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20230506期（周六）永州林场抚育施工交易项目公告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日上午09:30分举办20230</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期（周</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马山县永州镇永州林地抚育施工</w:t>
      </w:r>
      <w:r>
        <w:rPr>
          <w:rFonts w:hint="eastAsia" w:ascii="仿宋_GB2312" w:hAnsi="仿宋_GB2312" w:eastAsia="仿宋_GB2312" w:cs="仿宋_GB2312"/>
          <w:sz w:val="32"/>
          <w:szCs w:val="32"/>
        </w:rPr>
        <w:t>交易项目电子竞价，现就相关事项公告如下：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613910" cy="2211705"/>
            <wp:effectExtent l="0" t="0" r="15240" b="17145"/>
            <wp:docPr id="1" name="图片 1" descr="F:\林权\20230506永州林场抚育施工项目\清单.png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林权\20230506永州林场抚育施工项目\清单.png清单"/>
                    <pic:cNvPicPr>
                      <a:picLocks noChangeAspect="1"/>
                    </pic:cNvPicPr>
                  </pic:nvPicPr>
                  <pic:blipFill>
                    <a:blip r:embed="rId4"/>
                    <a:srcRect/>
                    <a:stretch>
                      <a:fillRect/>
                    </a:stretch>
                  </pic:blipFill>
                  <pic:spPr>
                    <a:xfrm>
                      <a:off x="0" y="0"/>
                      <a:ext cx="4613910" cy="2211705"/>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日16:00前缴纳保证金。（以保证金到账时间为准）。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日17:00。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 2023年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日9:30-11: 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标的成交的，南宁中心按成交总金额的2‰向成交方收取交易服务费，未成交的不收取交易服务费。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2.未实现交易的意向摘牌方可在2023年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bookmarkStart w:id="0" w:name="_GoBack"/>
      <w:bookmarkEnd w:id="0"/>
      <w:r>
        <w:rPr>
          <w:rFonts w:hint="eastAsia" w:ascii="仿宋_GB2312" w:hAnsi="仿宋_GB2312" w:eastAsia="仿宋_GB2312" w:cs="仿宋_GB2312"/>
          <w:sz w:val="32"/>
          <w:szCs w:val="32"/>
        </w:rPr>
        <w:t>日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9BE6112"/>
    <w:rsid w:val="0E2A3F84"/>
    <w:rsid w:val="10245E0E"/>
    <w:rsid w:val="1E4E1D03"/>
    <w:rsid w:val="207C1ED3"/>
    <w:rsid w:val="2BDD2A19"/>
    <w:rsid w:val="35FE3BB6"/>
    <w:rsid w:val="42D9753D"/>
    <w:rsid w:val="494871CB"/>
    <w:rsid w:val="4D4804A3"/>
    <w:rsid w:val="4F06445A"/>
    <w:rsid w:val="530623E2"/>
    <w:rsid w:val="56537E89"/>
    <w:rsid w:val="56625644"/>
    <w:rsid w:val="6733769F"/>
    <w:rsid w:val="6EE74615"/>
    <w:rsid w:val="727E6F0A"/>
    <w:rsid w:val="72F071ED"/>
    <w:rsid w:val="7336115F"/>
    <w:rsid w:val="7A434CC1"/>
    <w:rsid w:val="7A8D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1744</Words>
  <Characters>1908</Characters>
  <Lines>0</Lines>
  <Paragraphs>0</Paragraphs>
  <TotalTime>40</TotalTime>
  <ScaleCrop>false</ScaleCrop>
  <LinksUpToDate>false</LinksUpToDate>
  <CharactersWithSpaces>1924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WPS_1641864592</cp:lastModifiedBy>
  <dcterms:modified xsi:type="dcterms:W3CDTF">2023-04-26T03:17:17Z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430D5C9E574B44029A7A5DBA38934673_13</vt:lpwstr>
  </property>
</Properties>
</file>