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>南宁市江南区亭江路亭子小区1栋4单元401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>号房出租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FA6F6F3-EB20-49A3-B27B-C0D2AECAFD7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C0F8491-B6DC-4C31-964B-0B397AABDB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OTIwY2RmMGNmOWI2YjdkNWRkZGM5MzM0OWIzND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639205C"/>
    <w:rsid w:val="14FB0265"/>
    <w:rsid w:val="1A7B1784"/>
    <w:rsid w:val="1AA322F5"/>
    <w:rsid w:val="1EDA5344"/>
    <w:rsid w:val="260E5558"/>
    <w:rsid w:val="298C36B9"/>
    <w:rsid w:val="2DA94E77"/>
    <w:rsid w:val="2E5D492B"/>
    <w:rsid w:val="31B732C3"/>
    <w:rsid w:val="3B143FFB"/>
    <w:rsid w:val="3C042703"/>
    <w:rsid w:val="3FC65745"/>
    <w:rsid w:val="5A2F3A02"/>
    <w:rsid w:val="5EFB71E1"/>
    <w:rsid w:val="63807E56"/>
    <w:rsid w:val="67B202CB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4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2024-06-06T08:02:51Z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B3E097C78F4F4F148C13ED5B128F57CA_13</vt:lpwstr>
  </property>
</Properties>
</file>