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南宁市江南区星光大道68-1号天筑丽城小区27号楼4楼411-412号房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3E9547A"/>
    <w:rsid w:val="0639205C"/>
    <w:rsid w:val="1A7B1784"/>
    <w:rsid w:val="1AA322F5"/>
    <w:rsid w:val="260E5558"/>
    <w:rsid w:val="28C74374"/>
    <w:rsid w:val="294C45CE"/>
    <w:rsid w:val="298C36B9"/>
    <w:rsid w:val="2DA94E77"/>
    <w:rsid w:val="31B732C3"/>
    <w:rsid w:val="3B143FFB"/>
    <w:rsid w:val="3C042703"/>
    <w:rsid w:val="3F981365"/>
    <w:rsid w:val="3FC65745"/>
    <w:rsid w:val="4EC15FC5"/>
    <w:rsid w:val="4FB3554D"/>
    <w:rsid w:val="58E00A6D"/>
    <w:rsid w:val="5A2F3A02"/>
    <w:rsid w:val="5EFB71E1"/>
    <w:rsid w:val="5F7C7B38"/>
    <w:rsid w:val="63807E56"/>
    <w:rsid w:val="67B202CB"/>
    <w:rsid w:val="6AB976A5"/>
    <w:rsid w:val="71737DAE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2024-06-06T06:55:36Z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991DE68A3C88432588A47FD67757AE63_13</vt:lpwstr>
  </property>
</Properties>
</file>