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600" w:lineRule="exact"/>
        <w:ind w:left="1200" w:right="-69" w:rightChars="-33" w:firstLine="0" w:firstLineChars="0"/>
        <w:rPr>
          <w:rFonts w:hint="eastAsia" w:ascii="方正小标宋简体" w:hAnsi="方正小标宋简体" w:eastAsia="方正小标宋简体" w:cs="方正小标宋简体"/>
          <w:b w:val="0"/>
          <w:bCs/>
          <w:color w:val="333333"/>
          <w:sz w:val="44"/>
          <w:szCs w:val="44"/>
          <w:lang w:val="en-US" w:eastAsia="zh-CN"/>
        </w:rPr>
      </w:pPr>
    </w:p>
    <w:p>
      <w:pPr>
        <w:keepNext w:val="0"/>
        <w:keepLines w:val="0"/>
        <w:pageBreakBefore w:val="0"/>
        <w:wordWrap/>
        <w:overflowPunct/>
        <w:topLinePunct w:val="0"/>
        <w:bidi w:val="0"/>
        <w:spacing w:line="600" w:lineRule="exact"/>
        <w:ind w:left="1200" w:right="-69" w:rightChars="-33" w:firstLine="0" w:firstLineChars="0"/>
        <w:rPr>
          <w:rFonts w:hint="eastAsia" w:ascii="方正小标宋简体" w:hAnsi="方正小标宋简体" w:eastAsia="方正小标宋简体" w:cs="方正小标宋简体"/>
          <w:b w:val="0"/>
          <w:bCs/>
          <w:color w:val="333333"/>
          <w:sz w:val="44"/>
          <w:szCs w:val="44"/>
        </w:rPr>
      </w:pPr>
      <w:r>
        <w:rPr>
          <w:rFonts w:hint="eastAsia" w:ascii="方正小标宋简体" w:hAnsi="方正小标宋简体" w:eastAsia="方正小标宋简体" w:cs="方正小标宋简体"/>
          <w:b w:val="0"/>
          <w:bCs/>
          <w:color w:val="333333"/>
          <w:sz w:val="44"/>
          <w:szCs w:val="44"/>
          <w:lang w:val="en-US" w:eastAsia="zh-CN"/>
        </w:rPr>
        <w:t>L型车间及精刨设备</w:t>
      </w:r>
      <w:r>
        <w:rPr>
          <w:rFonts w:hint="eastAsia" w:ascii="方正小标宋简体" w:hAnsi="方正小标宋简体" w:eastAsia="方正小标宋简体" w:cs="方正小标宋简体"/>
          <w:b w:val="0"/>
          <w:bCs/>
          <w:color w:val="333333"/>
          <w:sz w:val="44"/>
          <w:szCs w:val="44"/>
        </w:rPr>
        <w:t>租赁合同</w:t>
      </w:r>
    </w:p>
    <w:p>
      <w:pPr>
        <w:keepNext w:val="0"/>
        <w:keepLines w:val="0"/>
        <w:pageBreakBefore w:val="0"/>
        <w:wordWrap/>
        <w:overflowPunct/>
        <w:topLinePunct w:val="0"/>
        <w:bidi w:val="0"/>
        <w:spacing w:line="600" w:lineRule="exact"/>
        <w:ind w:left="1200" w:right="-69" w:rightChars="-33" w:firstLine="0" w:firstLineChars="0"/>
        <w:rPr>
          <w:rFonts w:hint="eastAsia" w:ascii="方正小标宋简体" w:hAnsi="方正小标宋简体" w:eastAsia="方正小标宋简体" w:cs="方正小标宋简体"/>
          <w:b w:val="0"/>
          <w:bCs/>
          <w:color w:val="333333"/>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69" w:rightChars="-33"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出租方：</w:t>
      </w:r>
      <w:r>
        <w:rPr>
          <w:rFonts w:hint="eastAsia" w:ascii="仿宋_GB2312" w:hAnsi="仿宋_GB2312" w:eastAsia="仿宋_GB2312" w:cs="仿宋_GB2312"/>
          <w:sz w:val="32"/>
          <w:szCs w:val="32"/>
          <w:lang w:val="en-US" w:eastAsia="zh-CN"/>
        </w:rPr>
        <w:t>海南农垦宝联林产有限公司</w:t>
      </w:r>
      <w:r>
        <w:rPr>
          <w:rFonts w:hint="eastAsia" w:ascii="仿宋_GB2312" w:hAnsi="仿宋_GB2312" w:eastAsia="仿宋_GB2312" w:cs="仿宋_GB2312"/>
          <w:sz w:val="32"/>
          <w:szCs w:val="32"/>
        </w:rPr>
        <w:t>（以下简称甲方）</w:t>
      </w:r>
    </w:p>
    <w:p>
      <w:pPr>
        <w:keepNext w:val="0"/>
        <w:keepLines w:val="0"/>
        <w:pageBreakBefore w:val="0"/>
        <w:widowControl w:val="0"/>
        <w:kinsoku/>
        <w:wordWrap/>
        <w:overflowPunct/>
        <w:topLinePunct w:val="0"/>
        <w:autoSpaceDE/>
        <w:autoSpaceDN/>
        <w:bidi w:val="0"/>
        <w:adjustRightInd/>
        <w:snapToGrid/>
        <w:spacing w:line="600" w:lineRule="exact"/>
        <w:ind w:right="-69" w:rightChars="-33"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9" w:rightChars="-33"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承租方：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（以下简称乙方）</w:t>
      </w:r>
    </w:p>
    <w:p>
      <w:pPr>
        <w:keepNext w:val="0"/>
        <w:keepLines w:val="0"/>
        <w:pageBreakBefore w:val="0"/>
        <w:widowControl w:val="0"/>
        <w:kinsoku/>
        <w:wordWrap/>
        <w:overflowPunct/>
        <w:topLinePunct w:val="0"/>
        <w:autoSpaceDE/>
        <w:autoSpaceDN/>
        <w:bidi w:val="0"/>
        <w:adjustRightInd/>
        <w:snapToGrid/>
        <w:spacing w:line="600" w:lineRule="exact"/>
        <w:ind w:right="-69" w:rightChars="-33"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600" w:lineRule="exact"/>
        <w:ind w:right="-69" w:rightChars="-33" w:firstLine="0" w:firstLineChars="0"/>
        <w:textAlignment w:val="auto"/>
        <w:rPr>
          <w:rFonts w:ascii="Arial"/>
          <w:sz w:val="21"/>
        </w:rPr>
      </w:pPr>
      <w:r>
        <w:rPr>
          <w:rFonts w:hint="eastAsia" w:ascii="仿宋_GB2312" w:hAnsi="仿宋_GB2312" w:eastAsia="仿宋_GB2312" w:cs="仿宋_GB2312"/>
          <w:sz w:val="32"/>
          <w:szCs w:val="32"/>
          <w:lang w:val="en-US" w:eastAsia="zh-CN"/>
        </w:rPr>
        <w:t>住址：</w:t>
      </w:r>
    </w:p>
    <w:p>
      <w:pPr>
        <w:keepNext w:val="0"/>
        <w:keepLines w:val="0"/>
        <w:pageBreakBefore w:val="0"/>
        <w:wordWrap/>
        <w:overflowPunct/>
        <w:topLinePunct w:val="0"/>
        <w:bidi w:val="0"/>
        <w:spacing w:line="600" w:lineRule="exact"/>
        <w:ind w:left="94" w:right="-69" w:rightChars="-33" w:firstLine="660" w:firstLineChars="200"/>
        <w:jc w:val="both"/>
        <w:rPr>
          <w:rFonts w:ascii="仿宋" w:hAnsi="仿宋" w:eastAsia="仿宋" w:cs="仿宋"/>
          <w:sz w:val="32"/>
          <w:szCs w:val="32"/>
        </w:rPr>
      </w:pPr>
      <w:r>
        <w:rPr>
          <w:rFonts w:ascii="仿宋" w:hAnsi="仿宋" w:eastAsia="仿宋" w:cs="仿宋"/>
          <w:spacing w:val="5"/>
          <w:sz w:val="32"/>
          <w:szCs w:val="32"/>
        </w:rPr>
        <w:t>经甲乙双方充分协商，甲方将</w:t>
      </w:r>
      <w:r>
        <w:rPr>
          <w:rFonts w:hint="eastAsia" w:ascii="仿宋_GB2312" w:hAnsi="仿宋_GB2312" w:eastAsia="仿宋_GB2312" w:cs="仿宋_GB2312"/>
          <w:sz w:val="32"/>
          <w:szCs w:val="32"/>
        </w:rPr>
        <w:t>坐落在</w:t>
      </w:r>
      <w:r>
        <w:rPr>
          <w:rFonts w:hint="eastAsia" w:ascii="仿宋_GB2312" w:hAnsi="仿宋_GB2312" w:eastAsia="仿宋_GB2312" w:cs="仿宋_GB2312"/>
          <w:sz w:val="32"/>
          <w:szCs w:val="32"/>
          <w:lang w:val="en-US" w:eastAsia="zh-CN"/>
        </w:rPr>
        <w:t>海南农垦宝联林产有限公司的</w:t>
      </w:r>
      <w:r>
        <w:rPr>
          <w:rFonts w:hint="eastAsia" w:ascii="仿宋" w:hAnsi="仿宋" w:eastAsia="仿宋" w:cs="仿宋"/>
          <w:spacing w:val="5"/>
          <w:sz w:val="32"/>
          <w:szCs w:val="32"/>
          <w:lang w:val="en-US" w:eastAsia="zh-CN"/>
        </w:rPr>
        <w:t>L型车间及精刨设备租赁</w:t>
      </w:r>
      <w:r>
        <w:rPr>
          <w:rFonts w:ascii="仿宋" w:hAnsi="仿宋" w:eastAsia="仿宋" w:cs="仿宋"/>
          <w:spacing w:val="5"/>
          <w:sz w:val="32"/>
          <w:szCs w:val="32"/>
        </w:rPr>
        <w:t>给乙方</w:t>
      </w:r>
      <w:r>
        <w:rPr>
          <w:rFonts w:ascii="仿宋" w:hAnsi="仿宋" w:eastAsia="仿宋" w:cs="仿宋"/>
          <w:spacing w:val="4"/>
          <w:sz w:val="32"/>
          <w:szCs w:val="32"/>
        </w:rPr>
        <w:t>。为了明确双方的权利、义务，双方本着自愿、平等、互利的原则，并根据《中华人民共和国民法典》的规</w:t>
      </w:r>
      <w:r>
        <w:rPr>
          <w:rFonts w:ascii="仿宋" w:hAnsi="仿宋" w:eastAsia="仿宋" w:cs="仿宋"/>
          <w:spacing w:val="-4"/>
          <w:sz w:val="32"/>
          <w:szCs w:val="32"/>
        </w:rPr>
        <w:t>定，订立如下合同条款，供双方依照执行。</w:t>
      </w:r>
    </w:p>
    <w:p>
      <w:pPr>
        <w:keepNext w:val="0"/>
        <w:keepLines w:val="0"/>
        <w:pageBreakBefore w:val="0"/>
        <w:wordWrap/>
        <w:overflowPunct/>
        <w:topLinePunct w:val="0"/>
        <w:bidi w:val="0"/>
        <w:spacing w:line="600" w:lineRule="exact"/>
        <w:ind w:left="719" w:right="-69" w:rightChars="-33" w:firstLine="0" w:firstLineChars="0"/>
        <w:outlineLvl w:val="0"/>
        <w:rPr>
          <w:rFonts w:ascii="黑体" w:hAnsi="黑体" w:eastAsia="黑体" w:cs="黑体"/>
          <w:sz w:val="32"/>
          <w:szCs w:val="32"/>
        </w:rPr>
      </w:pPr>
      <w:r>
        <w:rPr>
          <w:rFonts w:ascii="黑体" w:hAnsi="黑体" w:eastAsia="黑体" w:cs="黑体"/>
          <w:b/>
          <w:bCs/>
          <w:spacing w:val="-3"/>
          <w:sz w:val="32"/>
          <w:szCs w:val="32"/>
        </w:rPr>
        <w:t>一、</w:t>
      </w:r>
      <w:r>
        <w:rPr>
          <w:rFonts w:hint="eastAsia" w:ascii="黑体" w:hAnsi="黑体" w:eastAsia="黑体" w:cs="黑体"/>
          <w:b/>
          <w:bCs/>
          <w:spacing w:val="-3"/>
          <w:sz w:val="32"/>
          <w:szCs w:val="32"/>
          <w:lang w:val="en-US" w:eastAsia="zh-CN"/>
        </w:rPr>
        <w:t>出租标</w:t>
      </w:r>
      <w:r>
        <w:rPr>
          <w:rFonts w:ascii="黑体" w:hAnsi="黑体" w:eastAsia="黑体" w:cs="黑体"/>
          <w:b/>
          <w:bCs/>
          <w:spacing w:val="-3"/>
          <w:sz w:val="32"/>
          <w:szCs w:val="32"/>
        </w:rPr>
        <w:t>的物及用途</w:t>
      </w:r>
    </w:p>
    <w:p>
      <w:pPr>
        <w:keepNext w:val="0"/>
        <w:keepLines w:val="0"/>
        <w:pageBreakBefore w:val="0"/>
        <w:wordWrap/>
        <w:overflowPunct/>
        <w:topLinePunct w:val="0"/>
        <w:bidi w:val="0"/>
        <w:spacing w:line="600" w:lineRule="exact"/>
        <w:ind w:left="94" w:right="-69" w:rightChars="-33" w:firstLine="656" w:firstLineChars="200"/>
        <w:jc w:val="both"/>
        <w:rPr>
          <w:rFonts w:ascii="仿宋" w:hAnsi="仿宋" w:eastAsia="仿宋" w:cs="仿宋"/>
          <w:sz w:val="32"/>
          <w:szCs w:val="32"/>
        </w:rPr>
      </w:pPr>
      <w:r>
        <w:rPr>
          <w:rFonts w:ascii="仿宋" w:hAnsi="仿宋" w:eastAsia="仿宋" w:cs="仿宋"/>
          <w:spacing w:val="4"/>
          <w:sz w:val="32"/>
          <w:szCs w:val="32"/>
        </w:rPr>
        <w:t>甲方将位于</w:t>
      </w:r>
      <w:r>
        <w:rPr>
          <w:rFonts w:hint="eastAsia" w:ascii="仿宋_GB2312" w:hAnsi="仿宋_GB2312" w:eastAsia="仿宋_GB2312" w:cs="仿宋_GB2312"/>
          <w:sz w:val="32"/>
          <w:szCs w:val="32"/>
          <w:lang w:val="en-US" w:eastAsia="zh-CN"/>
        </w:rPr>
        <w:t>海南农垦宝联林产有限公司</w:t>
      </w:r>
      <w:r>
        <w:rPr>
          <w:rFonts w:hint="eastAsia" w:ascii="仿宋" w:hAnsi="仿宋" w:eastAsia="仿宋" w:cs="仿宋"/>
          <w:spacing w:val="5"/>
          <w:sz w:val="32"/>
          <w:szCs w:val="32"/>
          <w:lang w:val="en-US" w:eastAsia="zh-CN"/>
        </w:rPr>
        <w:t>L型车间及精刨设备</w:t>
      </w:r>
      <w:r>
        <w:rPr>
          <w:rFonts w:ascii="仿宋" w:hAnsi="仿宋" w:eastAsia="仿宋" w:cs="仿宋"/>
          <w:spacing w:val="10"/>
          <w:sz w:val="32"/>
          <w:szCs w:val="32"/>
        </w:rPr>
        <w:t>出租给乙方，</w:t>
      </w:r>
      <w:r>
        <w:rPr>
          <w:rFonts w:hint="eastAsia" w:ascii="仿宋" w:hAnsi="仿宋" w:eastAsia="仿宋" w:cs="仿宋"/>
          <w:spacing w:val="5"/>
          <w:sz w:val="32"/>
          <w:szCs w:val="32"/>
          <w:lang w:val="en-US" w:eastAsia="zh-CN"/>
        </w:rPr>
        <w:t>L型车间</w:t>
      </w:r>
      <w:r>
        <w:rPr>
          <w:rFonts w:ascii="仿宋" w:hAnsi="仿宋" w:eastAsia="仿宋" w:cs="仿宋"/>
          <w:spacing w:val="10"/>
          <w:sz w:val="32"/>
          <w:szCs w:val="32"/>
        </w:rPr>
        <w:t>建筑面积</w:t>
      </w:r>
      <w:r>
        <w:rPr>
          <w:rFonts w:hint="eastAsia" w:ascii="仿宋" w:hAnsi="仿宋" w:eastAsia="仿宋" w:cs="仿宋"/>
          <w:bCs/>
          <w:sz w:val="32"/>
          <w:szCs w:val="32"/>
          <w:lang w:val="en-US" w:eastAsia="zh-CN"/>
        </w:rPr>
        <w:t>约1984</w:t>
      </w:r>
      <w:r>
        <w:rPr>
          <w:rFonts w:ascii="仿宋" w:hAnsi="仿宋" w:eastAsia="仿宋" w:cs="仿宋"/>
          <w:spacing w:val="10"/>
          <w:sz w:val="32"/>
          <w:szCs w:val="32"/>
        </w:rPr>
        <w:t>平方米</w:t>
      </w:r>
      <w:r>
        <w:rPr>
          <w:rFonts w:ascii="仿宋" w:hAnsi="仿宋" w:eastAsia="仿宋" w:cs="仿宋"/>
          <w:spacing w:val="9"/>
          <w:sz w:val="32"/>
          <w:szCs w:val="32"/>
        </w:rPr>
        <w:t>，</w:t>
      </w:r>
      <w:r>
        <w:rPr>
          <w:rFonts w:hint="eastAsia" w:ascii="仿宋" w:hAnsi="仿宋" w:eastAsia="仿宋" w:cs="仿宋"/>
          <w:spacing w:val="9"/>
          <w:sz w:val="32"/>
          <w:szCs w:val="32"/>
          <w:lang w:val="en-US" w:eastAsia="zh-CN"/>
        </w:rPr>
        <w:t>精刨设备包括</w:t>
      </w:r>
      <w:r>
        <w:rPr>
          <w:rFonts w:hint="eastAsia" w:ascii="仿宋" w:hAnsi="仿宋" w:eastAsia="仿宋" w:cs="仿宋"/>
          <w:bCs/>
          <w:sz w:val="32"/>
          <w:szCs w:val="32"/>
          <w:lang w:val="en-US" w:eastAsia="zh-CN"/>
        </w:rPr>
        <w:t>吸尘设备1套、空压机1台、精刨设备四面刨2台、指接设备1套</w:t>
      </w:r>
      <w:r>
        <w:rPr>
          <w:rFonts w:ascii="仿宋" w:hAnsi="仿宋" w:eastAsia="仿宋" w:cs="仿宋"/>
          <w:spacing w:val="18"/>
          <w:sz w:val="32"/>
          <w:szCs w:val="32"/>
        </w:rPr>
        <w:t>(最终以实际</w:t>
      </w:r>
      <w:r>
        <w:rPr>
          <w:rFonts w:ascii="仿宋" w:hAnsi="仿宋" w:eastAsia="仿宋" w:cs="仿宋"/>
          <w:spacing w:val="11"/>
          <w:sz w:val="32"/>
          <w:szCs w:val="32"/>
        </w:rPr>
        <w:t>租赁标的物移交清点为准</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lang w:val="en-US" w:eastAsia="zh-CN"/>
        </w:rPr>
        <w:t>以下简称出租标的物</w:t>
      </w:r>
      <w:r>
        <w:rPr>
          <w:rFonts w:ascii="仿宋" w:hAnsi="仿宋" w:eastAsia="仿宋" w:cs="仿宋"/>
          <w:spacing w:val="11"/>
          <w:sz w:val="32"/>
          <w:szCs w:val="32"/>
        </w:rPr>
        <w:t>)。出租标的物用途仅用于</w:t>
      </w:r>
      <w:r>
        <w:rPr>
          <w:rFonts w:hint="eastAsia" w:ascii="仿宋" w:hAnsi="仿宋" w:eastAsia="仿宋" w:cs="仿宋"/>
          <w:spacing w:val="11"/>
          <w:sz w:val="32"/>
          <w:szCs w:val="32"/>
          <w:lang w:val="en-US" w:eastAsia="zh-CN"/>
        </w:rPr>
        <w:t>橡胶木精深加工</w:t>
      </w:r>
      <w:r>
        <w:rPr>
          <w:rFonts w:ascii="仿宋" w:hAnsi="仿宋" w:eastAsia="仿宋" w:cs="仿宋"/>
          <w:spacing w:val="-8"/>
          <w:sz w:val="32"/>
          <w:szCs w:val="32"/>
        </w:rPr>
        <w:t>等业务。</w:t>
      </w:r>
    </w:p>
    <w:p>
      <w:pPr>
        <w:keepNext w:val="0"/>
        <w:keepLines w:val="0"/>
        <w:pageBreakBefore w:val="0"/>
        <w:wordWrap/>
        <w:overflowPunct/>
        <w:topLinePunct w:val="0"/>
        <w:bidi w:val="0"/>
        <w:spacing w:line="600" w:lineRule="exact"/>
        <w:ind w:left="719" w:right="-69" w:rightChars="-33" w:firstLine="0" w:firstLineChars="0"/>
        <w:outlineLvl w:val="0"/>
        <w:rPr>
          <w:rFonts w:ascii="黑体" w:hAnsi="黑体" w:eastAsia="黑体" w:cs="黑体"/>
          <w:sz w:val="32"/>
          <w:szCs w:val="32"/>
        </w:rPr>
      </w:pPr>
      <w:r>
        <w:rPr>
          <w:rFonts w:ascii="黑体" w:hAnsi="黑体" w:eastAsia="黑体" w:cs="黑体"/>
          <w:b/>
          <w:bCs/>
          <w:spacing w:val="-14"/>
          <w:sz w:val="32"/>
          <w:szCs w:val="32"/>
        </w:rPr>
        <w:t>二、</w:t>
      </w:r>
      <w:r>
        <w:rPr>
          <w:rFonts w:ascii="黑体" w:hAnsi="黑体" w:eastAsia="黑体" w:cs="黑体"/>
          <w:spacing w:val="-87"/>
          <w:sz w:val="32"/>
          <w:szCs w:val="32"/>
        </w:rPr>
        <w:t xml:space="preserve"> </w:t>
      </w:r>
      <w:r>
        <w:rPr>
          <w:rFonts w:hint="eastAsia" w:ascii="黑体" w:hAnsi="黑体" w:eastAsia="黑体" w:cs="黑体"/>
          <w:b/>
          <w:bCs/>
          <w:spacing w:val="-14"/>
          <w:sz w:val="32"/>
          <w:szCs w:val="32"/>
          <w:lang w:val="en-US" w:eastAsia="zh-CN"/>
        </w:rPr>
        <w:t>出租</w:t>
      </w:r>
      <w:r>
        <w:rPr>
          <w:rFonts w:ascii="黑体" w:hAnsi="黑体" w:eastAsia="黑体" w:cs="黑体"/>
          <w:b/>
          <w:bCs/>
          <w:spacing w:val="-14"/>
          <w:sz w:val="32"/>
          <w:szCs w:val="32"/>
        </w:rPr>
        <w:t>期限</w:t>
      </w:r>
    </w:p>
    <w:p>
      <w:pPr>
        <w:keepNext w:val="0"/>
        <w:keepLines w:val="0"/>
        <w:pageBreakBefore w:val="0"/>
        <w:wordWrap/>
        <w:overflowPunct/>
        <w:topLinePunct w:val="0"/>
        <w:bidi w:val="0"/>
        <w:spacing w:line="600" w:lineRule="exact"/>
        <w:ind w:right="-69" w:rightChars="-33" w:firstLine="712" w:firstLineChars="200"/>
        <w:jc w:val="both"/>
        <w:rPr>
          <w:rFonts w:ascii="仿宋" w:hAnsi="仿宋" w:eastAsia="仿宋" w:cs="仿宋"/>
          <w:spacing w:val="18"/>
          <w:sz w:val="32"/>
          <w:szCs w:val="32"/>
        </w:rPr>
      </w:pPr>
      <w:r>
        <w:rPr>
          <w:rFonts w:hint="eastAsia" w:ascii="仿宋" w:hAnsi="仿宋" w:eastAsia="仿宋" w:cs="仿宋"/>
          <w:spacing w:val="18"/>
          <w:sz w:val="32"/>
          <w:szCs w:val="32"/>
          <w:lang w:val="en-US" w:eastAsia="zh-CN"/>
        </w:rPr>
        <w:t>出租</w:t>
      </w:r>
      <w:r>
        <w:rPr>
          <w:rFonts w:ascii="仿宋" w:hAnsi="仿宋" w:eastAsia="仿宋" w:cs="仿宋"/>
          <w:spacing w:val="18"/>
          <w:sz w:val="32"/>
          <w:szCs w:val="32"/>
        </w:rPr>
        <w:t>期限</w:t>
      </w:r>
      <w:r>
        <w:rPr>
          <w:rFonts w:hint="eastAsia" w:ascii="仿宋" w:hAnsi="仿宋" w:eastAsia="仿宋" w:cs="仿宋"/>
          <w:spacing w:val="18"/>
          <w:sz w:val="32"/>
          <w:szCs w:val="32"/>
          <w:lang w:eastAsia="zh-CN"/>
        </w:rPr>
        <w:t>：</w:t>
      </w:r>
      <w:r>
        <w:rPr>
          <w:rFonts w:ascii="仿宋" w:hAnsi="仿宋" w:eastAsia="仿宋" w:cs="仿宋"/>
          <w:spacing w:val="18"/>
          <w:sz w:val="32"/>
          <w:szCs w:val="32"/>
        </w:rPr>
        <w:t>从202</w:t>
      </w:r>
      <w:r>
        <w:rPr>
          <w:rFonts w:hint="eastAsia" w:ascii="仿宋" w:hAnsi="仿宋" w:eastAsia="仿宋" w:cs="仿宋"/>
          <w:spacing w:val="18"/>
          <w:sz w:val="32"/>
          <w:szCs w:val="32"/>
          <w:lang w:val="en-US" w:eastAsia="zh-CN"/>
        </w:rPr>
        <w:t>4</w:t>
      </w:r>
      <w:r>
        <w:rPr>
          <w:rFonts w:ascii="仿宋" w:hAnsi="仿宋" w:eastAsia="仿宋" w:cs="仿宋"/>
          <w:spacing w:val="18"/>
          <w:sz w:val="32"/>
          <w:szCs w:val="32"/>
        </w:rPr>
        <w:t>年</w:t>
      </w:r>
      <w:r>
        <w:rPr>
          <w:rFonts w:hint="eastAsia" w:ascii="仿宋" w:hAnsi="仿宋" w:eastAsia="仿宋" w:cs="仿宋"/>
          <w:spacing w:val="18"/>
          <w:sz w:val="32"/>
          <w:szCs w:val="32"/>
          <w:lang w:val="en-US" w:eastAsia="zh-CN"/>
        </w:rPr>
        <w:t>7</w:t>
      </w:r>
      <w:r>
        <w:rPr>
          <w:rFonts w:ascii="仿宋" w:hAnsi="仿宋" w:eastAsia="仿宋" w:cs="仿宋"/>
          <w:spacing w:val="18"/>
          <w:sz w:val="32"/>
          <w:szCs w:val="32"/>
        </w:rPr>
        <w:t>月</w:t>
      </w:r>
      <w:r>
        <w:rPr>
          <w:rFonts w:hint="eastAsia" w:ascii="仿宋" w:hAnsi="仿宋" w:eastAsia="仿宋" w:cs="仿宋"/>
          <w:spacing w:val="18"/>
          <w:sz w:val="32"/>
          <w:szCs w:val="32"/>
          <w:lang w:val="en-US" w:eastAsia="zh-CN"/>
        </w:rPr>
        <w:t>1</w:t>
      </w:r>
      <w:r>
        <w:rPr>
          <w:rFonts w:ascii="仿宋" w:hAnsi="仿宋" w:eastAsia="仿宋" w:cs="仿宋"/>
          <w:spacing w:val="18"/>
          <w:sz w:val="32"/>
          <w:szCs w:val="32"/>
        </w:rPr>
        <w:t>至202</w:t>
      </w:r>
      <w:r>
        <w:rPr>
          <w:rFonts w:hint="eastAsia" w:ascii="仿宋" w:hAnsi="仿宋" w:eastAsia="仿宋" w:cs="仿宋"/>
          <w:spacing w:val="18"/>
          <w:sz w:val="32"/>
          <w:szCs w:val="32"/>
          <w:lang w:val="en-US" w:eastAsia="zh-CN"/>
        </w:rPr>
        <w:t>7</w:t>
      </w:r>
      <w:r>
        <w:rPr>
          <w:rFonts w:ascii="仿宋" w:hAnsi="仿宋" w:eastAsia="仿宋" w:cs="仿宋"/>
          <w:spacing w:val="18"/>
          <w:sz w:val="32"/>
          <w:szCs w:val="32"/>
        </w:rPr>
        <w:t>年</w:t>
      </w:r>
      <w:r>
        <w:rPr>
          <w:rFonts w:hint="eastAsia" w:ascii="仿宋" w:hAnsi="仿宋" w:eastAsia="仿宋" w:cs="仿宋"/>
          <w:spacing w:val="18"/>
          <w:sz w:val="32"/>
          <w:szCs w:val="32"/>
          <w:lang w:val="en-US" w:eastAsia="zh-CN"/>
        </w:rPr>
        <w:t>6</w:t>
      </w:r>
      <w:r>
        <w:rPr>
          <w:rFonts w:ascii="仿宋" w:hAnsi="仿宋" w:eastAsia="仿宋" w:cs="仿宋"/>
          <w:spacing w:val="18"/>
          <w:sz w:val="32"/>
          <w:szCs w:val="32"/>
        </w:rPr>
        <w:t>月</w:t>
      </w:r>
      <w:r>
        <w:rPr>
          <w:rFonts w:hint="eastAsia" w:ascii="仿宋" w:hAnsi="仿宋" w:eastAsia="仿宋" w:cs="仿宋"/>
          <w:spacing w:val="18"/>
          <w:sz w:val="32"/>
          <w:szCs w:val="32"/>
          <w:lang w:val="en-US" w:eastAsia="zh-CN"/>
        </w:rPr>
        <w:t>30</w:t>
      </w:r>
      <w:r>
        <w:rPr>
          <w:rFonts w:ascii="仿宋" w:hAnsi="仿宋" w:eastAsia="仿宋" w:cs="仿宋"/>
          <w:spacing w:val="18"/>
          <w:sz w:val="32"/>
          <w:szCs w:val="32"/>
        </w:rPr>
        <w:t>日日止，共计</w:t>
      </w:r>
      <w:r>
        <w:rPr>
          <w:rFonts w:hint="eastAsia" w:ascii="仿宋" w:hAnsi="仿宋" w:eastAsia="仿宋" w:cs="仿宋"/>
          <w:spacing w:val="18"/>
          <w:sz w:val="32"/>
          <w:szCs w:val="32"/>
          <w:lang w:val="en-US" w:eastAsia="zh-CN"/>
        </w:rPr>
        <w:t>叁年</w:t>
      </w:r>
      <w:r>
        <w:rPr>
          <w:rFonts w:hint="eastAsia" w:ascii="仿宋" w:hAnsi="仿宋" w:eastAsia="仿宋" w:cs="仿宋"/>
          <w:spacing w:val="18"/>
          <w:sz w:val="32"/>
          <w:szCs w:val="32"/>
          <w:lang w:eastAsia="zh-CN"/>
        </w:rPr>
        <w:t>。</w:t>
      </w:r>
      <w:r>
        <w:rPr>
          <w:rFonts w:hint="eastAsia" w:ascii="仿宋" w:hAnsi="仿宋" w:eastAsia="仿宋" w:cs="仿宋"/>
          <w:spacing w:val="18"/>
          <w:sz w:val="32"/>
          <w:szCs w:val="32"/>
          <w:lang w:val="en-US" w:eastAsia="zh-CN"/>
        </w:rPr>
        <w:t>合同到期后乙方在同等条件下享有优先续租权</w:t>
      </w:r>
      <w:r>
        <w:rPr>
          <w:rFonts w:ascii="仿宋" w:hAnsi="仿宋" w:eastAsia="仿宋" w:cs="仿宋"/>
          <w:spacing w:val="18"/>
          <w:sz w:val="32"/>
          <w:szCs w:val="32"/>
        </w:rPr>
        <w:t>。</w:t>
      </w:r>
    </w:p>
    <w:p>
      <w:pPr>
        <w:keepNext w:val="0"/>
        <w:keepLines w:val="0"/>
        <w:pageBreakBefore w:val="0"/>
        <w:wordWrap/>
        <w:overflowPunct/>
        <w:topLinePunct w:val="0"/>
        <w:bidi w:val="0"/>
        <w:spacing w:line="600" w:lineRule="exact"/>
        <w:ind w:left="719" w:right="-69" w:rightChars="-33" w:firstLine="0" w:firstLineChars="0"/>
        <w:outlineLvl w:val="0"/>
        <w:rPr>
          <w:rFonts w:ascii="黑体" w:hAnsi="黑体" w:eastAsia="黑体" w:cs="黑体"/>
          <w:sz w:val="32"/>
          <w:szCs w:val="32"/>
        </w:rPr>
      </w:pPr>
      <w:r>
        <w:rPr>
          <w:rFonts w:ascii="黑体" w:hAnsi="黑体" w:eastAsia="黑体" w:cs="黑体"/>
          <w:b/>
          <w:bCs/>
          <w:spacing w:val="-10"/>
          <w:sz w:val="32"/>
          <w:szCs w:val="32"/>
        </w:rPr>
        <w:t>三、</w:t>
      </w:r>
      <w:r>
        <w:rPr>
          <w:rFonts w:ascii="黑体" w:hAnsi="黑体" w:eastAsia="黑体" w:cs="黑体"/>
          <w:spacing w:val="-81"/>
          <w:sz w:val="32"/>
          <w:szCs w:val="32"/>
        </w:rPr>
        <w:t xml:space="preserve"> </w:t>
      </w:r>
      <w:r>
        <w:rPr>
          <w:rFonts w:hint="eastAsia" w:ascii="黑体" w:hAnsi="黑体" w:eastAsia="黑体" w:cs="黑体"/>
          <w:b/>
          <w:bCs/>
          <w:spacing w:val="-10"/>
          <w:sz w:val="32"/>
          <w:szCs w:val="32"/>
          <w:lang w:val="en-US" w:eastAsia="zh-CN"/>
        </w:rPr>
        <w:t>租金、管理费</w:t>
      </w:r>
      <w:r>
        <w:rPr>
          <w:rFonts w:ascii="黑体" w:hAnsi="黑体" w:eastAsia="黑体" w:cs="黑体"/>
          <w:b/>
          <w:bCs/>
          <w:spacing w:val="-10"/>
          <w:sz w:val="32"/>
          <w:szCs w:val="32"/>
        </w:rPr>
        <w:t>及支付方式</w:t>
      </w:r>
    </w:p>
    <w:p>
      <w:pPr>
        <w:keepNext w:val="0"/>
        <w:keepLines w:val="0"/>
        <w:pageBreakBefore w:val="0"/>
        <w:wordWrap/>
        <w:overflowPunct/>
        <w:topLinePunct w:val="0"/>
        <w:bidi w:val="0"/>
        <w:spacing w:line="600" w:lineRule="exact"/>
        <w:ind w:right="-69" w:rightChars="-33" w:firstLine="724" w:firstLineChars="200"/>
        <w:rPr>
          <w:rFonts w:hint="default" w:ascii="仿宋" w:hAnsi="仿宋" w:eastAsia="仿宋" w:cs="仿宋"/>
          <w:spacing w:val="18"/>
          <w:sz w:val="32"/>
          <w:szCs w:val="32"/>
          <w:lang w:val="en-US" w:eastAsia="zh-CN"/>
        </w:rPr>
      </w:pPr>
      <w:r>
        <w:rPr>
          <w:rFonts w:ascii="仿宋" w:hAnsi="仿宋" w:eastAsia="仿宋" w:cs="仿宋"/>
          <w:spacing w:val="21"/>
          <w:sz w:val="32"/>
          <w:szCs w:val="32"/>
        </w:rPr>
        <w:t>1.</w:t>
      </w:r>
      <w:r>
        <w:rPr>
          <w:rFonts w:hint="eastAsia" w:ascii="仿宋" w:hAnsi="仿宋" w:eastAsia="仿宋" w:cs="仿宋"/>
          <w:spacing w:val="21"/>
          <w:sz w:val="32"/>
          <w:szCs w:val="32"/>
          <w:lang w:val="en-US" w:eastAsia="zh-CN"/>
        </w:rPr>
        <w:t>月租金</w:t>
      </w:r>
      <w:r>
        <w:rPr>
          <w:rFonts w:ascii="仿宋" w:hAnsi="仿宋" w:eastAsia="仿宋" w:cs="仿宋"/>
          <w:spacing w:val="21"/>
          <w:sz w:val="32"/>
          <w:szCs w:val="32"/>
        </w:rPr>
        <w:t>为</w:t>
      </w:r>
      <w:r>
        <w:rPr>
          <w:rFonts w:hint="eastAsia" w:ascii="仿宋" w:hAnsi="仿宋" w:eastAsia="仿宋" w:cs="仿宋"/>
          <w:spacing w:val="18"/>
          <w:sz w:val="32"/>
          <w:szCs w:val="32"/>
          <w:lang w:val="en-US" w:eastAsia="zh-CN"/>
        </w:rPr>
        <w:t>中标价，其中</w:t>
      </w:r>
      <w:r>
        <w:rPr>
          <w:rFonts w:hint="eastAsia" w:ascii="仿宋" w:hAnsi="仿宋" w:eastAsia="仿宋" w:cs="仿宋"/>
          <w:spacing w:val="5"/>
          <w:sz w:val="32"/>
          <w:szCs w:val="32"/>
          <w:lang w:val="en-US" w:eastAsia="zh-CN"/>
        </w:rPr>
        <w:t>L型车间月租金 元/月，精刨设备租金  元/月（按评估价折算）。</w:t>
      </w:r>
    </w:p>
    <w:p>
      <w:pPr>
        <w:keepNext w:val="0"/>
        <w:keepLines w:val="0"/>
        <w:pageBreakBefore w:val="0"/>
        <w:wordWrap/>
        <w:overflowPunct/>
        <w:topLinePunct w:val="0"/>
        <w:bidi w:val="0"/>
        <w:spacing w:line="600" w:lineRule="exact"/>
        <w:ind w:left="14" w:leftChars="0" w:right="-69" w:rightChars="-33" w:firstLine="724" w:firstLineChars="200"/>
        <w:rPr>
          <w:rFonts w:hint="default" w:ascii="仿宋" w:hAnsi="仿宋" w:eastAsia="仿宋" w:cs="仿宋"/>
          <w:spacing w:val="21"/>
          <w:sz w:val="32"/>
          <w:szCs w:val="32"/>
          <w:lang w:val="en-US" w:eastAsia="zh-CN"/>
        </w:rPr>
      </w:pPr>
      <w:r>
        <w:rPr>
          <w:rFonts w:hint="eastAsia" w:ascii="仿宋" w:hAnsi="仿宋" w:eastAsia="仿宋" w:cs="仿宋"/>
          <w:spacing w:val="21"/>
          <w:sz w:val="32"/>
          <w:szCs w:val="32"/>
          <w:lang w:val="en-US" w:eastAsia="zh-CN"/>
        </w:rPr>
        <w:t>2.管理费按乙方所购橡胶木板方材（毛板）货值的2%收取。</w:t>
      </w:r>
    </w:p>
    <w:p>
      <w:pPr>
        <w:keepNext w:val="0"/>
        <w:keepLines w:val="0"/>
        <w:pageBreakBefore w:val="0"/>
        <w:wordWrap/>
        <w:overflowPunct/>
        <w:topLinePunct w:val="0"/>
        <w:bidi w:val="0"/>
        <w:spacing w:line="600" w:lineRule="exact"/>
        <w:ind w:right="-69" w:rightChars="-33" w:firstLine="712" w:firstLineChars="200"/>
        <w:jc w:val="both"/>
        <w:rPr>
          <w:rFonts w:ascii="仿宋" w:hAnsi="仿宋" w:eastAsia="仿宋" w:cs="仿宋"/>
          <w:spacing w:val="18"/>
          <w:sz w:val="32"/>
          <w:szCs w:val="32"/>
        </w:rPr>
      </w:pPr>
      <w:r>
        <w:rPr>
          <w:rFonts w:hint="eastAsia" w:ascii="仿宋" w:hAnsi="仿宋" w:eastAsia="仿宋" w:cs="仿宋"/>
          <w:spacing w:val="18"/>
          <w:sz w:val="32"/>
          <w:szCs w:val="32"/>
          <w:lang w:val="en-US" w:eastAsia="zh-CN"/>
        </w:rPr>
        <w:t>3</w:t>
      </w:r>
      <w:r>
        <w:rPr>
          <w:rFonts w:ascii="仿宋" w:hAnsi="仿宋" w:eastAsia="仿宋" w:cs="仿宋"/>
          <w:spacing w:val="18"/>
          <w:sz w:val="32"/>
          <w:szCs w:val="32"/>
        </w:rPr>
        <w:t>.</w:t>
      </w:r>
      <w:r>
        <w:rPr>
          <w:rFonts w:hint="eastAsia" w:ascii="仿宋" w:hAnsi="仿宋" w:eastAsia="仿宋" w:cs="仿宋"/>
          <w:spacing w:val="18"/>
          <w:sz w:val="32"/>
          <w:szCs w:val="32"/>
          <w:lang w:val="en-US" w:eastAsia="zh-CN"/>
        </w:rPr>
        <w:t>租金及管理费按月度支付。每月5日前支付上月的租金及管理费</w:t>
      </w:r>
      <w:r>
        <w:rPr>
          <w:rFonts w:ascii="仿宋" w:hAnsi="仿宋" w:eastAsia="仿宋" w:cs="仿宋"/>
          <w:spacing w:val="18"/>
          <w:sz w:val="32"/>
          <w:szCs w:val="32"/>
        </w:rPr>
        <w:t>，转帐到甲方指定的账户，甲方账户信息如下：</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rPr>
      </w:pPr>
      <w:r>
        <w:rPr>
          <w:rFonts w:hint="eastAsia" w:ascii="仿宋" w:hAnsi="仿宋" w:eastAsia="仿宋" w:cs="仿宋"/>
          <w:spacing w:val="18"/>
          <w:sz w:val="32"/>
          <w:szCs w:val="32"/>
        </w:rPr>
        <w:t>公司名称:海南农垦宝联林产有限公司</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rPr>
      </w:pPr>
      <w:r>
        <w:rPr>
          <w:rFonts w:hint="eastAsia" w:ascii="仿宋" w:hAnsi="仿宋" w:eastAsia="仿宋" w:cs="仿宋"/>
          <w:spacing w:val="18"/>
          <w:sz w:val="32"/>
          <w:szCs w:val="32"/>
        </w:rPr>
        <w:t>税务号:914600006710696745</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rPr>
      </w:pPr>
      <w:r>
        <w:rPr>
          <w:rFonts w:hint="eastAsia" w:ascii="仿宋" w:hAnsi="仿宋" w:eastAsia="仿宋" w:cs="仿宋"/>
          <w:spacing w:val="18"/>
          <w:sz w:val="32"/>
          <w:szCs w:val="32"/>
        </w:rPr>
        <w:t>银行账号:21609001040000534</w:t>
      </w:r>
    </w:p>
    <w:p>
      <w:pPr>
        <w:keepNext w:val="0"/>
        <w:keepLines w:val="0"/>
        <w:pageBreakBefore w:val="0"/>
        <w:wordWrap/>
        <w:overflowPunct/>
        <w:topLinePunct w:val="0"/>
        <w:bidi w:val="0"/>
        <w:spacing w:line="600" w:lineRule="exact"/>
        <w:ind w:left="765" w:right="-69" w:rightChars="-33" w:firstLine="0" w:firstLineChars="0"/>
        <w:rPr>
          <w:rFonts w:hint="eastAsia" w:ascii="仿宋" w:hAnsi="仿宋" w:eastAsia="仿宋" w:cs="仿宋"/>
          <w:spacing w:val="-4"/>
          <w:position w:val="10"/>
          <w:sz w:val="32"/>
          <w:szCs w:val="32"/>
        </w:rPr>
      </w:pPr>
      <w:r>
        <w:rPr>
          <w:rFonts w:hint="eastAsia" w:ascii="仿宋" w:hAnsi="仿宋" w:eastAsia="仿宋" w:cs="仿宋"/>
          <w:spacing w:val="-4"/>
          <w:position w:val="10"/>
          <w:sz w:val="32"/>
          <w:szCs w:val="32"/>
        </w:rPr>
        <w:t>开户行:中国农业银行股份有限公司儋州西联支行</w:t>
      </w:r>
    </w:p>
    <w:p>
      <w:pPr>
        <w:keepNext w:val="0"/>
        <w:keepLines w:val="0"/>
        <w:pageBreakBefore w:val="0"/>
        <w:wordWrap/>
        <w:overflowPunct/>
        <w:topLinePunct w:val="0"/>
        <w:bidi w:val="0"/>
        <w:spacing w:line="600" w:lineRule="exact"/>
        <w:ind w:left="765" w:right="-69" w:rightChars="-33" w:firstLine="0" w:firstLineChars="0"/>
        <w:rPr>
          <w:rFonts w:hint="eastAsia" w:ascii="仿宋" w:hAnsi="仿宋" w:eastAsia="仿宋" w:cs="仿宋"/>
          <w:spacing w:val="-4"/>
          <w:position w:val="10"/>
          <w:sz w:val="32"/>
          <w:szCs w:val="32"/>
        </w:rPr>
      </w:pPr>
      <w:r>
        <w:rPr>
          <w:rFonts w:hint="eastAsia" w:ascii="仿宋" w:hAnsi="仿宋" w:eastAsia="仿宋" w:cs="仿宋"/>
          <w:spacing w:val="-4"/>
          <w:position w:val="10"/>
          <w:sz w:val="32"/>
          <w:szCs w:val="32"/>
        </w:rPr>
        <w:t>地址、电话:儋州市西联农场 23700899</w:t>
      </w:r>
    </w:p>
    <w:p>
      <w:pPr>
        <w:keepNext w:val="0"/>
        <w:keepLines w:val="0"/>
        <w:pageBreakBefore w:val="0"/>
        <w:wordWrap/>
        <w:overflowPunct/>
        <w:topLinePunct w:val="0"/>
        <w:bidi w:val="0"/>
        <w:spacing w:line="600" w:lineRule="exact"/>
        <w:ind w:left="719" w:right="-69" w:rightChars="-33" w:firstLine="0" w:firstLineChars="0"/>
        <w:outlineLvl w:val="0"/>
        <w:rPr>
          <w:rFonts w:ascii="黑体" w:hAnsi="黑体" w:eastAsia="黑体" w:cs="黑体"/>
          <w:sz w:val="32"/>
          <w:szCs w:val="32"/>
        </w:rPr>
      </w:pPr>
      <w:r>
        <w:rPr>
          <w:rFonts w:hint="eastAsia" w:ascii="黑体" w:hAnsi="黑体" w:eastAsia="黑体" w:cs="黑体"/>
          <w:b/>
          <w:bCs/>
          <w:spacing w:val="-10"/>
          <w:sz w:val="32"/>
          <w:szCs w:val="32"/>
          <w:lang w:val="en-US" w:eastAsia="zh-CN"/>
        </w:rPr>
        <w:t>四</w:t>
      </w:r>
      <w:r>
        <w:rPr>
          <w:rFonts w:ascii="黑体" w:hAnsi="黑体" w:eastAsia="黑体" w:cs="黑体"/>
          <w:b/>
          <w:bCs/>
          <w:spacing w:val="-10"/>
          <w:sz w:val="32"/>
          <w:szCs w:val="32"/>
        </w:rPr>
        <w:t>、</w:t>
      </w:r>
      <w:r>
        <w:rPr>
          <w:rFonts w:ascii="黑体" w:hAnsi="黑体" w:eastAsia="黑体" w:cs="黑体"/>
          <w:spacing w:val="-81"/>
          <w:sz w:val="32"/>
          <w:szCs w:val="32"/>
        </w:rPr>
        <w:t xml:space="preserve"> </w:t>
      </w:r>
      <w:r>
        <w:rPr>
          <w:rFonts w:hint="eastAsia" w:ascii="黑体" w:hAnsi="黑体" w:eastAsia="黑体" w:cs="黑体"/>
          <w:b/>
          <w:bCs/>
          <w:spacing w:val="-10"/>
          <w:sz w:val="32"/>
          <w:szCs w:val="32"/>
          <w:lang w:val="en-US" w:eastAsia="zh-CN"/>
        </w:rPr>
        <w:t>购置原材料及</w:t>
      </w:r>
      <w:r>
        <w:rPr>
          <w:rFonts w:ascii="黑体" w:hAnsi="黑体" w:eastAsia="黑体" w:cs="黑体"/>
          <w:b/>
          <w:bCs/>
          <w:spacing w:val="-10"/>
          <w:sz w:val="32"/>
          <w:szCs w:val="32"/>
        </w:rPr>
        <w:t>支付方式</w:t>
      </w:r>
    </w:p>
    <w:p>
      <w:pPr>
        <w:keepNext w:val="0"/>
        <w:keepLines w:val="0"/>
        <w:pageBreakBefore w:val="0"/>
        <w:wordWrap/>
        <w:overflowPunct/>
        <w:topLinePunct w:val="0"/>
        <w:bidi w:val="0"/>
        <w:spacing w:line="600" w:lineRule="exact"/>
        <w:ind w:right="-69" w:rightChars="-33" w:firstLine="624" w:firstLineChars="200"/>
        <w:rPr>
          <w:rFonts w:hint="default" w:ascii="仿宋" w:hAnsi="仿宋" w:eastAsia="仿宋" w:cs="仿宋"/>
          <w:spacing w:val="-4"/>
          <w:position w:val="10"/>
          <w:sz w:val="32"/>
          <w:szCs w:val="32"/>
          <w:lang w:val="en-US" w:eastAsia="zh-CN"/>
        </w:rPr>
      </w:pPr>
      <w:r>
        <w:rPr>
          <w:rFonts w:hint="eastAsia" w:ascii="仿宋" w:hAnsi="仿宋" w:eastAsia="仿宋" w:cs="仿宋"/>
          <w:spacing w:val="-4"/>
          <w:position w:val="10"/>
          <w:sz w:val="32"/>
          <w:szCs w:val="32"/>
          <w:lang w:val="en-US" w:eastAsia="zh-CN"/>
        </w:rPr>
        <w:t>乙方从甲方购置的原材料（含甲方代工和甲方自有），半个月结算一次，每月的16日和下个月的1日为本月度的原材料结算日；从海南农垦宝橡林产集团股份有限公司其他代工厂购置原材料，按海南农垦宝橡林产集团股份有限公司的出货方式，款到发货；乙方购置的原材料进入L型车间，须经甲乙双方签字确认。</w:t>
      </w:r>
    </w:p>
    <w:p>
      <w:pPr>
        <w:keepNext w:val="0"/>
        <w:keepLines w:val="0"/>
        <w:pageBreakBefore w:val="0"/>
        <w:wordWrap/>
        <w:overflowPunct/>
        <w:topLinePunct w:val="0"/>
        <w:bidi w:val="0"/>
        <w:spacing w:line="600" w:lineRule="exact"/>
        <w:ind w:left="769" w:right="-69" w:rightChars="-33" w:firstLine="0" w:firstLineChars="0"/>
        <w:outlineLvl w:val="0"/>
        <w:rPr>
          <w:rFonts w:hint="eastAsia" w:ascii="黑体" w:hAnsi="黑体" w:eastAsia="黑体" w:cs="黑体"/>
          <w:b/>
          <w:bCs/>
          <w:spacing w:val="-10"/>
          <w:sz w:val="32"/>
          <w:szCs w:val="32"/>
          <w:lang w:val="en-US" w:eastAsia="zh-CN"/>
        </w:rPr>
      </w:pPr>
      <w:r>
        <w:rPr>
          <w:rFonts w:hint="eastAsia" w:ascii="黑体" w:hAnsi="黑体" w:eastAsia="黑体" w:cs="黑体"/>
          <w:b/>
          <w:bCs/>
          <w:spacing w:val="-8"/>
          <w:sz w:val="31"/>
          <w:szCs w:val="31"/>
          <w:lang w:val="en-US" w:eastAsia="zh-CN"/>
        </w:rPr>
        <w:t>五</w:t>
      </w:r>
      <w:r>
        <w:rPr>
          <w:rFonts w:ascii="黑体" w:hAnsi="黑体" w:eastAsia="黑体" w:cs="黑体"/>
          <w:b/>
          <w:bCs/>
          <w:spacing w:val="-8"/>
          <w:sz w:val="31"/>
          <w:szCs w:val="31"/>
        </w:rPr>
        <w:t>、</w:t>
      </w:r>
      <w:r>
        <w:rPr>
          <w:rFonts w:ascii="黑体" w:hAnsi="黑体" w:eastAsia="黑体" w:cs="黑体"/>
          <w:spacing w:val="-75"/>
          <w:sz w:val="31"/>
          <w:szCs w:val="31"/>
        </w:rPr>
        <w:t xml:space="preserve"> </w:t>
      </w:r>
      <w:r>
        <w:rPr>
          <w:rFonts w:hint="eastAsia" w:ascii="黑体" w:hAnsi="黑体" w:eastAsia="黑体" w:cs="黑体"/>
          <w:b/>
          <w:bCs/>
          <w:spacing w:val="-8"/>
          <w:sz w:val="31"/>
          <w:szCs w:val="31"/>
          <w:lang w:val="en-US" w:eastAsia="zh-CN"/>
        </w:rPr>
        <w:t>出租</w:t>
      </w:r>
      <w:r>
        <w:rPr>
          <w:rFonts w:hint="eastAsia" w:ascii="黑体" w:hAnsi="黑体" w:eastAsia="黑体" w:cs="黑体"/>
          <w:b/>
          <w:bCs/>
          <w:spacing w:val="-10"/>
          <w:sz w:val="32"/>
          <w:szCs w:val="32"/>
          <w:lang w:val="en-US" w:eastAsia="zh-CN"/>
        </w:rPr>
        <w:t>履约保金</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rPr>
      </w:pPr>
      <w:r>
        <w:rPr>
          <w:rFonts w:hint="eastAsia" w:ascii="仿宋" w:hAnsi="仿宋" w:eastAsia="仿宋" w:cs="仿宋"/>
          <w:spacing w:val="18"/>
          <w:sz w:val="32"/>
          <w:szCs w:val="32"/>
        </w:rPr>
        <w:t>1.</w:t>
      </w:r>
      <w:r>
        <w:rPr>
          <w:rFonts w:hint="eastAsia" w:ascii="仿宋" w:hAnsi="仿宋" w:eastAsia="仿宋" w:cs="仿宋"/>
          <w:spacing w:val="18"/>
          <w:sz w:val="32"/>
          <w:szCs w:val="32"/>
          <w:lang w:val="en-US" w:eastAsia="zh-CN"/>
        </w:rPr>
        <w:t>出租履约保</w:t>
      </w:r>
      <w:r>
        <w:rPr>
          <w:rFonts w:hint="eastAsia" w:ascii="仿宋" w:hAnsi="仿宋" w:eastAsia="仿宋" w:cs="仿宋"/>
          <w:spacing w:val="18"/>
          <w:sz w:val="32"/>
          <w:szCs w:val="32"/>
        </w:rPr>
        <w:t>金</w:t>
      </w:r>
      <w:r>
        <w:rPr>
          <w:rFonts w:hint="eastAsia" w:ascii="仿宋" w:hAnsi="仿宋" w:eastAsia="仿宋" w:cs="仿宋"/>
          <w:spacing w:val="18"/>
          <w:sz w:val="32"/>
          <w:szCs w:val="32"/>
          <w:lang w:val="en-US" w:eastAsia="zh-CN"/>
        </w:rPr>
        <w:t>共计</w:t>
      </w:r>
      <w:r>
        <w:rPr>
          <w:rFonts w:hint="eastAsia" w:ascii="仿宋" w:hAnsi="仿宋" w:eastAsia="仿宋" w:cs="仿宋"/>
          <w:spacing w:val="18"/>
          <w:sz w:val="32"/>
          <w:szCs w:val="32"/>
        </w:rPr>
        <w:t>人民币</w:t>
      </w:r>
      <w:r>
        <w:rPr>
          <w:rFonts w:hint="eastAsia" w:ascii="仿宋" w:hAnsi="仿宋" w:eastAsia="仿宋" w:cs="仿宋"/>
          <w:spacing w:val="18"/>
          <w:sz w:val="32"/>
          <w:szCs w:val="32"/>
          <w:lang w:val="en-US" w:eastAsia="zh-CN"/>
        </w:rPr>
        <w:t>贰</w:t>
      </w:r>
      <w:r>
        <w:rPr>
          <w:rFonts w:hint="eastAsia" w:ascii="仿宋" w:hAnsi="仿宋" w:eastAsia="仿宋" w:cs="仿宋"/>
          <w:spacing w:val="18"/>
          <w:sz w:val="32"/>
          <w:szCs w:val="32"/>
        </w:rPr>
        <w:t>拾万元整(¥ :</w:t>
      </w:r>
      <w:r>
        <w:rPr>
          <w:rFonts w:hint="eastAsia" w:ascii="仿宋" w:hAnsi="仿宋" w:eastAsia="仿宋" w:cs="仿宋"/>
          <w:spacing w:val="18"/>
          <w:sz w:val="32"/>
          <w:szCs w:val="32"/>
          <w:lang w:val="en-US" w:eastAsia="zh-CN"/>
        </w:rPr>
        <w:t>2</w:t>
      </w:r>
      <w:r>
        <w:rPr>
          <w:rFonts w:hint="eastAsia" w:ascii="仿宋" w:hAnsi="仿宋" w:eastAsia="仿宋" w:cs="仿宋"/>
          <w:spacing w:val="18"/>
          <w:sz w:val="32"/>
          <w:szCs w:val="32"/>
        </w:rPr>
        <w:t>00,000.00元)</w:t>
      </w:r>
      <w:r>
        <w:rPr>
          <w:rFonts w:hint="eastAsia" w:ascii="仿宋" w:hAnsi="仿宋" w:eastAsia="仿宋" w:cs="仿宋"/>
          <w:spacing w:val="18"/>
          <w:sz w:val="32"/>
          <w:szCs w:val="32"/>
          <w:lang w:eastAsia="zh-CN"/>
        </w:rPr>
        <w:t>，</w:t>
      </w:r>
      <w:r>
        <w:rPr>
          <w:rFonts w:hint="eastAsia" w:ascii="仿宋" w:hAnsi="仿宋" w:eastAsia="仿宋" w:cs="仿宋"/>
          <w:spacing w:val="18"/>
          <w:sz w:val="32"/>
          <w:szCs w:val="32"/>
        </w:rPr>
        <w:t>为了保证本合同的实施，在签订本合同之日起</w:t>
      </w:r>
      <w:r>
        <w:rPr>
          <w:rFonts w:hint="eastAsia" w:ascii="仿宋" w:hAnsi="仿宋" w:eastAsia="仿宋" w:cs="仿宋"/>
          <w:spacing w:val="18"/>
          <w:sz w:val="32"/>
          <w:szCs w:val="32"/>
          <w:lang w:val="en-US" w:eastAsia="zh-CN"/>
        </w:rPr>
        <w:t>7个工作日内</w:t>
      </w:r>
      <w:r>
        <w:rPr>
          <w:rFonts w:hint="eastAsia" w:ascii="仿宋" w:hAnsi="仿宋" w:eastAsia="仿宋" w:cs="仿宋"/>
          <w:spacing w:val="18"/>
          <w:sz w:val="32"/>
          <w:szCs w:val="32"/>
        </w:rPr>
        <w:t>，乙方向甲方支付</w:t>
      </w:r>
      <w:r>
        <w:rPr>
          <w:rFonts w:hint="eastAsia" w:ascii="仿宋" w:hAnsi="仿宋" w:eastAsia="仿宋" w:cs="仿宋"/>
          <w:spacing w:val="18"/>
          <w:sz w:val="32"/>
          <w:szCs w:val="32"/>
          <w:lang w:val="en-US" w:eastAsia="zh-CN"/>
        </w:rPr>
        <w:t>出租</w:t>
      </w:r>
      <w:r>
        <w:rPr>
          <w:rFonts w:hint="eastAsia" w:ascii="仿宋" w:hAnsi="仿宋" w:eastAsia="仿宋" w:cs="仿宋"/>
          <w:spacing w:val="18"/>
          <w:sz w:val="32"/>
          <w:szCs w:val="32"/>
          <w:lang w:eastAsia="zh-CN"/>
        </w:rPr>
        <w:t>履约保证金</w:t>
      </w:r>
      <w:r>
        <w:rPr>
          <w:rFonts w:hint="eastAsia" w:ascii="仿宋" w:hAnsi="仿宋" w:eastAsia="仿宋" w:cs="仿宋"/>
          <w:spacing w:val="18"/>
          <w:sz w:val="32"/>
          <w:szCs w:val="32"/>
        </w:rPr>
        <w:t>人民币拾万元整(¥ :</w:t>
      </w:r>
      <w:r>
        <w:rPr>
          <w:rFonts w:hint="eastAsia" w:ascii="仿宋" w:hAnsi="仿宋" w:eastAsia="仿宋" w:cs="仿宋"/>
          <w:spacing w:val="18"/>
          <w:sz w:val="32"/>
          <w:szCs w:val="32"/>
          <w:lang w:val="en-US" w:eastAsia="zh-CN"/>
        </w:rPr>
        <w:t>1</w:t>
      </w:r>
      <w:r>
        <w:rPr>
          <w:rFonts w:hint="eastAsia" w:ascii="仿宋" w:hAnsi="仿宋" w:eastAsia="仿宋" w:cs="仿宋"/>
          <w:spacing w:val="18"/>
          <w:sz w:val="32"/>
          <w:szCs w:val="32"/>
        </w:rPr>
        <w:t>00,000.00元)</w:t>
      </w:r>
      <w:r>
        <w:rPr>
          <w:rFonts w:hint="eastAsia" w:ascii="仿宋" w:hAnsi="仿宋" w:eastAsia="仿宋" w:cs="仿宋"/>
          <w:spacing w:val="18"/>
          <w:sz w:val="32"/>
          <w:szCs w:val="32"/>
          <w:lang w:eastAsia="zh-CN"/>
        </w:rPr>
        <w:t>，</w:t>
      </w:r>
      <w:r>
        <w:rPr>
          <w:rFonts w:hint="eastAsia" w:ascii="仿宋" w:hAnsi="仿宋" w:eastAsia="仿宋" w:cs="仿宋"/>
          <w:spacing w:val="18"/>
          <w:sz w:val="32"/>
          <w:szCs w:val="32"/>
          <w:lang w:val="en-US" w:eastAsia="zh-CN"/>
        </w:rPr>
        <w:t>2025年1月1日前，乙方再向甲方支付出租履约保证金</w:t>
      </w:r>
      <w:r>
        <w:rPr>
          <w:rFonts w:hint="eastAsia" w:ascii="仿宋" w:hAnsi="仿宋" w:eastAsia="仿宋" w:cs="仿宋"/>
          <w:spacing w:val="18"/>
          <w:sz w:val="32"/>
          <w:szCs w:val="32"/>
        </w:rPr>
        <w:t>人民币拾万元整(¥ :</w:t>
      </w:r>
      <w:r>
        <w:rPr>
          <w:rFonts w:hint="eastAsia" w:ascii="仿宋" w:hAnsi="仿宋" w:eastAsia="仿宋" w:cs="仿宋"/>
          <w:spacing w:val="18"/>
          <w:sz w:val="32"/>
          <w:szCs w:val="32"/>
          <w:lang w:val="en-US" w:eastAsia="zh-CN"/>
        </w:rPr>
        <w:t>1</w:t>
      </w:r>
      <w:r>
        <w:rPr>
          <w:rFonts w:hint="eastAsia" w:ascii="仿宋" w:hAnsi="仿宋" w:eastAsia="仿宋" w:cs="仿宋"/>
          <w:spacing w:val="18"/>
          <w:sz w:val="32"/>
          <w:szCs w:val="32"/>
        </w:rPr>
        <w:t>00,000.00元)</w:t>
      </w:r>
      <w:r>
        <w:rPr>
          <w:rFonts w:hint="eastAsia" w:ascii="仿宋" w:hAnsi="仿宋" w:eastAsia="仿宋" w:cs="仿宋"/>
          <w:spacing w:val="18"/>
          <w:sz w:val="32"/>
          <w:szCs w:val="32"/>
          <w:lang w:eastAsia="zh-CN"/>
        </w:rPr>
        <w:t>。</w:t>
      </w:r>
      <w:r>
        <w:rPr>
          <w:rFonts w:hint="eastAsia" w:ascii="仿宋" w:hAnsi="仿宋" w:eastAsia="仿宋" w:cs="仿宋"/>
          <w:spacing w:val="18"/>
          <w:sz w:val="32"/>
          <w:szCs w:val="32"/>
          <w:lang w:val="en-US" w:eastAsia="zh-CN"/>
        </w:rPr>
        <w:t>出租</w:t>
      </w:r>
      <w:r>
        <w:rPr>
          <w:rFonts w:hint="eastAsia" w:ascii="仿宋" w:hAnsi="仿宋" w:eastAsia="仿宋" w:cs="仿宋"/>
          <w:spacing w:val="18"/>
          <w:sz w:val="32"/>
          <w:szCs w:val="32"/>
        </w:rPr>
        <w:t>期满后的十天内甲方无息退还乙方</w:t>
      </w:r>
      <w:r>
        <w:rPr>
          <w:rFonts w:hint="eastAsia" w:ascii="仿宋" w:hAnsi="仿宋" w:eastAsia="仿宋" w:cs="仿宋"/>
          <w:spacing w:val="18"/>
          <w:sz w:val="32"/>
          <w:szCs w:val="32"/>
          <w:lang w:eastAsia="zh-CN"/>
        </w:rPr>
        <w:t>履约保证金</w:t>
      </w:r>
      <w:r>
        <w:rPr>
          <w:rFonts w:hint="eastAsia" w:ascii="仿宋" w:hAnsi="仿宋" w:eastAsia="仿宋" w:cs="仿宋"/>
          <w:spacing w:val="18"/>
          <w:sz w:val="32"/>
          <w:szCs w:val="32"/>
        </w:rPr>
        <w:t>。</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rPr>
      </w:pPr>
      <w:r>
        <w:rPr>
          <w:rFonts w:hint="eastAsia" w:ascii="仿宋" w:hAnsi="仿宋" w:eastAsia="仿宋" w:cs="仿宋"/>
          <w:spacing w:val="18"/>
          <w:sz w:val="32"/>
          <w:szCs w:val="32"/>
        </w:rPr>
        <w:t>2.合同期满，乙方如未存有违约情况，可书面向甲方提出退还</w:t>
      </w:r>
      <w:r>
        <w:rPr>
          <w:rFonts w:hint="eastAsia" w:ascii="仿宋" w:hAnsi="仿宋" w:eastAsia="仿宋" w:cs="仿宋"/>
          <w:spacing w:val="18"/>
          <w:sz w:val="32"/>
          <w:szCs w:val="32"/>
          <w:lang w:eastAsia="zh-CN"/>
        </w:rPr>
        <w:t>履约保证金</w:t>
      </w:r>
      <w:r>
        <w:rPr>
          <w:rFonts w:hint="eastAsia" w:ascii="仿宋" w:hAnsi="仿宋" w:eastAsia="仿宋" w:cs="仿宋"/>
          <w:spacing w:val="18"/>
          <w:sz w:val="32"/>
          <w:szCs w:val="32"/>
        </w:rPr>
        <w:t>，</w:t>
      </w:r>
      <w:r>
        <w:rPr>
          <w:rFonts w:hint="eastAsia" w:ascii="仿宋" w:hAnsi="仿宋" w:eastAsia="仿宋" w:cs="仿宋"/>
          <w:spacing w:val="18"/>
          <w:sz w:val="32"/>
          <w:szCs w:val="32"/>
          <w:lang w:eastAsia="zh-CN"/>
        </w:rPr>
        <w:t>履约保证金</w:t>
      </w:r>
      <w:r>
        <w:rPr>
          <w:rFonts w:hint="eastAsia" w:ascii="仿宋" w:hAnsi="仿宋" w:eastAsia="仿宋" w:cs="仿宋"/>
          <w:spacing w:val="18"/>
          <w:sz w:val="32"/>
          <w:szCs w:val="32"/>
        </w:rPr>
        <w:t>退还转帐到乙方指定的帐号。</w:t>
      </w:r>
    </w:p>
    <w:p>
      <w:pPr>
        <w:keepNext w:val="0"/>
        <w:keepLines w:val="0"/>
        <w:pageBreakBefore w:val="0"/>
        <w:wordWrap/>
        <w:overflowPunct/>
        <w:topLinePunct w:val="0"/>
        <w:bidi w:val="0"/>
        <w:spacing w:line="600" w:lineRule="exact"/>
        <w:ind w:right="-69" w:rightChars="-33" w:firstLine="0" w:firstLineChars="0"/>
        <w:jc w:val="both"/>
        <w:rPr>
          <w:rFonts w:hint="eastAsia" w:ascii="仿宋" w:hAnsi="仿宋" w:eastAsia="仿宋" w:cs="仿宋"/>
          <w:spacing w:val="18"/>
          <w:sz w:val="32"/>
          <w:szCs w:val="32"/>
        </w:rPr>
      </w:pPr>
      <w:r>
        <w:rPr>
          <w:rFonts w:hint="eastAsia" w:ascii="仿宋" w:hAnsi="仿宋" w:eastAsia="仿宋" w:cs="仿宋"/>
          <w:spacing w:val="18"/>
          <w:sz w:val="32"/>
          <w:szCs w:val="32"/>
        </w:rPr>
        <w:t>单 位 名 称：</w:t>
      </w:r>
    </w:p>
    <w:p>
      <w:pPr>
        <w:keepNext w:val="0"/>
        <w:keepLines w:val="0"/>
        <w:pageBreakBefore w:val="0"/>
        <w:wordWrap/>
        <w:overflowPunct/>
        <w:topLinePunct w:val="0"/>
        <w:bidi w:val="0"/>
        <w:spacing w:line="600" w:lineRule="exact"/>
        <w:ind w:right="-69" w:rightChars="-33" w:firstLine="0" w:firstLineChars="0"/>
        <w:jc w:val="both"/>
        <w:rPr>
          <w:rFonts w:hint="eastAsia" w:ascii="仿宋" w:hAnsi="仿宋" w:eastAsia="仿宋" w:cs="仿宋"/>
          <w:spacing w:val="18"/>
          <w:sz w:val="32"/>
          <w:szCs w:val="32"/>
        </w:rPr>
      </w:pPr>
      <w:r>
        <w:rPr>
          <w:rFonts w:hint="eastAsia" w:ascii="仿宋" w:hAnsi="仿宋" w:eastAsia="仿宋" w:cs="仿宋"/>
          <w:spacing w:val="18"/>
          <w:sz w:val="32"/>
          <w:szCs w:val="32"/>
        </w:rPr>
        <w:t xml:space="preserve">开 </w:t>
      </w:r>
      <w:r>
        <w:rPr>
          <w:rFonts w:hint="eastAsia" w:ascii="仿宋" w:hAnsi="仿宋" w:eastAsia="仿宋" w:cs="仿宋"/>
          <w:spacing w:val="18"/>
          <w:sz w:val="32"/>
          <w:szCs w:val="32"/>
          <w:lang w:val="en-US" w:eastAsia="zh-CN"/>
        </w:rPr>
        <w:t xml:space="preserve"> </w:t>
      </w:r>
      <w:r>
        <w:rPr>
          <w:rFonts w:hint="eastAsia" w:ascii="仿宋" w:hAnsi="仿宋" w:eastAsia="仿宋" w:cs="仿宋"/>
          <w:spacing w:val="18"/>
          <w:sz w:val="32"/>
          <w:szCs w:val="32"/>
        </w:rPr>
        <w:t>户   行：</w:t>
      </w:r>
    </w:p>
    <w:p>
      <w:pPr>
        <w:keepNext w:val="0"/>
        <w:keepLines w:val="0"/>
        <w:pageBreakBefore w:val="0"/>
        <w:wordWrap/>
        <w:overflowPunct/>
        <w:topLinePunct w:val="0"/>
        <w:bidi w:val="0"/>
        <w:spacing w:line="600" w:lineRule="exact"/>
        <w:ind w:right="-69" w:rightChars="-33" w:firstLine="0" w:firstLineChars="0"/>
        <w:jc w:val="both"/>
        <w:rPr>
          <w:rFonts w:hint="eastAsia" w:ascii="仿宋" w:hAnsi="仿宋" w:eastAsia="仿宋" w:cs="仿宋"/>
          <w:spacing w:val="18"/>
          <w:sz w:val="32"/>
          <w:szCs w:val="32"/>
        </w:rPr>
      </w:pPr>
      <w:r>
        <w:rPr>
          <w:rFonts w:hint="eastAsia" w:ascii="仿宋" w:hAnsi="仿宋" w:eastAsia="仿宋" w:cs="仿宋"/>
          <w:spacing w:val="18"/>
          <w:sz w:val="32"/>
          <w:szCs w:val="32"/>
        </w:rPr>
        <w:t>账       号：</w:t>
      </w:r>
    </w:p>
    <w:p>
      <w:pPr>
        <w:keepNext w:val="0"/>
        <w:keepLines w:val="0"/>
        <w:pageBreakBefore w:val="0"/>
        <w:wordWrap/>
        <w:overflowPunct/>
        <w:topLinePunct w:val="0"/>
        <w:bidi w:val="0"/>
        <w:spacing w:line="600" w:lineRule="exact"/>
        <w:ind w:left="769" w:right="-69" w:rightChars="-33" w:firstLine="0" w:firstLineChars="0"/>
        <w:outlineLvl w:val="0"/>
        <w:rPr>
          <w:rFonts w:ascii="黑体" w:hAnsi="黑体" w:eastAsia="黑体" w:cs="黑体"/>
          <w:sz w:val="31"/>
          <w:szCs w:val="31"/>
        </w:rPr>
      </w:pPr>
      <w:r>
        <w:rPr>
          <w:rFonts w:hint="eastAsia" w:ascii="黑体" w:hAnsi="黑体" w:eastAsia="黑体" w:cs="黑体"/>
          <w:b/>
          <w:bCs/>
          <w:spacing w:val="-6"/>
          <w:sz w:val="31"/>
          <w:szCs w:val="31"/>
          <w:lang w:val="en-US" w:eastAsia="zh-CN"/>
        </w:rPr>
        <w:t>六</w:t>
      </w:r>
      <w:r>
        <w:rPr>
          <w:rFonts w:ascii="黑体" w:hAnsi="黑体" w:eastAsia="黑体" w:cs="黑体"/>
          <w:b/>
          <w:bCs/>
          <w:spacing w:val="-6"/>
          <w:sz w:val="31"/>
          <w:szCs w:val="31"/>
        </w:rPr>
        <w:t>、</w:t>
      </w:r>
      <w:r>
        <w:rPr>
          <w:rFonts w:ascii="黑体" w:hAnsi="黑体" w:eastAsia="黑体" w:cs="黑体"/>
          <w:spacing w:val="-61"/>
          <w:sz w:val="31"/>
          <w:szCs w:val="31"/>
        </w:rPr>
        <w:t xml:space="preserve"> </w:t>
      </w:r>
      <w:r>
        <w:rPr>
          <w:rFonts w:hint="eastAsia" w:ascii="黑体" w:hAnsi="黑体" w:eastAsia="黑体" w:cs="黑体"/>
          <w:b/>
          <w:bCs/>
          <w:spacing w:val="-6"/>
          <w:sz w:val="31"/>
          <w:szCs w:val="31"/>
          <w:lang w:val="en-US" w:eastAsia="zh-CN"/>
        </w:rPr>
        <w:t>出租标的物</w:t>
      </w:r>
      <w:r>
        <w:rPr>
          <w:rFonts w:ascii="黑体" w:hAnsi="黑体" w:eastAsia="黑体" w:cs="黑体"/>
          <w:b/>
          <w:bCs/>
          <w:spacing w:val="-6"/>
          <w:sz w:val="31"/>
          <w:szCs w:val="31"/>
        </w:rPr>
        <w:t>的交接</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rPr>
      </w:pPr>
      <w:r>
        <w:rPr>
          <w:rFonts w:hint="eastAsia" w:ascii="仿宋" w:hAnsi="仿宋" w:eastAsia="仿宋" w:cs="仿宋"/>
          <w:spacing w:val="18"/>
          <w:sz w:val="32"/>
          <w:szCs w:val="32"/>
          <w:lang w:val="en-US" w:eastAsia="zh-CN"/>
        </w:rPr>
        <w:t>1.</w:t>
      </w:r>
      <w:r>
        <w:rPr>
          <w:rFonts w:hint="eastAsia" w:ascii="仿宋" w:hAnsi="仿宋" w:eastAsia="仿宋" w:cs="仿宋"/>
          <w:spacing w:val="18"/>
          <w:sz w:val="32"/>
          <w:szCs w:val="32"/>
        </w:rPr>
        <w:t>本合同生效之后，甲方将</w:t>
      </w:r>
      <w:r>
        <w:rPr>
          <w:rFonts w:hint="eastAsia" w:ascii="仿宋" w:hAnsi="仿宋" w:eastAsia="仿宋" w:cs="仿宋"/>
          <w:spacing w:val="18"/>
          <w:sz w:val="32"/>
          <w:szCs w:val="32"/>
          <w:lang w:val="en-US" w:eastAsia="zh-CN"/>
        </w:rPr>
        <w:t>出租</w:t>
      </w:r>
      <w:r>
        <w:rPr>
          <w:rFonts w:hint="eastAsia" w:ascii="仿宋" w:hAnsi="仿宋" w:eastAsia="仿宋" w:cs="仿宋"/>
          <w:spacing w:val="18"/>
          <w:sz w:val="32"/>
          <w:szCs w:val="32"/>
        </w:rPr>
        <w:t>标的物移交乙方，交接时列出交接清单双方盖章认可。</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rPr>
      </w:pPr>
      <w:r>
        <w:rPr>
          <w:rFonts w:hint="eastAsia" w:ascii="仿宋" w:hAnsi="仿宋" w:eastAsia="仿宋" w:cs="仿宋"/>
          <w:spacing w:val="18"/>
          <w:sz w:val="32"/>
          <w:szCs w:val="32"/>
        </w:rPr>
        <w:t>2.如因甲方原因造成乙方不能按时交接或不能经营</w:t>
      </w:r>
      <w:r>
        <w:rPr>
          <w:rFonts w:hint="eastAsia" w:ascii="仿宋" w:hAnsi="仿宋" w:eastAsia="仿宋" w:cs="仿宋"/>
          <w:spacing w:val="18"/>
          <w:sz w:val="32"/>
          <w:szCs w:val="32"/>
          <w:lang w:eastAsia="zh-CN"/>
        </w:rPr>
        <w:t>，</w:t>
      </w:r>
      <w:r>
        <w:rPr>
          <w:rFonts w:hint="eastAsia" w:ascii="仿宋" w:hAnsi="仿宋" w:eastAsia="仿宋" w:cs="仿宋"/>
          <w:spacing w:val="18"/>
          <w:sz w:val="32"/>
          <w:szCs w:val="32"/>
          <w:lang w:val="en-US" w:eastAsia="zh-CN"/>
        </w:rPr>
        <w:t>出租</w:t>
      </w:r>
      <w:r>
        <w:rPr>
          <w:rFonts w:hint="eastAsia" w:ascii="仿宋" w:hAnsi="仿宋" w:eastAsia="仿宋" w:cs="仿宋"/>
          <w:spacing w:val="18"/>
          <w:sz w:val="32"/>
          <w:szCs w:val="32"/>
        </w:rPr>
        <w:t>期顺延，</w:t>
      </w:r>
      <w:r>
        <w:rPr>
          <w:rFonts w:hint="eastAsia" w:ascii="仿宋" w:hAnsi="仿宋" w:eastAsia="仿宋" w:cs="仿宋"/>
          <w:spacing w:val="18"/>
          <w:sz w:val="32"/>
          <w:szCs w:val="32"/>
          <w:lang w:val="en-US" w:eastAsia="zh-CN"/>
        </w:rPr>
        <w:t>租金</w:t>
      </w:r>
      <w:r>
        <w:rPr>
          <w:rFonts w:hint="eastAsia" w:ascii="仿宋" w:hAnsi="仿宋" w:eastAsia="仿宋" w:cs="仿宋"/>
          <w:spacing w:val="18"/>
          <w:sz w:val="32"/>
          <w:szCs w:val="32"/>
        </w:rPr>
        <w:t>按实际交接或经营之日起计，由双方书面确认。</w:t>
      </w:r>
    </w:p>
    <w:p>
      <w:pPr>
        <w:keepNext w:val="0"/>
        <w:keepLines w:val="0"/>
        <w:pageBreakBefore w:val="0"/>
        <w:wordWrap/>
        <w:overflowPunct/>
        <w:topLinePunct w:val="0"/>
        <w:bidi w:val="0"/>
        <w:spacing w:line="600" w:lineRule="exact"/>
        <w:ind w:left="769" w:right="-69" w:rightChars="-33" w:firstLine="0" w:firstLineChars="0"/>
        <w:outlineLvl w:val="0"/>
        <w:rPr>
          <w:rFonts w:ascii="黑体" w:hAnsi="黑体" w:eastAsia="黑体" w:cs="黑体"/>
          <w:b/>
          <w:bCs/>
          <w:spacing w:val="5"/>
          <w:sz w:val="31"/>
          <w:szCs w:val="31"/>
        </w:rPr>
      </w:pPr>
      <w:r>
        <w:rPr>
          <w:rFonts w:hint="eastAsia" w:ascii="黑体" w:hAnsi="黑体" w:eastAsia="黑体" w:cs="黑体"/>
          <w:b/>
          <w:bCs/>
          <w:spacing w:val="5"/>
          <w:sz w:val="31"/>
          <w:szCs w:val="31"/>
          <w:lang w:val="en-US" w:eastAsia="zh-CN"/>
        </w:rPr>
        <w:t>七</w:t>
      </w:r>
      <w:r>
        <w:rPr>
          <w:rFonts w:ascii="黑体" w:hAnsi="黑体" w:eastAsia="黑体" w:cs="黑体"/>
          <w:b/>
          <w:bCs/>
          <w:spacing w:val="5"/>
          <w:sz w:val="31"/>
          <w:szCs w:val="31"/>
        </w:rPr>
        <w:t>、</w:t>
      </w:r>
      <w:r>
        <w:rPr>
          <w:rFonts w:hint="eastAsia" w:ascii="黑体" w:hAnsi="黑体" w:eastAsia="黑体" w:cs="黑体"/>
          <w:b/>
          <w:bCs/>
          <w:spacing w:val="5"/>
          <w:sz w:val="31"/>
          <w:szCs w:val="31"/>
          <w:lang w:val="en-US" w:eastAsia="zh-CN"/>
        </w:rPr>
        <w:t>出租标的物</w:t>
      </w:r>
      <w:r>
        <w:rPr>
          <w:rFonts w:ascii="黑体" w:hAnsi="黑体" w:eastAsia="黑体" w:cs="黑体"/>
          <w:b/>
          <w:bCs/>
          <w:spacing w:val="5"/>
          <w:sz w:val="31"/>
          <w:szCs w:val="31"/>
        </w:rPr>
        <w:t>的收回</w:t>
      </w:r>
    </w:p>
    <w:p>
      <w:pPr>
        <w:keepNext w:val="0"/>
        <w:keepLines w:val="0"/>
        <w:pageBreakBefore w:val="0"/>
        <w:wordWrap/>
        <w:overflowPunct/>
        <w:topLinePunct w:val="0"/>
        <w:bidi w:val="0"/>
        <w:spacing w:line="600" w:lineRule="exact"/>
        <w:ind w:right="-69" w:rightChars="-33" w:firstLine="712" w:firstLineChars="200"/>
        <w:jc w:val="both"/>
        <w:rPr>
          <w:rFonts w:ascii="仿宋" w:hAnsi="仿宋" w:eastAsia="仿宋" w:cs="仿宋"/>
          <w:sz w:val="31"/>
          <w:szCs w:val="31"/>
        </w:rPr>
      </w:pPr>
      <w:r>
        <w:rPr>
          <w:rFonts w:hint="eastAsia" w:ascii="仿宋" w:hAnsi="仿宋" w:eastAsia="仿宋" w:cs="仿宋"/>
          <w:spacing w:val="18"/>
          <w:sz w:val="32"/>
          <w:szCs w:val="32"/>
          <w:lang w:val="en-US" w:eastAsia="zh-CN"/>
        </w:rPr>
        <w:t>出租期满时，允许一个月时间由乙方进行清理，并按本合同第五条交接时列出的交接清单所列明的各项明细返还甲方，设备交接时外观与移交时一致，能正常运行。乙方遗留的其他财务和设备，甲方不承担保管责任，应由乙方自行处理。若乙方未在约定时间内清理，则视同放弃所有权，甲方有权予以处理。如甲方清理，费用由乙方承担，从出租履约保金中支付。</w:t>
      </w:r>
    </w:p>
    <w:p>
      <w:pPr>
        <w:keepNext w:val="0"/>
        <w:keepLines w:val="0"/>
        <w:pageBreakBefore w:val="0"/>
        <w:wordWrap/>
        <w:overflowPunct/>
        <w:topLinePunct w:val="0"/>
        <w:bidi w:val="0"/>
        <w:spacing w:line="600" w:lineRule="exact"/>
        <w:ind w:left="769" w:right="-69" w:rightChars="-33" w:firstLine="0" w:firstLineChars="0"/>
        <w:outlineLvl w:val="0"/>
        <w:rPr>
          <w:rFonts w:ascii="黑体" w:hAnsi="黑体" w:eastAsia="黑体" w:cs="黑体"/>
          <w:b/>
          <w:bCs/>
          <w:spacing w:val="5"/>
          <w:sz w:val="31"/>
          <w:szCs w:val="31"/>
        </w:rPr>
      </w:pPr>
      <w:r>
        <w:rPr>
          <w:rFonts w:hint="eastAsia" w:ascii="黑体" w:hAnsi="黑体" w:eastAsia="黑体" w:cs="黑体"/>
          <w:b/>
          <w:bCs/>
          <w:spacing w:val="5"/>
          <w:sz w:val="31"/>
          <w:szCs w:val="31"/>
          <w:lang w:val="en-US" w:eastAsia="zh-CN"/>
        </w:rPr>
        <w:t>八</w:t>
      </w:r>
      <w:r>
        <w:rPr>
          <w:rFonts w:ascii="黑体" w:hAnsi="黑体" w:eastAsia="黑体" w:cs="黑体"/>
          <w:b/>
          <w:bCs/>
          <w:spacing w:val="5"/>
          <w:sz w:val="31"/>
          <w:szCs w:val="31"/>
        </w:rPr>
        <w:t>、甲方的权利义务</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1.自行处理出租之前所产生关于本出租标的物相关的债务、税费等，出租前的债权债务与乙方无关。</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2.出租费所产生的税费由甲方负责支付。</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3.甲方不再购置相关设备及增加设施，如乙方经营业务需要，其费用由乙方自行负责。</w:t>
      </w:r>
    </w:p>
    <w:p>
      <w:pPr>
        <w:keepNext w:val="0"/>
        <w:keepLines w:val="0"/>
        <w:pageBreakBefore w:val="0"/>
        <w:wordWrap/>
        <w:overflowPunct/>
        <w:topLinePunct w:val="0"/>
        <w:bidi w:val="0"/>
        <w:spacing w:line="600" w:lineRule="exact"/>
        <w:ind w:right="-69" w:rightChars="-33" w:firstLine="712" w:firstLineChars="200"/>
        <w:jc w:val="both"/>
        <w:rPr>
          <w:rFonts w:hint="default"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4.甲方负责将所出租的标的物设备断电，完整交给乙方，乙方负责迁移安装。</w:t>
      </w:r>
    </w:p>
    <w:p>
      <w:pPr>
        <w:keepNext w:val="0"/>
        <w:keepLines w:val="0"/>
        <w:pageBreakBefore w:val="0"/>
        <w:wordWrap/>
        <w:overflowPunct/>
        <w:topLinePunct w:val="0"/>
        <w:bidi w:val="0"/>
        <w:spacing w:line="600" w:lineRule="exact"/>
        <w:ind w:right="-69" w:rightChars="-33" w:firstLine="712" w:firstLineChars="200"/>
        <w:jc w:val="both"/>
        <w:rPr>
          <w:rFonts w:ascii="仿宋" w:hAnsi="仿宋" w:eastAsia="仿宋" w:cs="仿宋"/>
          <w:sz w:val="31"/>
          <w:szCs w:val="31"/>
        </w:rPr>
      </w:pPr>
      <w:r>
        <w:rPr>
          <w:rFonts w:hint="eastAsia" w:ascii="仿宋" w:hAnsi="仿宋" w:eastAsia="仿宋" w:cs="仿宋"/>
          <w:spacing w:val="18"/>
          <w:sz w:val="32"/>
          <w:szCs w:val="32"/>
          <w:lang w:val="en-US" w:eastAsia="zh-CN"/>
        </w:rPr>
        <w:t>5. 甲方不得以任何理由和借口干扰破坏乙方的生产经营，否则由此造成的损失由甲方负责赔偿。</w:t>
      </w:r>
    </w:p>
    <w:p>
      <w:pPr>
        <w:keepNext w:val="0"/>
        <w:keepLines w:val="0"/>
        <w:pageBreakBefore w:val="0"/>
        <w:wordWrap/>
        <w:overflowPunct/>
        <w:topLinePunct w:val="0"/>
        <w:bidi w:val="0"/>
        <w:spacing w:line="600" w:lineRule="exact"/>
        <w:ind w:left="769" w:right="-69" w:rightChars="-33" w:firstLine="0" w:firstLineChars="0"/>
        <w:outlineLvl w:val="0"/>
        <w:rPr>
          <w:rFonts w:ascii="黑体" w:hAnsi="黑体" w:eastAsia="黑体" w:cs="黑体"/>
          <w:b/>
          <w:bCs/>
          <w:spacing w:val="5"/>
          <w:sz w:val="31"/>
          <w:szCs w:val="31"/>
        </w:rPr>
      </w:pPr>
      <w:r>
        <w:rPr>
          <w:rFonts w:hint="eastAsia" w:ascii="黑体" w:hAnsi="黑体" w:eastAsia="黑体" w:cs="黑体"/>
          <w:b/>
          <w:bCs/>
          <w:spacing w:val="5"/>
          <w:sz w:val="31"/>
          <w:szCs w:val="31"/>
          <w:lang w:val="en-US" w:eastAsia="zh-CN"/>
        </w:rPr>
        <w:t>九</w:t>
      </w:r>
      <w:r>
        <w:rPr>
          <w:rFonts w:ascii="黑体" w:hAnsi="黑体" w:eastAsia="黑体" w:cs="黑体"/>
          <w:b/>
          <w:bCs/>
          <w:spacing w:val="5"/>
          <w:sz w:val="31"/>
          <w:szCs w:val="31"/>
        </w:rPr>
        <w:t>、 乙方的权利义务</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1.乙方享有自主经营权，自负盈亏，其经营成果全部属乙方所有。</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2.乙方须优先购买海南天然橡胶产业集团股份有限公司的橡胶木板方材（毛板），价格以海南农垦宝橡林产集团股份有限公司确定的市场价为准。如甲方生产橡胶木板方材（毛板）无法满足乙方质量要求或橡胶木板方材（毛板）价格明显高出市场价的，乙方可从外采购。</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3.乙方根据经营需要，如需对经营场所进行局部改造或对租赁设备进行改造，乙方向甲方提出书面报告，经甲方书面同意，方可改造，费用由乙方支付。出租期满或终止后乙方投入的改造项目（含围墙等基础配套设施），属不动产及不可拆除部分归甲方所有，乙方增添的经营设施、设备及动产部分归乙方所有，由乙方自行拆除，费用由乙方承担。</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4.乙方出租期间经营发生的一切税费由乙方负责支付。</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5.乙方负责出租期间的水电费，水电单独装表。</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6.乙方必须合法经营，如因经营引发的一切违法违规责任及债务纠纷全部由乙方负责。</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7.乙方负责安排甲方相关人员到乙方车间工作，学习加工技术及管理，具体人数由甲乙方双方协商确定。</w:t>
      </w:r>
    </w:p>
    <w:p>
      <w:pPr>
        <w:keepNext w:val="0"/>
        <w:keepLines w:val="0"/>
        <w:pageBreakBefore w:val="0"/>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8.经营期间，乙方服从甲方及属地政府的安全生产的管理及监督，认真落实安全生产，发生安全生产事故由乙方承担。甲方有权对乙方承租标的物安全生产工作统一协调、管理，定期进行安全检查，发现安全问题的，甲方有权要求乙方整改，乙方须积极响应。乙方服从甲方及属地政府的环境保护等的管理及监督，原则上生产时间在7:30-21:00之间，晚间尽量不使用吸尘塔，发生环境保护问题，由乙方承担。乙方自行负责车间治安管理。</w:t>
      </w:r>
    </w:p>
    <w:p>
      <w:pPr>
        <w:keepNext w:val="0"/>
        <w:keepLines w:val="0"/>
        <w:pageBreakBefore w:val="0"/>
        <w:numPr>
          <w:ilvl w:val="0"/>
          <w:numId w:val="0"/>
        </w:numPr>
        <w:wordWrap/>
        <w:overflowPunct/>
        <w:topLinePunct w:val="0"/>
        <w:bidi w:val="0"/>
        <w:spacing w:line="600" w:lineRule="exact"/>
        <w:ind w:right="-69" w:rightChars="-33"/>
        <w:jc w:val="both"/>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 xml:space="preserve">    9.乙方在经营期间，必须确保出租标的物安全生产、资产安全等，不得损坏标的物，否则按照资产价值及第三方资产机构的评估结果进行赔偿给甲方，第三方资产机构的选取须经双方同意，评估费用由乙方支付。</w:t>
      </w:r>
    </w:p>
    <w:p>
      <w:pPr>
        <w:keepNext w:val="0"/>
        <w:keepLines w:val="0"/>
        <w:pageBreakBefore w:val="0"/>
        <w:numPr>
          <w:ilvl w:val="0"/>
          <w:numId w:val="0"/>
        </w:numPr>
        <w:wordWrap/>
        <w:overflowPunct/>
        <w:topLinePunct w:val="0"/>
        <w:bidi w:val="0"/>
        <w:spacing w:line="600" w:lineRule="exact"/>
        <w:ind w:right="-69" w:rightChars="-33" w:firstLine="712" w:firstLineChars="200"/>
        <w:jc w:val="both"/>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10.出租期间，乙方负责厂房内</w:t>
      </w:r>
      <w:r>
        <w:rPr>
          <w:rFonts w:hint="eastAsia" w:ascii="仿宋" w:hAnsi="仿宋" w:eastAsia="仿宋" w:cs="仿宋"/>
          <w:bCs/>
          <w:sz w:val="32"/>
          <w:szCs w:val="32"/>
          <w:lang w:val="en-US" w:eastAsia="zh-CN"/>
        </w:rPr>
        <w:t>吸尘设备1套、空压机1台、精刨设备四面刨2台、指接设备1套</w:t>
      </w:r>
      <w:r>
        <w:rPr>
          <w:rFonts w:ascii="仿宋" w:hAnsi="仿宋" w:eastAsia="仿宋" w:cs="仿宋"/>
          <w:spacing w:val="18"/>
          <w:sz w:val="32"/>
          <w:szCs w:val="32"/>
        </w:rPr>
        <w:t>(最终以实际</w:t>
      </w:r>
      <w:r>
        <w:rPr>
          <w:rFonts w:ascii="仿宋" w:hAnsi="仿宋" w:eastAsia="仿宋" w:cs="仿宋"/>
          <w:spacing w:val="11"/>
          <w:sz w:val="32"/>
          <w:szCs w:val="32"/>
        </w:rPr>
        <w:t>租赁标的物移交清点为准)</w:t>
      </w:r>
      <w:r>
        <w:rPr>
          <w:rFonts w:hint="eastAsia" w:ascii="仿宋" w:hAnsi="仿宋" w:eastAsia="仿宋" w:cs="仿宋"/>
          <w:spacing w:val="18"/>
          <w:sz w:val="32"/>
          <w:szCs w:val="32"/>
          <w:lang w:val="en-US" w:eastAsia="zh-CN"/>
        </w:rPr>
        <w:t>，消防以及环保设施等生产配套设施的所有维修及日常维护保养费及各种年检费用及管理责任。</w:t>
      </w:r>
    </w:p>
    <w:p>
      <w:pPr>
        <w:keepNext w:val="0"/>
        <w:keepLines w:val="0"/>
        <w:pageBreakBefore w:val="0"/>
        <w:wordWrap/>
        <w:overflowPunct/>
        <w:topLinePunct w:val="0"/>
        <w:bidi w:val="0"/>
        <w:spacing w:line="600" w:lineRule="exact"/>
        <w:ind w:left="769" w:right="-69" w:rightChars="-33" w:firstLine="0" w:firstLineChars="0"/>
        <w:outlineLvl w:val="0"/>
        <w:rPr>
          <w:rFonts w:ascii="黑体" w:hAnsi="黑体" w:eastAsia="黑体" w:cs="黑体"/>
          <w:b/>
          <w:bCs/>
          <w:spacing w:val="5"/>
          <w:sz w:val="31"/>
          <w:szCs w:val="31"/>
        </w:rPr>
      </w:pPr>
      <w:r>
        <w:rPr>
          <w:rFonts w:hint="eastAsia" w:ascii="黑体" w:hAnsi="黑体" w:eastAsia="黑体" w:cs="黑体"/>
          <w:b/>
          <w:bCs/>
          <w:spacing w:val="5"/>
          <w:sz w:val="31"/>
          <w:szCs w:val="31"/>
          <w:lang w:val="en-US" w:eastAsia="zh-CN"/>
        </w:rPr>
        <w:t>十</w:t>
      </w:r>
      <w:r>
        <w:rPr>
          <w:rFonts w:ascii="黑体" w:hAnsi="黑体" w:eastAsia="黑体" w:cs="黑体"/>
          <w:b/>
          <w:bCs/>
          <w:spacing w:val="5"/>
          <w:sz w:val="31"/>
          <w:szCs w:val="31"/>
        </w:rPr>
        <w:t>、 违约责任</w:t>
      </w:r>
    </w:p>
    <w:p>
      <w:pPr>
        <w:keepNext w:val="0"/>
        <w:keepLines w:val="0"/>
        <w:pageBreakBefore w:val="0"/>
        <w:wordWrap/>
        <w:overflowPunct/>
        <w:topLinePunct w:val="0"/>
        <w:bidi w:val="0"/>
        <w:spacing w:line="600" w:lineRule="exact"/>
        <w:ind w:left="104" w:right="-69" w:rightChars="-33" w:firstLine="672" w:firstLineChars="200"/>
        <w:rPr>
          <w:rFonts w:ascii="仿宋" w:hAnsi="仿宋" w:eastAsia="仿宋" w:cs="仿宋"/>
          <w:sz w:val="31"/>
          <w:szCs w:val="31"/>
        </w:rPr>
      </w:pPr>
      <w:r>
        <w:rPr>
          <w:rFonts w:ascii="仿宋" w:hAnsi="仿宋" w:eastAsia="仿宋" w:cs="仿宋"/>
          <w:spacing w:val="13"/>
          <w:sz w:val="31"/>
          <w:szCs w:val="31"/>
        </w:rPr>
        <w:t>1.甲方收到乙方</w:t>
      </w:r>
      <w:r>
        <w:rPr>
          <w:rFonts w:hint="eastAsia" w:ascii="仿宋" w:hAnsi="仿宋" w:eastAsia="仿宋" w:cs="仿宋"/>
          <w:spacing w:val="13"/>
          <w:sz w:val="31"/>
          <w:szCs w:val="31"/>
          <w:lang w:val="en-US" w:eastAsia="zh-CN"/>
        </w:rPr>
        <w:t>租</w:t>
      </w:r>
      <w:r>
        <w:rPr>
          <w:rFonts w:ascii="仿宋" w:hAnsi="仿宋" w:eastAsia="仿宋" w:cs="仿宋"/>
          <w:spacing w:val="13"/>
          <w:sz w:val="31"/>
          <w:szCs w:val="31"/>
        </w:rPr>
        <w:t>金</w:t>
      </w:r>
      <w:r>
        <w:rPr>
          <w:rFonts w:hint="eastAsia" w:ascii="仿宋" w:hAnsi="仿宋" w:eastAsia="仿宋" w:cs="仿宋"/>
          <w:spacing w:val="13"/>
          <w:sz w:val="31"/>
          <w:szCs w:val="31"/>
          <w:lang w:eastAsia="zh-CN"/>
        </w:rPr>
        <w:t>、</w:t>
      </w:r>
      <w:r>
        <w:rPr>
          <w:rFonts w:hint="eastAsia" w:ascii="仿宋" w:hAnsi="仿宋" w:eastAsia="仿宋" w:cs="仿宋"/>
          <w:spacing w:val="13"/>
          <w:sz w:val="31"/>
          <w:szCs w:val="31"/>
          <w:lang w:val="en-US" w:eastAsia="zh-CN"/>
        </w:rPr>
        <w:t>管理费</w:t>
      </w:r>
      <w:r>
        <w:rPr>
          <w:rFonts w:ascii="仿宋" w:hAnsi="仿宋" w:eastAsia="仿宋" w:cs="仿宋"/>
          <w:spacing w:val="13"/>
          <w:sz w:val="31"/>
          <w:szCs w:val="31"/>
        </w:rPr>
        <w:t>和</w:t>
      </w:r>
      <w:r>
        <w:rPr>
          <w:rFonts w:hint="eastAsia" w:ascii="仿宋" w:hAnsi="仿宋" w:eastAsia="仿宋" w:cs="仿宋"/>
          <w:spacing w:val="13"/>
          <w:sz w:val="31"/>
          <w:szCs w:val="31"/>
          <w:lang w:eastAsia="zh-CN"/>
        </w:rPr>
        <w:t>履约保证金</w:t>
      </w:r>
      <w:r>
        <w:rPr>
          <w:rFonts w:ascii="仿宋" w:hAnsi="仿宋" w:eastAsia="仿宋" w:cs="仿宋"/>
          <w:spacing w:val="13"/>
          <w:sz w:val="31"/>
          <w:szCs w:val="31"/>
        </w:rPr>
        <w:t>后，不得</w:t>
      </w:r>
      <w:r>
        <w:rPr>
          <w:rFonts w:hint="eastAsia" w:ascii="仿宋" w:hAnsi="仿宋" w:eastAsia="仿宋" w:cs="仿宋"/>
          <w:spacing w:val="13"/>
          <w:sz w:val="31"/>
          <w:szCs w:val="31"/>
          <w:lang w:val="en-US" w:eastAsia="zh-CN"/>
        </w:rPr>
        <w:t>将</w:t>
      </w:r>
      <w:r>
        <w:rPr>
          <w:rFonts w:hint="eastAsia" w:ascii="仿宋" w:hAnsi="仿宋" w:eastAsia="仿宋" w:cs="仿宋"/>
          <w:spacing w:val="18"/>
          <w:sz w:val="32"/>
          <w:szCs w:val="32"/>
          <w:lang w:val="en-US" w:eastAsia="zh-CN"/>
        </w:rPr>
        <w:t>出租</w:t>
      </w:r>
      <w:r>
        <w:rPr>
          <w:rFonts w:hint="eastAsia" w:ascii="仿宋" w:hAnsi="仿宋" w:eastAsia="仿宋" w:cs="仿宋"/>
          <w:spacing w:val="18"/>
          <w:sz w:val="32"/>
          <w:szCs w:val="32"/>
        </w:rPr>
        <w:t>标的物</w:t>
      </w:r>
      <w:r>
        <w:rPr>
          <w:rFonts w:ascii="仿宋" w:hAnsi="仿宋" w:eastAsia="仿宋" w:cs="仿宋"/>
          <w:spacing w:val="14"/>
          <w:sz w:val="31"/>
          <w:szCs w:val="31"/>
        </w:rPr>
        <w:t>转让、出租、承包给第三方</w:t>
      </w:r>
      <w:r>
        <w:rPr>
          <w:rFonts w:hint="eastAsia" w:ascii="仿宋" w:hAnsi="仿宋" w:eastAsia="仿宋" w:cs="仿宋"/>
          <w:spacing w:val="14"/>
          <w:sz w:val="31"/>
          <w:szCs w:val="31"/>
          <w:lang w:eastAsia="zh-CN"/>
        </w:rPr>
        <w:t>；</w:t>
      </w:r>
      <w:r>
        <w:rPr>
          <w:rFonts w:ascii="仿宋" w:hAnsi="仿宋" w:eastAsia="仿宋" w:cs="仿宋"/>
          <w:spacing w:val="11"/>
          <w:sz w:val="31"/>
          <w:szCs w:val="31"/>
        </w:rPr>
        <w:t>甲方不能自己经营</w:t>
      </w:r>
      <w:r>
        <w:rPr>
          <w:rFonts w:hint="eastAsia" w:ascii="仿宋" w:hAnsi="仿宋" w:eastAsia="仿宋" w:cs="仿宋"/>
          <w:spacing w:val="11"/>
          <w:sz w:val="31"/>
          <w:szCs w:val="31"/>
          <w:lang w:eastAsia="zh-CN"/>
        </w:rPr>
        <w:t>；</w:t>
      </w:r>
      <w:r>
        <w:rPr>
          <w:rFonts w:ascii="仿宋" w:hAnsi="仿宋" w:eastAsia="仿宋" w:cs="仿宋"/>
          <w:spacing w:val="11"/>
          <w:sz w:val="31"/>
          <w:szCs w:val="31"/>
        </w:rPr>
        <w:t>也不能将该</w:t>
      </w:r>
      <w:r>
        <w:rPr>
          <w:rFonts w:hint="eastAsia" w:ascii="仿宋" w:hAnsi="仿宋" w:eastAsia="仿宋" w:cs="仿宋"/>
          <w:spacing w:val="11"/>
          <w:sz w:val="31"/>
          <w:szCs w:val="31"/>
          <w:lang w:val="en-US" w:eastAsia="zh-CN"/>
        </w:rPr>
        <w:t>标的物</w:t>
      </w:r>
      <w:r>
        <w:rPr>
          <w:rFonts w:ascii="仿宋" w:hAnsi="仿宋" w:eastAsia="仿宋" w:cs="仿宋"/>
          <w:spacing w:val="12"/>
          <w:sz w:val="31"/>
          <w:szCs w:val="31"/>
        </w:rPr>
        <w:t>等再与第三方抵押</w:t>
      </w:r>
      <w:r>
        <w:rPr>
          <w:rFonts w:hint="eastAsia" w:ascii="仿宋" w:hAnsi="仿宋" w:eastAsia="仿宋" w:cs="仿宋"/>
          <w:spacing w:val="12"/>
          <w:sz w:val="31"/>
          <w:szCs w:val="31"/>
          <w:lang w:eastAsia="zh-CN"/>
        </w:rPr>
        <w:t>。</w:t>
      </w:r>
      <w:r>
        <w:rPr>
          <w:rFonts w:ascii="仿宋" w:hAnsi="仿宋" w:eastAsia="仿宋" w:cs="仿宋"/>
          <w:spacing w:val="12"/>
          <w:sz w:val="31"/>
          <w:szCs w:val="31"/>
        </w:rPr>
        <w:t>否则</w:t>
      </w:r>
      <w:r>
        <w:rPr>
          <w:rFonts w:ascii="仿宋" w:hAnsi="仿宋" w:eastAsia="仿宋" w:cs="仿宋"/>
          <w:spacing w:val="4"/>
          <w:sz w:val="31"/>
          <w:szCs w:val="31"/>
        </w:rPr>
        <w:t>赔偿乙方的投入与经济损失。</w:t>
      </w:r>
    </w:p>
    <w:p>
      <w:pPr>
        <w:keepNext w:val="0"/>
        <w:keepLines w:val="0"/>
        <w:pageBreakBefore w:val="0"/>
        <w:wordWrap/>
        <w:overflowPunct/>
        <w:topLinePunct w:val="0"/>
        <w:bidi w:val="0"/>
        <w:spacing w:line="600" w:lineRule="exact"/>
        <w:ind w:left="104" w:right="-69" w:rightChars="-33" w:firstLine="664" w:firstLineChars="200"/>
        <w:rPr>
          <w:rFonts w:ascii="仿宋" w:hAnsi="仿宋" w:eastAsia="仿宋" w:cs="仿宋"/>
          <w:spacing w:val="3"/>
          <w:sz w:val="31"/>
          <w:szCs w:val="31"/>
        </w:rPr>
      </w:pPr>
      <w:r>
        <w:rPr>
          <w:rFonts w:ascii="仿宋" w:hAnsi="仿宋" w:eastAsia="仿宋" w:cs="仿宋"/>
          <w:spacing w:val="11"/>
          <w:sz w:val="31"/>
          <w:szCs w:val="31"/>
        </w:rPr>
        <w:t>2.乙方在</w:t>
      </w:r>
      <w:r>
        <w:rPr>
          <w:rFonts w:hint="eastAsia" w:ascii="仿宋" w:hAnsi="仿宋" w:eastAsia="仿宋" w:cs="仿宋"/>
          <w:spacing w:val="11"/>
          <w:sz w:val="31"/>
          <w:szCs w:val="31"/>
          <w:lang w:val="en-US" w:eastAsia="zh-CN"/>
        </w:rPr>
        <w:t>承租</w:t>
      </w:r>
      <w:r>
        <w:rPr>
          <w:rFonts w:ascii="仿宋" w:hAnsi="仿宋" w:eastAsia="仿宋" w:cs="仿宋"/>
          <w:spacing w:val="11"/>
          <w:sz w:val="31"/>
          <w:szCs w:val="31"/>
        </w:rPr>
        <w:t>期间不得转租</w:t>
      </w:r>
      <w:r>
        <w:rPr>
          <w:rFonts w:hint="eastAsia" w:ascii="仿宋" w:hAnsi="仿宋" w:eastAsia="仿宋" w:cs="仿宋"/>
          <w:spacing w:val="11"/>
          <w:sz w:val="31"/>
          <w:szCs w:val="31"/>
          <w:lang w:val="en-US" w:eastAsia="zh-CN"/>
        </w:rPr>
        <w:t>车间的</w:t>
      </w:r>
      <w:r>
        <w:rPr>
          <w:rFonts w:ascii="仿宋" w:hAnsi="仿宋" w:eastAsia="仿宋" w:cs="仿宋"/>
          <w:spacing w:val="11"/>
          <w:sz w:val="31"/>
          <w:szCs w:val="31"/>
        </w:rPr>
        <w:t>经营权，</w:t>
      </w:r>
      <w:r>
        <w:rPr>
          <w:rFonts w:ascii="仿宋" w:hAnsi="仿宋" w:eastAsia="仿宋" w:cs="仿宋"/>
          <w:spacing w:val="13"/>
          <w:sz w:val="31"/>
          <w:szCs w:val="31"/>
        </w:rPr>
        <w:t>更不</w:t>
      </w:r>
      <w:r>
        <w:rPr>
          <w:rFonts w:hint="eastAsia" w:ascii="仿宋" w:hAnsi="仿宋" w:eastAsia="仿宋" w:cs="仿宋"/>
          <w:spacing w:val="13"/>
          <w:sz w:val="31"/>
          <w:szCs w:val="31"/>
          <w:lang w:val="en-US" w:eastAsia="zh-CN"/>
        </w:rPr>
        <w:t>得</w:t>
      </w:r>
      <w:r>
        <w:rPr>
          <w:rFonts w:ascii="仿宋" w:hAnsi="仿宋" w:eastAsia="仿宋" w:cs="仿宋"/>
          <w:spacing w:val="13"/>
          <w:sz w:val="31"/>
          <w:szCs w:val="31"/>
        </w:rPr>
        <w:t>转让</w:t>
      </w:r>
      <w:r>
        <w:rPr>
          <w:rFonts w:hint="eastAsia" w:ascii="仿宋" w:hAnsi="仿宋" w:eastAsia="仿宋" w:cs="仿宋"/>
          <w:spacing w:val="13"/>
          <w:sz w:val="31"/>
          <w:szCs w:val="31"/>
          <w:lang w:eastAsia="zh-CN"/>
        </w:rPr>
        <w:t>、</w:t>
      </w:r>
      <w:r>
        <w:rPr>
          <w:rFonts w:hint="eastAsia" w:ascii="仿宋" w:hAnsi="仿宋" w:eastAsia="仿宋" w:cs="仿宋"/>
          <w:spacing w:val="13"/>
          <w:sz w:val="31"/>
          <w:szCs w:val="31"/>
          <w:lang w:val="en-US" w:eastAsia="zh-CN"/>
        </w:rPr>
        <w:t>抵押标的物厂房、设备</w:t>
      </w:r>
      <w:r>
        <w:rPr>
          <w:rFonts w:ascii="仿宋" w:hAnsi="仿宋" w:eastAsia="仿宋" w:cs="仿宋"/>
          <w:spacing w:val="13"/>
          <w:sz w:val="31"/>
          <w:szCs w:val="31"/>
        </w:rPr>
        <w:t>财产，否则，合同终止，并赔偿甲方的损</w:t>
      </w:r>
      <w:r>
        <w:rPr>
          <w:rFonts w:ascii="仿宋" w:hAnsi="仿宋" w:eastAsia="仿宋" w:cs="仿宋"/>
          <w:spacing w:val="3"/>
          <w:sz w:val="31"/>
          <w:szCs w:val="31"/>
        </w:rPr>
        <w:t>失，甲方不退还</w:t>
      </w:r>
      <w:r>
        <w:rPr>
          <w:rFonts w:hint="eastAsia" w:ascii="仿宋" w:hAnsi="仿宋" w:eastAsia="仿宋" w:cs="仿宋"/>
          <w:spacing w:val="3"/>
          <w:sz w:val="31"/>
          <w:szCs w:val="31"/>
          <w:lang w:val="en-US" w:eastAsia="zh-CN"/>
        </w:rPr>
        <w:t>出租履约保证</w:t>
      </w:r>
      <w:r>
        <w:rPr>
          <w:rFonts w:ascii="仿宋" w:hAnsi="仿宋" w:eastAsia="仿宋" w:cs="仿宋"/>
          <w:spacing w:val="3"/>
          <w:sz w:val="31"/>
          <w:szCs w:val="31"/>
        </w:rPr>
        <w:t>金。</w:t>
      </w:r>
    </w:p>
    <w:p>
      <w:pPr>
        <w:keepNext w:val="0"/>
        <w:keepLines w:val="0"/>
        <w:pageBreakBefore w:val="0"/>
        <w:wordWrap/>
        <w:overflowPunct/>
        <w:topLinePunct w:val="0"/>
        <w:bidi w:val="0"/>
        <w:spacing w:line="600" w:lineRule="exact"/>
        <w:ind w:left="104" w:right="-69" w:rightChars="-33" w:firstLine="632" w:firstLineChars="200"/>
        <w:rPr>
          <w:rFonts w:hint="eastAsia" w:ascii="仿宋" w:hAnsi="仿宋" w:eastAsia="仿宋" w:cs="仿宋"/>
          <w:spacing w:val="3"/>
          <w:sz w:val="31"/>
          <w:szCs w:val="31"/>
          <w:lang w:eastAsia="zh-CN"/>
        </w:rPr>
      </w:pPr>
      <w:r>
        <w:rPr>
          <w:rFonts w:hint="eastAsia" w:ascii="仿宋" w:hAnsi="仿宋" w:eastAsia="仿宋" w:cs="仿宋"/>
          <w:spacing w:val="3"/>
          <w:sz w:val="31"/>
          <w:szCs w:val="31"/>
          <w:lang w:val="en-US" w:eastAsia="zh-CN"/>
        </w:rPr>
        <w:t>3.自本合同签订之日起，乙方按合同约定按时缴纳履约保证金、租金等相关费用，逾期按应付未付金额的3</w:t>
      </w:r>
      <w:r>
        <w:rPr>
          <w:rFonts w:hint="default" w:ascii="Arial" w:hAnsi="Arial" w:eastAsia="仿宋" w:cs="Arial"/>
          <w:spacing w:val="3"/>
          <w:sz w:val="31"/>
          <w:szCs w:val="31"/>
          <w:lang w:val="en-US" w:eastAsia="zh-CN"/>
        </w:rPr>
        <w:t>‰</w:t>
      </w:r>
      <w:r>
        <w:rPr>
          <w:rFonts w:hint="eastAsia" w:eastAsia="仿宋" w:cs="Arial"/>
          <w:spacing w:val="3"/>
          <w:sz w:val="31"/>
          <w:szCs w:val="31"/>
          <w:lang w:val="en-US" w:eastAsia="zh-CN"/>
        </w:rPr>
        <w:t>/日</w:t>
      </w:r>
      <w:r>
        <w:rPr>
          <w:rFonts w:hint="eastAsia" w:ascii="Arial" w:hAnsi="Arial" w:eastAsia="仿宋" w:cs="Arial"/>
          <w:spacing w:val="3"/>
          <w:sz w:val="31"/>
          <w:szCs w:val="31"/>
          <w:lang w:val="en-US" w:eastAsia="zh-CN"/>
        </w:rPr>
        <w:t>收取违约金，逾期超过一个月甲方有权单方面解除合同，并没收</w:t>
      </w:r>
      <w:r>
        <w:rPr>
          <w:rFonts w:hint="eastAsia" w:ascii="仿宋" w:hAnsi="仿宋" w:eastAsia="仿宋" w:cs="仿宋"/>
          <w:spacing w:val="3"/>
          <w:sz w:val="31"/>
          <w:szCs w:val="31"/>
          <w:lang w:val="en-US" w:eastAsia="zh-CN"/>
        </w:rPr>
        <w:t>履约保证</w:t>
      </w:r>
      <w:r>
        <w:rPr>
          <w:rFonts w:ascii="仿宋" w:hAnsi="仿宋" w:eastAsia="仿宋" w:cs="仿宋"/>
          <w:spacing w:val="3"/>
          <w:sz w:val="31"/>
          <w:szCs w:val="31"/>
        </w:rPr>
        <w:t>金</w:t>
      </w:r>
      <w:r>
        <w:rPr>
          <w:rFonts w:hint="eastAsia" w:ascii="仿宋" w:hAnsi="仿宋" w:eastAsia="仿宋" w:cs="仿宋"/>
          <w:spacing w:val="3"/>
          <w:sz w:val="31"/>
          <w:szCs w:val="31"/>
          <w:lang w:eastAsia="zh-CN"/>
        </w:rPr>
        <w:t>。</w:t>
      </w:r>
    </w:p>
    <w:p>
      <w:pPr>
        <w:keepNext w:val="0"/>
        <w:keepLines w:val="0"/>
        <w:pageBreakBefore w:val="0"/>
        <w:numPr>
          <w:ilvl w:val="0"/>
          <w:numId w:val="0"/>
        </w:numPr>
        <w:wordWrap/>
        <w:overflowPunct/>
        <w:topLinePunct w:val="0"/>
        <w:bidi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十一条  </w:t>
      </w:r>
      <w:r>
        <w:rPr>
          <w:rFonts w:hint="eastAsia" w:ascii="仿宋_GB2312" w:hAnsi="仿宋_GB2312" w:eastAsia="仿宋_GB2312" w:cs="仿宋_GB2312"/>
          <w:b/>
          <w:bCs/>
          <w:sz w:val="32"/>
          <w:szCs w:val="32"/>
        </w:rPr>
        <w:t>通知与送达</w:t>
      </w:r>
    </w:p>
    <w:p>
      <w:pPr>
        <w:keepNext w:val="0"/>
        <w:keepLines w:val="0"/>
        <w:pageBreakBefore w:val="0"/>
        <w:wordWrap/>
        <w:overflowPunct/>
        <w:topLinePunct w:val="0"/>
        <w:bidi w:val="0"/>
        <w:spacing w:line="600" w:lineRule="exact"/>
        <w:ind w:left="104" w:right="-69" w:rightChars="-33" w:firstLine="632" w:firstLineChars="200"/>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（一）本合同项下的任何文件往来、通讯和通知均应按如下地址、电传号或其他联系方法送达对方：</w:t>
      </w:r>
    </w:p>
    <w:p>
      <w:pPr>
        <w:keepNext w:val="0"/>
        <w:keepLines w:val="0"/>
        <w:pageBreakBefore w:val="0"/>
        <w:wordWrap/>
        <w:overflowPunct/>
        <w:topLinePunct w:val="0"/>
        <w:bidi w:val="0"/>
        <w:spacing w:line="600" w:lineRule="exact"/>
        <w:ind w:left="104" w:right="-69" w:rightChars="-33" w:firstLine="632" w:firstLineChars="200"/>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 xml:space="preserve">甲方联系人：肖钢   联系电话：13976128620           </w:t>
      </w:r>
    </w:p>
    <w:p>
      <w:pPr>
        <w:keepNext w:val="0"/>
        <w:keepLines w:val="0"/>
        <w:pageBreakBefore w:val="0"/>
        <w:wordWrap/>
        <w:overflowPunct/>
        <w:topLinePunct w:val="0"/>
        <w:bidi w:val="0"/>
        <w:spacing w:line="600" w:lineRule="exact"/>
        <w:ind w:left="104" w:right="-69" w:rightChars="-33" w:firstLine="632" w:firstLineChars="200"/>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 xml:space="preserve">通讯地址： 海南省儋州市国营西联农场海南农垦宝联林产有限公司                                                                                       </w:t>
      </w:r>
    </w:p>
    <w:p>
      <w:pPr>
        <w:keepNext w:val="0"/>
        <w:keepLines w:val="0"/>
        <w:pageBreakBefore w:val="0"/>
        <w:wordWrap/>
        <w:overflowPunct/>
        <w:topLinePunct w:val="0"/>
        <w:bidi w:val="0"/>
        <w:spacing w:line="600" w:lineRule="exact"/>
        <w:ind w:left="104" w:right="-69" w:rightChars="-33" w:firstLine="632" w:firstLineChars="200"/>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 xml:space="preserve">乙方联系人：       联系电话：                   </w:t>
      </w:r>
    </w:p>
    <w:p>
      <w:pPr>
        <w:keepNext w:val="0"/>
        <w:keepLines w:val="0"/>
        <w:pageBreakBefore w:val="0"/>
        <w:wordWrap/>
        <w:overflowPunct/>
        <w:topLinePunct w:val="0"/>
        <w:bidi w:val="0"/>
        <w:spacing w:line="600" w:lineRule="exact"/>
        <w:ind w:left="104" w:right="-69" w:rightChars="-33" w:firstLine="632" w:firstLineChars="200"/>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 xml:space="preserve">通讯地址：                                                                          </w:t>
      </w:r>
    </w:p>
    <w:p>
      <w:pPr>
        <w:keepNext w:val="0"/>
        <w:keepLines w:val="0"/>
        <w:pageBreakBefore w:val="0"/>
        <w:wordWrap/>
        <w:overflowPunct/>
        <w:topLinePunct w:val="0"/>
        <w:bidi w:val="0"/>
        <w:spacing w:line="600" w:lineRule="exact"/>
        <w:ind w:left="104" w:right="-69" w:rightChars="-33" w:firstLine="632" w:firstLineChars="200"/>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（二）如本合同任何一方的上述联系方式发生变化，应毫不迟延地以任何快捷方式通知对方。一方未及时通知对方的，另一方按未通知前的联系方法送达文件、通讯和通知，一切后果由未通知方承担。</w:t>
      </w:r>
    </w:p>
    <w:p>
      <w:pPr>
        <w:keepNext w:val="0"/>
        <w:keepLines w:val="0"/>
        <w:pageBreakBefore w:val="0"/>
        <w:wordWrap/>
        <w:overflowPunct/>
        <w:topLinePunct w:val="0"/>
        <w:bidi w:val="0"/>
        <w:spacing w:line="600" w:lineRule="exact"/>
        <w:ind w:left="104" w:right="-69" w:rightChars="-33" w:firstLine="632" w:firstLineChars="200"/>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（三）任何文件、通讯和通知只要按照上述地址发送，即应视作在下列日期被送达:</w:t>
      </w:r>
    </w:p>
    <w:p>
      <w:pPr>
        <w:keepNext w:val="0"/>
        <w:keepLines w:val="0"/>
        <w:pageBreakBefore w:val="0"/>
        <w:wordWrap/>
        <w:overflowPunct/>
        <w:topLinePunct w:val="0"/>
        <w:bidi w:val="0"/>
        <w:spacing w:line="600" w:lineRule="exact"/>
        <w:ind w:left="104" w:right="-69" w:rightChars="-33" w:firstLine="632" w:firstLineChars="200"/>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1、邮递（包括特快专递、平信邮寄、挂号邮寄），以邮寄之日后的第三个工作日视为送达日；</w:t>
      </w:r>
    </w:p>
    <w:p>
      <w:pPr>
        <w:keepNext w:val="0"/>
        <w:keepLines w:val="0"/>
        <w:pageBreakBefore w:val="0"/>
        <w:wordWrap/>
        <w:overflowPunct/>
        <w:topLinePunct w:val="0"/>
        <w:bidi w:val="0"/>
        <w:spacing w:line="600" w:lineRule="exact"/>
        <w:ind w:left="104" w:right="-69" w:rightChars="-33" w:firstLine="632" w:firstLineChars="200"/>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2、传真或其他电子通讯方式，以发送之日视为送达日；</w:t>
      </w:r>
    </w:p>
    <w:p>
      <w:pPr>
        <w:keepNext w:val="0"/>
        <w:keepLines w:val="0"/>
        <w:pageBreakBefore w:val="0"/>
        <w:wordWrap/>
        <w:overflowPunct/>
        <w:topLinePunct w:val="0"/>
        <w:bidi w:val="0"/>
        <w:spacing w:line="600" w:lineRule="exact"/>
        <w:ind w:left="104" w:right="-69" w:rightChars="-33" w:firstLine="632" w:firstLineChars="200"/>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3、专人送达，以收件人签收或拒收之日视为送达日。</w:t>
      </w:r>
    </w:p>
    <w:p>
      <w:pPr>
        <w:keepNext w:val="0"/>
        <w:keepLines w:val="0"/>
        <w:pageBreakBefore w:val="0"/>
        <w:wordWrap/>
        <w:overflowPunct/>
        <w:topLinePunct w:val="0"/>
        <w:bidi w:val="0"/>
        <w:spacing w:line="600" w:lineRule="exact"/>
        <w:ind w:left="104" w:right="-69" w:rightChars="-33" w:firstLine="632" w:firstLineChars="200"/>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（四）甲乙双方约定，双方单位所有工作人员是文件往来、通讯和通知的有权签收人，双方的单位公章、办公室印章、部门印章、财务专用章、合同专用章、收发章等均是双方文件往来、通讯和通知的有效印章。</w:t>
      </w:r>
    </w:p>
    <w:p>
      <w:pPr>
        <w:keepNext w:val="0"/>
        <w:keepLines w:val="0"/>
        <w:pageBreakBefore w:val="0"/>
        <w:wordWrap/>
        <w:overflowPunct/>
        <w:topLinePunct w:val="0"/>
        <w:bidi w:val="0"/>
        <w:spacing w:line="600" w:lineRule="exact"/>
        <w:ind w:left="769" w:right="-69" w:rightChars="-33" w:firstLine="0" w:firstLineChars="0"/>
        <w:outlineLvl w:val="0"/>
        <w:rPr>
          <w:rFonts w:ascii="黑体" w:hAnsi="黑体" w:eastAsia="黑体" w:cs="黑体"/>
          <w:b/>
          <w:bCs/>
          <w:spacing w:val="5"/>
          <w:sz w:val="31"/>
          <w:szCs w:val="31"/>
        </w:rPr>
      </w:pPr>
      <w:r>
        <w:rPr>
          <w:rFonts w:ascii="黑体" w:hAnsi="黑体" w:eastAsia="黑体" w:cs="黑体"/>
          <w:b/>
          <w:bCs/>
          <w:spacing w:val="5"/>
          <w:sz w:val="31"/>
          <w:szCs w:val="31"/>
        </w:rPr>
        <w:t>十</w:t>
      </w:r>
      <w:r>
        <w:rPr>
          <w:rFonts w:hint="eastAsia" w:ascii="黑体" w:hAnsi="黑体" w:eastAsia="黑体" w:cs="黑体"/>
          <w:b/>
          <w:bCs/>
          <w:spacing w:val="5"/>
          <w:sz w:val="31"/>
          <w:szCs w:val="31"/>
          <w:lang w:val="en-US" w:eastAsia="zh-CN"/>
        </w:rPr>
        <w:t>二</w:t>
      </w:r>
      <w:r>
        <w:rPr>
          <w:rFonts w:ascii="黑体" w:hAnsi="黑体" w:eastAsia="黑体" w:cs="黑体"/>
          <w:b/>
          <w:bCs/>
          <w:spacing w:val="5"/>
          <w:sz w:val="31"/>
          <w:szCs w:val="31"/>
        </w:rPr>
        <w:t>、 其他事项</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69" w:rightChars="-33"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.在</w:t>
      </w:r>
      <w:r>
        <w:rPr>
          <w:rFonts w:hint="eastAsia" w:ascii="仿宋" w:hAnsi="仿宋" w:eastAsia="仿宋" w:cs="仿宋"/>
          <w:sz w:val="30"/>
          <w:szCs w:val="30"/>
          <w:lang w:val="en-US" w:eastAsia="zh-CN"/>
        </w:rPr>
        <w:t>出租</w:t>
      </w:r>
      <w:r>
        <w:rPr>
          <w:rFonts w:hint="eastAsia" w:ascii="仿宋" w:hAnsi="仿宋" w:eastAsia="仿宋" w:cs="仿宋"/>
          <w:sz w:val="30"/>
          <w:szCs w:val="30"/>
        </w:rPr>
        <w:t>期内，如不可抗力事件导致一方无法履行本合同义务的，该方不应被视为违约，双方均不承担违约责任。双方应当立即相互协商，以寻求公平的解决方法，以使不可抗力事件的影响减到最低程度；</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69" w:rightChars="-33"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.如遇不可抗力原因造成停业，终止或解除合同，退还</w:t>
      </w:r>
      <w:r>
        <w:rPr>
          <w:rFonts w:hint="eastAsia" w:ascii="仿宋" w:hAnsi="仿宋" w:eastAsia="仿宋" w:cs="仿宋"/>
          <w:sz w:val="30"/>
          <w:szCs w:val="30"/>
          <w:lang w:val="en-US" w:eastAsia="zh-CN"/>
        </w:rPr>
        <w:t>出租</w:t>
      </w:r>
      <w:r>
        <w:rPr>
          <w:rFonts w:hint="eastAsia" w:ascii="仿宋" w:hAnsi="仿宋" w:eastAsia="仿宋" w:cs="仿宋"/>
          <w:sz w:val="30"/>
          <w:szCs w:val="30"/>
        </w:rPr>
        <w:t>押金。</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69" w:rightChars="-33" w:firstLine="642" w:firstLineChars="200"/>
        <w:textAlignment w:val="baseline"/>
        <w:rPr>
          <w:rFonts w:hint="eastAsia" w:ascii="仿宋" w:hAnsi="仿宋" w:eastAsia="仿宋" w:cs="仿宋"/>
          <w:sz w:val="30"/>
          <w:szCs w:val="30"/>
        </w:rPr>
      </w:pPr>
      <w:r>
        <w:rPr>
          <w:rFonts w:hint="eastAsia" w:ascii="黑体" w:hAnsi="黑体" w:eastAsia="黑体" w:cs="黑体"/>
          <w:b/>
          <w:bCs/>
          <w:spacing w:val="5"/>
          <w:sz w:val="31"/>
          <w:szCs w:val="31"/>
        </w:rPr>
        <w:t>十</w:t>
      </w:r>
      <w:r>
        <w:rPr>
          <w:rFonts w:hint="eastAsia" w:ascii="黑体" w:hAnsi="黑体" w:eastAsia="黑体" w:cs="黑体"/>
          <w:b/>
          <w:bCs/>
          <w:spacing w:val="5"/>
          <w:sz w:val="31"/>
          <w:szCs w:val="31"/>
          <w:lang w:val="en-US" w:eastAsia="zh-CN"/>
        </w:rPr>
        <w:t>三</w:t>
      </w:r>
      <w:r>
        <w:rPr>
          <w:rFonts w:hint="eastAsia" w:ascii="黑体" w:hAnsi="黑体" w:eastAsia="黑体" w:cs="黑体"/>
          <w:b/>
          <w:bCs/>
          <w:spacing w:val="5"/>
          <w:sz w:val="31"/>
          <w:szCs w:val="31"/>
        </w:rPr>
        <w:t>、</w:t>
      </w:r>
      <w:r>
        <w:rPr>
          <w:rFonts w:hint="eastAsia" w:ascii="仿宋" w:hAnsi="仿宋" w:eastAsia="仿宋" w:cs="仿宋"/>
          <w:sz w:val="30"/>
          <w:szCs w:val="30"/>
        </w:rPr>
        <w:t>甲乙双方未尽事宜，可另行签订补充协议。</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69" w:rightChars="-33" w:firstLine="642" w:firstLineChars="200"/>
        <w:textAlignment w:val="baseline"/>
        <w:rPr>
          <w:rFonts w:hint="eastAsia" w:ascii="仿宋" w:hAnsi="仿宋" w:eastAsia="仿宋" w:cs="仿宋"/>
          <w:sz w:val="30"/>
          <w:szCs w:val="30"/>
        </w:rPr>
      </w:pPr>
      <w:r>
        <w:rPr>
          <w:rFonts w:hint="eastAsia" w:ascii="黑体" w:hAnsi="黑体" w:eastAsia="黑体" w:cs="黑体"/>
          <w:b/>
          <w:bCs/>
          <w:spacing w:val="5"/>
          <w:sz w:val="31"/>
          <w:szCs w:val="31"/>
        </w:rPr>
        <w:t>十</w:t>
      </w:r>
      <w:r>
        <w:rPr>
          <w:rFonts w:hint="eastAsia" w:ascii="黑体" w:hAnsi="黑体" w:eastAsia="黑体" w:cs="黑体"/>
          <w:b/>
          <w:bCs/>
          <w:spacing w:val="5"/>
          <w:sz w:val="31"/>
          <w:szCs w:val="31"/>
          <w:lang w:val="en-US" w:eastAsia="zh-CN"/>
        </w:rPr>
        <w:t>四</w:t>
      </w:r>
      <w:r>
        <w:rPr>
          <w:rFonts w:hint="eastAsia" w:ascii="黑体" w:hAnsi="黑体" w:eastAsia="黑体" w:cs="黑体"/>
          <w:b/>
          <w:bCs/>
          <w:spacing w:val="5"/>
          <w:sz w:val="31"/>
          <w:szCs w:val="31"/>
        </w:rPr>
        <w:t>、</w:t>
      </w:r>
      <w:r>
        <w:rPr>
          <w:rFonts w:hint="eastAsia" w:ascii="仿宋" w:hAnsi="仿宋" w:eastAsia="仿宋" w:cs="仿宋"/>
          <w:sz w:val="30"/>
          <w:szCs w:val="30"/>
        </w:rPr>
        <w:t>此协议如有争议，可</w:t>
      </w:r>
      <w:r>
        <w:rPr>
          <w:rFonts w:hint="eastAsia" w:ascii="仿宋" w:hAnsi="仿宋" w:eastAsia="仿宋" w:cs="仿宋"/>
          <w:sz w:val="30"/>
          <w:szCs w:val="30"/>
          <w:lang w:eastAsia="zh-CN"/>
        </w:rPr>
        <w:t>向甲乙双方所在地</w:t>
      </w:r>
      <w:r>
        <w:rPr>
          <w:rFonts w:hint="eastAsia" w:ascii="仿宋" w:hAnsi="仿宋" w:eastAsia="仿宋" w:cs="仿宋"/>
          <w:sz w:val="30"/>
          <w:szCs w:val="30"/>
        </w:rPr>
        <w:t>人民法院</w:t>
      </w:r>
      <w:r>
        <w:rPr>
          <w:rFonts w:hint="eastAsia" w:ascii="仿宋" w:hAnsi="仿宋" w:eastAsia="仿宋" w:cs="仿宋"/>
          <w:sz w:val="30"/>
          <w:szCs w:val="30"/>
          <w:lang w:eastAsia="zh-CN"/>
        </w:rPr>
        <w:t>起诉</w:t>
      </w:r>
      <w:r>
        <w:rPr>
          <w:rFonts w:hint="eastAsia" w:ascii="仿宋" w:hAnsi="仿宋" w:eastAsia="仿宋" w:cs="仿宋"/>
          <w:sz w:val="30"/>
          <w:szCs w:val="30"/>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69" w:rightChars="-33" w:firstLine="642" w:firstLineChars="200"/>
        <w:textAlignment w:val="baseline"/>
        <w:rPr>
          <w:rFonts w:hint="eastAsia" w:ascii="仿宋" w:hAnsi="仿宋" w:eastAsia="仿宋" w:cs="仿宋"/>
          <w:sz w:val="30"/>
          <w:szCs w:val="30"/>
        </w:rPr>
      </w:pPr>
      <w:r>
        <w:rPr>
          <w:rFonts w:hint="eastAsia" w:ascii="黑体" w:hAnsi="黑体" w:eastAsia="黑体" w:cs="黑体"/>
          <w:b/>
          <w:bCs/>
          <w:spacing w:val="5"/>
          <w:sz w:val="31"/>
          <w:szCs w:val="31"/>
        </w:rPr>
        <w:t>十</w:t>
      </w:r>
      <w:r>
        <w:rPr>
          <w:rFonts w:hint="eastAsia" w:ascii="黑体" w:hAnsi="黑体" w:eastAsia="黑体" w:cs="黑体"/>
          <w:b/>
          <w:bCs/>
          <w:spacing w:val="5"/>
          <w:sz w:val="31"/>
          <w:szCs w:val="31"/>
          <w:lang w:val="en-US" w:eastAsia="zh-CN"/>
        </w:rPr>
        <w:t>五</w:t>
      </w:r>
      <w:r>
        <w:rPr>
          <w:rFonts w:hint="eastAsia" w:ascii="黑体" w:hAnsi="黑体" w:eastAsia="黑体" w:cs="黑体"/>
          <w:b/>
          <w:bCs/>
          <w:spacing w:val="5"/>
          <w:sz w:val="31"/>
          <w:szCs w:val="31"/>
        </w:rPr>
        <w:t>、</w:t>
      </w:r>
      <w:r>
        <w:rPr>
          <w:rFonts w:hint="eastAsia" w:ascii="仿宋" w:hAnsi="仿宋" w:eastAsia="仿宋" w:cs="仿宋"/>
          <w:sz w:val="30"/>
          <w:szCs w:val="30"/>
        </w:rPr>
        <w:t>本合同双方签订之日起生效。</w:t>
      </w:r>
    </w:p>
    <w:p>
      <w:pPr>
        <w:keepNext w:val="0"/>
        <w:keepLines w:val="0"/>
        <w:pageBreakBefore w:val="0"/>
        <w:wordWrap/>
        <w:overflowPunct/>
        <w:topLinePunct w:val="0"/>
        <w:bidi w:val="0"/>
        <w:spacing w:line="600" w:lineRule="exact"/>
        <w:ind w:right="-69" w:rightChars="-33" w:firstLine="642" w:firstLineChars="200"/>
        <w:rPr>
          <w:rFonts w:ascii="仿宋" w:hAnsi="仿宋" w:eastAsia="仿宋" w:cs="仿宋"/>
          <w:spacing w:val="2"/>
          <w:sz w:val="31"/>
          <w:szCs w:val="31"/>
        </w:rPr>
      </w:pPr>
      <w:r>
        <w:rPr>
          <w:rFonts w:hint="eastAsia" w:ascii="黑体" w:hAnsi="黑体" w:eastAsia="黑体" w:cs="黑体"/>
          <w:b/>
          <w:bCs/>
          <w:spacing w:val="5"/>
          <w:sz w:val="31"/>
          <w:szCs w:val="31"/>
        </w:rPr>
        <w:t>十</w:t>
      </w:r>
      <w:r>
        <w:rPr>
          <w:rFonts w:hint="eastAsia" w:ascii="黑体" w:hAnsi="黑体" w:eastAsia="黑体" w:cs="黑体"/>
          <w:b/>
          <w:bCs/>
          <w:spacing w:val="5"/>
          <w:sz w:val="31"/>
          <w:szCs w:val="31"/>
          <w:lang w:val="en-US" w:eastAsia="zh-CN"/>
        </w:rPr>
        <w:t>六</w:t>
      </w:r>
      <w:r>
        <w:rPr>
          <w:rFonts w:hint="eastAsia" w:ascii="黑体" w:hAnsi="黑体" w:eastAsia="黑体" w:cs="黑体"/>
          <w:b/>
          <w:bCs/>
          <w:spacing w:val="5"/>
          <w:sz w:val="31"/>
          <w:szCs w:val="31"/>
        </w:rPr>
        <w:t>、</w:t>
      </w:r>
      <w:r>
        <w:rPr>
          <w:rFonts w:ascii="仿宋" w:hAnsi="仿宋" w:eastAsia="仿宋" w:cs="仿宋"/>
          <w:spacing w:val="2"/>
          <w:sz w:val="31"/>
          <w:szCs w:val="31"/>
        </w:rPr>
        <w:t>本合同一式肆份，甲方三份，乙方执一份。</w:t>
      </w:r>
    </w:p>
    <w:p>
      <w:pPr>
        <w:pStyle w:val="2"/>
        <w:keepNext w:val="0"/>
        <w:keepLines w:val="0"/>
        <w:pageBreakBefore w:val="0"/>
        <w:wordWrap/>
        <w:overflowPunct/>
        <w:topLinePunct w:val="0"/>
        <w:bidi w:val="0"/>
        <w:spacing w:line="600" w:lineRule="exact"/>
        <w:rPr>
          <w:rFonts w:hint="eastAsia" w:ascii="仿宋" w:hAnsi="仿宋" w:eastAsia="仿宋" w:cs="仿宋"/>
          <w:b w:val="0"/>
          <w:bCs w:val="0"/>
          <w:snapToGrid w:val="0"/>
          <w:color w:val="000000"/>
          <w:spacing w:val="2"/>
          <w:w w:val="100"/>
          <w:kern w:val="0"/>
          <w:sz w:val="31"/>
          <w:szCs w:val="31"/>
          <w:lang w:eastAsia="zh-CN"/>
        </w:rPr>
      </w:pPr>
      <w:r>
        <w:rPr>
          <w:rFonts w:hint="eastAsia" w:ascii="仿宋" w:hAnsi="仿宋" w:eastAsia="仿宋" w:cs="仿宋"/>
          <w:b w:val="0"/>
          <w:bCs w:val="0"/>
          <w:snapToGrid w:val="0"/>
          <w:color w:val="000000"/>
          <w:spacing w:val="2"/>
          <w:w w:val="100"/>
          <w:kern w:val="0"/>
          <w:sz w:val="31"/>
          <w:szCs w:val="31"/>
          <w:lang w:eastAsia="zh-CN"/>
        </w:rPr>
        <w:t>附件：出租设备标的物及价值明细表</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69" w:rightChars="-33" w:firstLine="600" w:firstLineChars="200"/>
        <w:textAlignment w:val="baseline"/>
        <w:rPr>
          <w:rFonts w:ascii="仿宋" w:hAnsi="仿宋" w:eastAsia="仿宋" w:cs="仿宋"/>
          <w:spacing w:val="30"/>
          <w:sz w:val="31"/>
          <w:szCs w:val="31"/>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以下无正文</w:t>
      </w:r>
      <w:r>
        <w:rPr>
          <w:rFonts w:hint="eastAsia" w:ascii="仿宋" w:hAnsi="仿宋" w:eastAsia="仿宋" w:cs="仿宋"/>
          <w:sz w:val="30"/>
          <w:szCs w:val="30"/>
          <w:lang w:eastAsia="zh-CN"/>
        </w:rPr>
        <w:t>）</w:t>
      </w:r>
    </w:p>
    <w:p>
      <w:pPr>
        <w:keepNext w:val="0"/>
        <w:keepLines w:val="0"/>
        <w:pageBreakBefore w:val="0"/>
        <w:wordWrap/>
        <w:overflowPunct/>
        <w:topLinePunct w:val="0"/>
        <w:bidi w:val="0"/>
        <w:spacing w:line="600" w:lineRule="exact"/>
        <w:ind w:left="165" w:right="-69" w:rightChars="-33" w:firstLine="0" w:firstLineChars="0"/>
        <w:rPr>
          <w:rFonts w:ascii="仿宋" w:hAnsi="仿宋" w:eastAsia="仿宋" w:cs="仿宋"/>
          <w:spacing w:val="30"/>
          <w:sz w:val="31"/>
          <w:szCs w:val="31"/>
        </w:rPr>
      </w:pPr>
    </w:p>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z w:val="31"/>
          <w:szCs w:val="31"/>
          <w:lang w:val="en-US" w:eastAsia="zh-CN"/>
        </w:rPr>
      </w:pPr>
      <w:r>
        <w:rPr>
          <w:rFonts w:ascii="仿宋" w:hAnsi="仿宋" w:eastAsia="仿宋" w:cs="仿宋"/>
          <w:spacing w:val="30"/>
          <w:sz w:val="31"/>
          <w:szCs w:val="31"/>
        </w:rPr>
        <w:t>甲方(盖章):海南农垦</w:t>
      </w:r>
      <w:r>
        <w:rPr>
          <w:rFonts w:hint="eastAsia" w:ascii="仿宋" w:hAnsi="仿宋" w:eastAsia="仿宋" w:cs="仿宋"/>
          <w:spacing w:val="30"/>
          <w:sz w:val="31"/>
          <w:szCs w:val="31"/>
          <w:lang w:val="en-US" w:eastAsia="zh-CN"/>
        </w:rPr>
        <w:t>宝联林产有限公司</w:t>
      </w:r>
    </w:p>
    <w:p>
      <w:pPr>
        <w:keepNext w:val="0"/>
        <w:keepLines w:val="0"/>
        <w:pageBreakBefore w:val="0"/>
        <w:wordWrap/>
        <w:overflowPunct/>
        <w:topLinePunct w:val="0"/>
        <w:bidi w:val="0"/>
        <w:spacing w:line="600" w:lineRule="exact"/>
        <w:ind w:left="114" w:right="-69" w:rightChars="-33" w:firstLine="0" w:firstLineChars="0"/>
        <w:rPr>
          <w:rFonts w:ascii="Arial"/>
          <w:sz w:val="21"/>
        </w:rPr>
      </w:pPr>
      <w:r>
        <w:rPr>
          <w:rFonts w:ascii="仿宋" w:hAnsi="仿宋" w:eastAsia="仿宋" w:cs="仿宋"/>
          <w:spacing w:val="41"/>
          <w:sz w:val="31"/>
          <w:szCs w:val="31"/>
        </w:rPr>
        <w:t>法定代表人(签名):</w:t>
      </w:r>
      <w:r>
        <w:rPr>
          <w:rFonts w:ascii="仿宋" w:hAnsi="仿宋" w:eastAsia="仿宋" w:cs="仿宋"/>
          <w:spacing w:val="-41"/>
          <w:sz w:val="31"/>
          <w:szCs w:val="31"/>
        </w:rPr>
        <w:t xml:space="preserve"> </w:t>
      </w:r>
    </w:p>
    <w:p>
      <w:pPr>
        <w:keepNext w:val="0"/>
        <w:keepLines w:val="0"/>
        <w:pageBreakBefore w:val="0"/>
        <w:wordWrap/>
        <w:overflowPunct/>
        <w:topLinePunct w:val="0"/>
        <w:bidi w:val="0"/>
        <w:spacing w:line="600" w:lineRule="exact"/>
        <w:ind w:right="-69" w:rightChars="-33" w:firstLine="0" w:firstLineChars="0"/>
        <w:rPr>
          <w:rFonts w:ascii="Arial"/>
          <w:sz w:val="21"/>
        </w:rPr>
      </w:pPr>
    </w:p>
    <w:p>
      <w:pPr>
        <w:keepNext w:val="0"/>
        <w:keepLines w:val="0"/>
        <w:pageBreakBefore w:val="0"/>
        <w:wordWrap/>
        <w:overflowPunct/>
        <w:topLinePunct w:val="0"/>
        <w:bidi w:val="0"/>
        <w:spacing w:line="600" w:lineRule="exact"/>
        <w:ind w:left="114" w:right="-69" w:rightChars="-33" w:firstLine="0" w:firstLineChars="0"/>
        <w:rPr>
          <w:rFonts w:hint="eastAsia" w:ascii="Arial" w:eastAsia="宋体"/>
          <w:sz w:val="21"/>
          <w:lang w:val="en-US" w:eastAsia="zh-CN"/>
        </w:rPr>
      </w:pPr>
      <w:r>
        <w:rPr>
          <w:rFonts w:ascii="仿宋" w:hAnsi="仿宋" w:eastAsia="仿宋" w:cs="仿宋"/>
          <w:spacing w:val="31"/>
          <w:sz w:val="31"/>
          <w:szCs w:val="31"/>
        </w:rPr>
        <w:t>乙方(盖章):</w:t>
      </w:r>
      <w:r>
        <w:rPr>
          <w:rFonts w:hint="eastAsia" w:ascii="仿宋" w:hAnsi="仿宋" w:eastAsia="仿宋" w:cs="仿宋"/>
          <w:color w:val="FF0000"/>
          <w:spacing w:val="31"/>
          <w:sz w:val="31"/>
          <w:szCs w:val="31"/>
          <w:lang w:val="en-US" w:eastAsia="zh-CN"/>
        </w:rPr>
        <w:t>中标单位</w:t>
      </w:r>
    </w:p>
    <w:p>
      <w:pPr>
        <w:keepNext w:val="0"/>
        <w:keepLines w:val="0"/>
        <w:pageBreakBefore w:val="0"/>
        <w:wordWrap/>
        <w:overflowPunct/>
        <w:topLinePunct w:val="0"/>
        <w:bidi w:val="0"/>
        <w:spacing w:line="600" w:lineRule="exact"/>
        <w:ind w:left="114" w:right="-69" w:rightChars="-33" w:firstLine="0" w:firstLineChars="0"/>
        <w:rPr>
          <w:rFonts w:hint="eastAsia" w:ascii="仿宋" w:hAnsi="仿宋" w:eastAsia="仿宋" w:cs="仿宋"/>
          <w:spacing w:val="32"/>
          <w:sz w:val="31"/>
          <w:szCs w:val="31"/>
          <w:lang w:eastAsia="zh-CN"/>
        </w:rPr>
      </w:pPr>
      <w:r>
        <w:rPr>
          <w:rFonts w:ascii="仿宋" w:hAnsi="仿宋" w:eastAsia="仿宋" w:cs="仿宋"/>
          <w:spacing w:val="32"/>
          <w:sz w:val="31"/>
          <w:szCs w:val="31"/>
        </w:rPr>
        <w:t>法定代表人(签名)</w:t>
      </w:r>
      <w:r>
        <w:rPr>
          <w:rFonts w:hint="eastAsia" w:ascii="仿宋" w:hAnsi="仿宋" w:eastAsia="仿宋" w:cs="仿宋"/>
          <w:spacing w:val="32"/>
          <w:sz w:val="31"/>
          <w:szCs w:val="31"/>
          <w:lang w:eastAsia="zh-CN"/>
        </w:rPr>
        <w:t>：</w:t>
      </w:r>
    </w:p>
    <w:p>
      <w:pPr>
        <w:pStyle w:val="2"/>
        <w:keepNext w:val="0"/>
        <w:keepLines w:val="0"/>
        <w:pageBreakBefore w:val="0"/>
        <w:wordWrap/>
        <w:overflowPunct/>
        <w:topLinePunct w:val="0"/>
        <w:bidi w:val="0"/>
        <w:spacing w:line="600" w:lineRule="exact"/>
        <w:rPr>
          <w:rFonts w:hint="eastAsia" w:ascii="仿宋" w:hAnsi="仿宋" w:eastAsia="仿宋" w:cs="仿宋"/>
          <w:spacing w:val="32"/>
          <w:sz w:val="31"/>
          <w:szCs w:val="31"/>
          <w:lang w:eastAsia="zh-CN"/>
        </w:rPr>
      </w:pPr>
    </w:p>
    <w:p>
      <w:pPr>
        <w:keepNext w:val="0"/>
        <w:keepLines w:val="0"/>
        <w:pageBreakBefore w:val="0"/>
        <w:wordWrap/>
        <w:overflowPunct/>
        <w:topLinePunct w:val="0"/>
        <w:bidi w:val="0"/>
        <w:spacing w:line="600" w:lineRule="exact"/>
        <w:ind w:right="-69" w:rightChars="-33" w:firstLine="0" w:firstLineChars="0"/>
        <w:rPr>
          <w:rFonts w:ascii="Arial"/>
          <w:sz w:val="21"/>
        </w:rPr>
      </w:pPr>
    </w:p>
    <w:p>
      <w:pPr>
        <w:keepNext w:val="0"/>
        <w:keepLines w:val="0"/>
        <w:pageBreakBefore w:val="0"/>
        <w:wordWrap/>
        <w:overflowPunct/>
        <w:topLinePunct w:val="0"/>
        <w:bidi w:val="0"/>
        <w:spacing w:line="600" w:lineRule="exact"/>
        <w:ind w:left="5184" w:right="-69" w:rightChars="-33" w:firstLine="0" w:firstLineChars="0"/>
        <w:rPr>
          <w:rFonts w:ascii="仿宋" w:hAnsi="仿宋" w:eastAsia="仿宋" w:cs="仿宋"/>
          <w:spacing w:val="51"/>
          <w:sz w:val="31"/>
          <w:szCs w:val="31"/>
        </w:rPr>
      </w:pPr>
      <w:r>
        <w:rPr>
          <w:rFonts w:ascii="仿宋" w:hAnsi="仿宋" w:eastAsia="仿宋" w:cs="仿宋"/>
          <w:spacing w:val="51"/>
          <w:sz w:val="31"/>
          <w:szCs w:val="31"/>
        </w:rPr>
        <w:t>202</w:t>
      </w:r>
      <w:r>
        <w:rPr>
          <w:rFonts w:hint="eastAsia" w:ascii="仿宋" w:hAnsi="仿宋" w:eastAsia="仿宋" w:cs="仿宋"/>
          <w:spacing w:val="51"/>
          <w:sz w:val="31"/>
          <w:szCs w:val="31"/>
          <w:lang w:val="en-US" w:eastAsia="zh-CN"/>
        </w:rPr>
        <w:t>4</w:t>
      </w:r>
      <w:r>
        <w:rPr>
          <w:rFonts w:ascii="仿宋" w:hAnsi="仿宋" w:eastAsia="仿宋" w:cs="仿宋"/>
          <w:spacing w:val="51"/>
          <w:sz w:val="31"/>
          <w:szCs w:val="31"/>
        </w:rPr>
        <w:t>年</w:t>
      </w:r>
      <w:r>
        <w:rPr>
          <w:rFonts w:hint="eastAsia" w:ascii="仿宋" w:hAnsi="仿宋" w:eastAsia="仿宋" w:cs="仿宋"/>
          <w:spacing w:val="51"/>
          <w:sz w:val="31"/>
          <w:szCs w:val="31"/>
          <w:lang w:val="en-US" w:eastAsia="zh-CN"/>
        </w:rPr>
        <w:t xml:space="preserve">  </w:t>
      </w:r>
      <w:r>
        <w:rPr>
          <w:rFonts w:ascii="仿宋" w:hAnsi="仿宋" w:eastAsia="仿宋" w:cs="仿宋"/>
          <w:spacing w:val="51"/>
          <w:sz w:val="31"/>
          <w:szCs w:val="31"/>
        </w:rPr>
        <w:t>月</w:t>
      </w:r>
      <w:r>
        <w:rPr>
          <w:rFonts w:hint="eastAsia" w:ascii="仿宋" w:hAnsi="仿宋" w:eastAsia="仿宋" w:cs="仿宋"/>
          <w:spacing w:val="51"/>
          <w:sz w:val="31"/>
          <w:szCs w:val="31"/>
          <w:lang w:val="en-US" w:eastAsia="zh-CN"/>
        </w:rPr>
        <w:t xml:space="preserve">   </w:t>
      </w:r>
      <w:r>
        <w:rPr>
          <w:rFonts w:ascii="仿宋" w:hAnsi="仿宋" w:eastAsia="仿宋" w:cs="仿宋"/>
          <w:spacing w:val="51"/>
          <w:sz w:val="31"/>
          <w:szCs w:val="31"/>
        </w:rPr>
        <w:t>日</w:t>
      </w:r>
    </w:p>
    <w:p>
      <w:pPr>
        <w:pStyle w:val="2"/>
        <w:keepNext w:val="0"/>
        <w:keepLines w:val="0"/>
        <w:pageBreakBefore w:val="0"/>
        <w:wordWrap/>
        <w:overflowPunct/>
        <w:topLinePunct w:val="0"/>
        <w:bidi w:val="0"/>
        <w:spacing w:line="600" w:lineRule="exact"/>
        <w:rPr>
          <w:rFonts w:hint="eastAsia" w:ascii="仿宋" w:hAnsi="仿宋" w:eastAsia="仿宋" w:cs="仿宋"/>
          <w:spacing w:val="51"/>
          <w:sz w:val="31"/>
          <w:szCs w:val="31"/>
          <w:lang w:eastAsia="zh-CN"/>
        </w:rPr>
      </w:pPr>
      <w:r>
        <w:rPr>
          <w:rFonts w:hint="eastAsia" w:ascii="仿宋" w:hAnsi="仿宋" w:eastAsia="仿宋" w:cs="仿宋"/>
          <w:spacing w:val="51"/>
          <w:sz w:val="31"/>
          <w:szCs w:val="31"/>
          <w:lang w:eastAsia="zh-CN"/>
        </w:rPr>
        <w:t>附件：</w:t>
      </w:r>
    </w:p>
    <w:tbl>
      <w:tblPr>
        <w:tblStyle w:val="4"/>
        <w:tblpPr w:leftFromText="180" w:rightFromText="180" w:vertAnchor="text" w:horzAnchor="page" w:tblpX="564" w:tblpY="258"/>
        <w:tblOverlap w:val="never"/>
        <w:tblW w:w="10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4"/>
        <w:gridCol w:w="1924"/>
        <w:gridCol w:w="862"/>
        <w:gridCol w:w="862"/>
        <w:gridCol w:w="1942"/>
        <w:gridCol w:w="1933"/>
        <w:gridCol w:w="2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955" w:type="dxa"/>
            <w:gridSpan w:val="7"/>
            <w:tcBorders>
              <w:top w:val="nil"/>
              <w:left w:val="nil"/>
              <w:bottom w:val="nil"/>
              <w:right w:val="nil"/>
            </w:tcBorders>
            <w:shd w:val="clear" w:color="auto" w:fill="auto"/>
            <w:noWrap/>
            <w:vAlign w:val="bottom"/>
          </w:tcPr>
          <w:p>
            <w:pPr>
              <w:keepNext w:val="0"/>
              <w:keepLines w:val="0"/>
              <w:pageBreakBefore w:val="0"/>
              <w:wordWrap/>
              <w:overflowPunct/>
              <w:topLinePunct w:val="0"/>
              <w:bidi w:val="0"/>
              <w:spacing w:line="600" w:lineRule="exact"/>
              <w:ind w:left="165" w:right="-69" w:rightChars="-33" w:firstLine="0" w:firstLineChars="0"/>
              <w:jc w:val="center"/>
              <w:rPr>
                <w:rFonts w:hint="eastAsia" w:ascii="仿宋" w:hAnsi="仿宋" w:eastAsia="仿宋" w:cs="仿宋"/>
                <w:spacing w:val="30"/>
                <w:sz w:val="31"/>
                <w:szCs w:val="31"/>
              </w:rPr>
            </w:pPr>
            <w:r>
              <w:rPr>
                <w:rFonts w:hint="eastAsia" w:ascii="仿宋" w:hAnsi="仿宋" w:eastAsia="仿宋" w:cs="仿宋"/>
                <w:spacing w:val="30"/>
                <w:sz w:val="31"/>
                <w:szCs w:val="31"/>
                <w:lang w:val="en-US" w:eastAsia="zh-CN"/>
              </w:rPr>
              <w:t>出租设备及价值明细表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pPr>
              <w:keepNext w:val="0"/>
              <w:keepLines w:val="0"/>
              <w:pageBreakBefore w:val="0"/>
              <w:wordWrap/>
              <w:overflowPunct/>
              <w:topLinePunct w:val="0"/>
              <w:bidi w:val="0"/>
              <w:spacing w:line="600" w:lineRule="exact"/>
              <w:ind w:left="165" w:right="-69" w:rightChars="-33" w:firstLine="0" w:firstLineChars="0"/>
              <w:rPr>
                <w:rFonts w:ascii="仿宋" w:hAnsi="仿宋" w:eastAsia="仿宋" w:cs="仿宋"/>
                <w:spacing w:val="30"/>
                <w:sz w:val="24"/>
                <w:szCs w:val="24"/>
              </w:rPr>
            </w:pPr>
            <w:r>
              <w:rPr>
                <w:rFonts w:hint="default" w:ascii="仿宋" w:hAnsi="仿宋" w:eastAsia="仿宋" w:cs="仿宋"/>
                <w:spacing w:val="30"/>
                <w:sz w:val="24"/>
                <w:szCs w:val="24"/>
                <w:lang w:val="en-US" w:eastAsia="zh-CN"/>
              </w:rPr>
              <w:t>资产类别</w:t>
            </w:r>
          </w:p>
        </w:tc>
        <w:tc>
          <w:tcPr>
            <w:tcW w:w="1924"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资产名称</w:t>
            </w:r>
          </w:p>
        </w:tc>
        <w:tc>
          <w:tcPr>
            <w:tcW w:w="862"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lang w:val="en-US" w:eastAsia="zh-CN"/>
              </w:rPr>
            </w:pPr>
            <w:r>
              <w:rPr>
                <w:rFonts w:hint="default" w:ascii="仿宋" w:hAnsi="仿宋" w:eastAsia="仿宋" w:cs="仿宋"/>
                <w:spacing w:val="30"/>
                <w:sz w:val="24"/>
                <w:szCs w:val="24"/>
                <w:lang w:val="en-US" w:eastAsia="zh-CN"/>
              </w:rPr>
              <w:t>资产</w:t>
            </w:r>
          </w:p>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lang w:val="en-US" w:eastAsia="zh-CN"/>
              </w:rPr>
            </w:pPr>
            <w:r>
              <w:rPr>
                <w:rFonts w:hint="default" w:ascii="仿宋" w:hAnsi="仿宋" w:eastAsia="仿宋" w:cs="仿宋"/>
                <w:spacing w:val="30"/>
                <w:sz w:val="24"/>
                <w:szCs w:val="24"/>
                <w:lang w:val="en-US" w:eastAsia="zh-CN"/>
              </w:rPr>
              <w:t>存放</w:t>
            </w:r>
          </w:p>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地点</w:t>
            </w:r>
          </w:p>
        </w:tc>
        <w:tc>
          <w:tcPr>
            <w:tcW w:w="1942"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lang w:val="en-US" w:eastAsia="zh-CN"/>
              </w:rPr>
            </w:pPr>
            <w:r>
              <w:rPr>
                <w:rFonts w:hint="default" w:ascii="仿宋" w:hAnsi="仿宋" w:eastAsia="仿宋" w:cs="仿宋"/>
                <w:spacing w:val="30"/>
                <w:sz w:val="24"/>
                <w:szCs w:val="24"/>
                <w:lang w:val="en-US" w:eastAsia="zh-CN"/>
              </w:rPr>
              <w:t>财务入</w:t>
            </w:r>
          </w:p>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账日期</w:t>
            </w:r>
          </w:p>
        </w:tc>
        <w:tc>
          <w:tcPr>
            <w:tcW w:w="1933"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资产原值</w:t>
            </w:r>
          </w:p>
        </w:tc>
        <w:tc>
          <w:tcPr>
            <w:tcW w:w="2188"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净值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机器设备</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螺杆空压机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宝联</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2019/12/26</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24,137.93</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13,134.67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机器设备</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lang w:val="en-US" w:eastAsia="zh-CN"/>
              </w:rPr>
            </w:pPr>
            <w:r>
              <w:rPr>
                <w:rFonts w:hint="default" w:ascii="仿宋" w:hAnsi="仿宋" w:eastAsia="仿宋" w:cs="仿宋"/>
                <w:spacing w:val="30"/>
                <w:sz w:val="24"/>
                <w:szCs w:val="24"/>
                <w:lang w:val="en-US" w:eastAsia="zh-CN"/>
              </w:rPr>
              <w:t>脉冲袋滤式</w:t>
            </w:r>
          </w:p>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lang w:val="en-US" w:eastAsia="zh-CN"/>
              </w:rPr>
            </w:pPr>
            <w:r>
              <w:rPr>
                <w:rFonts w:hint="default" w:ascii="仿宋" w:hAnsi="仿宋" w:eastAsia="仿宋" w:cs="仿宋"/>
                <w:spacing w:val="30"/>
                <w:sz w:val="24"/>
                <w:szCs w:val="24"/>
                <w:lang w:val="en-US" w:eastAsia="zh-CN"/>
              </w:rPr>
              <w:t>除尘工程及</w:t>
            </w:r>
          </w:p>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火花探测装置</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宝联</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2019/12/26</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355,569.54</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193,482.32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机器设备</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lang w:val="en-US" w:eastAsia="zh-CN"/>
              </w:rPr>
            </w:pPr>
            <w:r>
              <w:rPr>
                <w:rFonts w:hint="default" w:ascii="仿宋" w:hAnsi="仿宋" w:eastAsia="仿宋" w:cs="仿宋"/>
                <w:spacing w:val="30"/>
                <w:sz w:val="24"/>
                <w:szCs w:val="24"/>
                <w:lang w:val="en-US" w:eastAsia="zh-CN"/>
              </w:rPr>
              <w:t>台湾胜源</w:t>
            </w:r>
          </w:p>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lang w:val="en-US" w:eastAsia="zh-CN"/>
              </w:rPr>
            </w:pPr>
            <w:r>
              <w:rPr>
                <w:rFonts w:hint="default" w:ascii="仿宋" w:hAnsi="仿宋" w:eastAsia="仿宋" w:cs="仿宋"/>
                <w:spacing w:val="30"/>
                <w:sz w:val="24"/>
                <w:szCs w:val="24"/>
                <w:lang w:val="en-US" w:eastAsia="zh-CN"/>
              </w:rPr>
              <w:t>LMC-906</w:t>
            </w:r>
          </w:p>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四面刨木机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宝联</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2019/12/27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555,172.42</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302,095.98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机器设备</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自动梳齿机设备</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宝联</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2019/12/26</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52,920.35</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28,796.65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机器设备</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lang w:val="en-US" w:eastAsia="zh-CN"/>
              </w:rPr>
            </w:pPr>
            <w:r>
              <w:rPr>
                <w:rFonts w:hint="default" w:ascii="仿宋" w:hAnsi="仿宋" w:eastAsia="仿宋" w:cs="仿宋"/>
                <w:spacing w:val="30"/>
                <w:sz w:val="24"/>
                <w:szCs w:val="24"/>
                <w:lang w:val="en-US" w:eastAsia="zh-CN"/>
              </w:rPr>
              <w:t>无限自动</w:t>
            </w:r>
          </w:p>
          <w:p>
            <w:pPr>
              <w:keepNext w:val="0"/>
              <w:keepLines w:val="0"/>
              <w:pageBreakBefore w:val="0"/>
              <w:wordWrap/>
              <w:overflowPunct/>
              <w:topLinePunct w:val="0"/>
              <w:bidi w:val="0"/>
              <w:spacing w:line="600" w:lineRule="exact"/>
              <w:ind w:left="165" w:right="-69" w:rightChars="-33" w:firstLine="0" w:firstLineChars="0"/>
              <w:rPr>
                <w:rFonts w:ascii="仿宋" w:hAnsi="仿宋" w:eastAsia="仿宋" w:cs="仿宋"/>
                <w:spacing w:val="30"/>
                <w:sz w:val="24"/>
                <w:szCs w:val="24"/>
              </w:rPr>
            </w:pPr>
            <w:r>
              <w:rPr>
                <w:rFonts w:hint="default" w:ascii="仿宋" w:hAnsi="仿宋" w:eastAsia="仿宋" w:cs="仿宋"/>
                <w:spacing w:val="30"/>
                <w:sz w:val="24"/>
                <w:szCs w:val="24"/>
                <w:lang w:val="en-US" w:eastAsia="zh-CN"/>
              </w:rPr>
              <w:t>接木机款项</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宝联</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2024/05/01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77,433.63</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77,433.63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机器设备</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ordWrap/>
              <w:overflowPunct/>
              <w:topLinePunct w:val="0"/>
              <w:bidi w:val="0"/>
              <w:spacing w:line="600" w:lineRule="exact"/>
              <w:ind w:left="165" w:right="-69" w:rightChars="-33" w:firstLine="0" w:firstLineChars="0"/>
              <w:rPr>
                <w:rFonts w:hint="eastAsia" w:ascii="仿宋" w:hAnsi="仿宋" w:eastAsia="仿宋" w:cs="仿宋"/>
                <w:spacing w:val="30"/>
                <w:sz w:val="24"/>
                <w:szCs w:val="24"/>
              </w:rPr>
            </w:pPr>
            <w:r>
              <w:rPr>
                <w:rFonts w:hint="eastAsia" w:ascii="仿宋" w:hAnsi="仿宋" w:eastAsia="仿宋" w:cs="仿宋"/>
                <w:spacing w:val="30"/>
                <w:sz w:val="24"/>
                <w:szCs w:val="24"/>
                <w:lang w:val="en-US" w:eastAsia="zh-CN"/>
              </w:rPr>
              <w:t>自动梳齿机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宝联</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2024/05/01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619,469.03</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rPr>
            </w:pPr>
            <w:r>
              <w:rPr>
                <w:rFonts w:hint="default" w:ascii="仿宋" w:hAnsi="仿宋" w:eastAsia="仿宋" w:cs="仿宋"/>
                <w:spacing w:val="30"/>
                <w:sz w:val="24"/>
                <w:szCs w:val="24"/>
                <w:lang w:val="en-US" w:eastAsia="zh-CN"/>
              </w:rPr>
              <w:t>619,469.03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767"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ordWrap/>
              <w:overflowPunct/>
              <w:topLinePunct w:val="0"/>
              <w:bidi w:val="0"/>
              <w:spacing w:line="600" w:lineRule="exact"/>
              <w:ind w:left="165" w:right="-69" w:rightChars="-33" w:firstLine="0" w:firstLineChars="0"/>
              <w:rPr>
                <w:rFonts w:hint="eastAsia" w:ascii="仿宋" w:hAnsi="仿宋" w:eastAsia="仿宋" w:cs="仿宋"/>
                <w:spacing w:val="30"/>
                <w:sz w:val="24"/>
                <w:szCs w:val="24"/>
              </w:rPr>
            </w:pPr>
            <w:r>
              <w:rPr>
                <w:rFonts w:hint="eastAsia" w:ascii="仿宋" w:hAnsi="仿宋" w:eastAsia="仿宋" w:cs="仿宋"/>
                <w:spacing w:val="30"/>
                <w:sz w:val="24"/>
                <w:szCs w:val="24"/>
                <w:lang w:val="en-US" w:eastAsia="zh-CN"/>
              </w:rPr>
              <w:t>合计</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600" w:lineRule="exact"/>
              <w:ind w:left="165" w:right="-69" w:rightChars="-33" w:firstLine="0" w:firstLineChars="0"/>
              <w:rPr>
                <w:rFonts w:hint="default" w:ascii="仿宋" w:hAnsi="仿宋" w:eastAsia="仿宋" w:cs="仿宋"/>
                <w:spacing w:val="30"/>
                <w:sz w:val="24"/>
                <w:szCs w:val="24"/>
                <w:lang w:val="en-US" w:eastAsia="zh-CN"/>
              </w:rPr>
            </w:pPr>
            <w:r>
              <w:rPr>
                <w:rFonts w:hint="default" w:ascii="仿宋" w:hAnsi="仿宋" w:eastAsia="仿宋" w:cs="仿宋"/>
                <w:spacing w:val="30"/>
                <w:sz w:val="24"/>
                <w:szCs w:val="24"/>
                <w:lang w:val="en-US" w:eastAsia="zh-CN"/>
              </w:rPr>
              <w:t>1,234,412.28</w:t>
            </w:r>
          </w:p>
        </w:tc>
      </w:tr>
    </w:tbl>
    <w:p>
      <w:pPr>
        <w:pStyle w:val="2"/>
        <w:keepNext w:val="0"/>
        <w:keepLines w:val="0"/>
        <w:pageBreakBefore w:val="0"/>
        <w:wordWrap/>
        <w:overflowPunct/>
        <w:topLinePunct w:val="0"/>
        <w:bidi w:val="0"/>
        <w:spacing w:line="600" w:lineRule="exact"/>
        <w:rPr>
          <w:rFonts w:hint="eastAsia" w:ascii="仿宋" w:hAnsi="仿宋" w:eastAsia="仿宋" w:cs="仿宋"/>
          <w:spacing w:val="51"/>
          <w:sz w:val="24"/>
          <w:szCs w:val="24"/>
          <w:lang w:eastAsia="zh-CN"/>
        </w:rPr>
      </w:pPr>
      <w:bookmarkStart w:id="0" w:name="_GoBack"/>
      <w:bookmarkEnd w:id="0"/>
    </w:p>
    <w:sectPr>
      <w:footerReference r:id="rId5" w:type="default"/>
      <w:pgSz w:w="11900" w:h="16840"/>
      <w:pgMar w:top="1216" w:right="1785" w:bottom="1398" w:left="1785" w:header="0" w:footer="125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ialog . plain">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Arial">
    <w:panose1 w:val="020B0604020202020204"/>
    <w:charset w:val="00"/>
    <w:family w:val="auto"/>
    <w:pitch w:val="default"/>
    <w:sig w:usb0="E0002EFF" w:usb1="C000785B" w:usb2="00000009" w:usb3="00000000" w:csb0="400001FF" w:csb1="FFFF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85"/>
      <w:rPr>
        <w:rFonts w:ascii="宋体" w:hAnsi="宋体" w:eastAsia="宋体" w:cs="宋体"/>
        <w:sz w:val="14"/>
        <w:szCs w:val="14"/>
      </w:rPr>
    </w:pPr>
    <w:r>
      <w:rPr>
        <w:rFonts w:ascii="宋体" w:hAnsi="宋体" w:eastAsia="宋体" w:cs="宋体"/>
        <w:sz w:val="14"/>
        <w:szCs w:val="14"/>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jdjMjViMTU2YTMyMjU3NTI3YmFmMzNiYTc2MWEyMDAifQ=="/>
    <w:docVar w:name="KSO_WPS_MARK_KEY" w:val="d7b693dd-5685-4f77-8d85-20836f40e8dd"/>
  </w:docVars>
  <w:rsids>
    <w:rsidRoot w:val="00000000"/>
    <w:rsid w:val="01A64E0E"/>
    <w:rsid w:val="03DE3CAC"/>
    <w:rsid w:val="0471096D"/>
    <w:rsid w:val="06E4763B"/>
    <w:rsid w:val="120F43D5"/>
    <w:rsid w:val="155A4EC3"/>
    <w:rsid w:val="16157A01"/>
    <w:rsid w:val="199944A6"/>
    <w:rsid w:val="1AD07CF8"/>
    <w:rsid w:val="1B027E29"/>
    <w:rsid w:val="20F11F9F"/>
    <w:rsid w:val="24DC08BB"/>
    <w:rsid w:val="2E5D6F5B"/>
    <w:rsid w:val="316F2E56"/>
    <w:rsid w:val="38723EE1"/>
    <w:rsid w:val="3AD00D65"/>
    <w:rsid w:val="482C7C24"/>
    <w:rsid w:val="4A0C69D8"/>
    <w:rsid w:val="4B9613D7"/>
    <w:rsid w:val="52972F71"/>
    <w:rsid w:val="534449EF"/>
    <w:rsid w:val="53874354"/>
    <w:rsid w:val="53F50F2E"/>
    <w:rsid w:val="5782439C"/>
    <w:rsid w:val="592812DA"/>
    <w:rsid w:val="5AF634DA"/>
    <w:rsid w:val="630D5EAA"/>
    <w:rsid w:val="6442616F"/>
    <w:rsid w:val="675A235F"/>
    <w:rsid w:val="6B61006B"/>
    <w:rsid w:val="6D1D1966"/>
    <w:rsid w:val="715B301F"/>
    <w:rsid w:val="72BD17E5"/>
    <w:rsid w:val="76A728D3"/>
    <w:rsid w:val="7A0F14BB"/>
    <w:rsid w:val="7B2965AD"/>
    <w:rsid w:val="7B79606F"/>
    <w:rsid w:val="7B936148"/>
    <w:rsid w:val="7C2C4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line="440" w:lineRule="exact"/>
    </w:pPr>
    <w:rPr>
      <w:rFonts w:ascii="华文细黑" w:hAnsi="华文细黑" w:eastAsia="华文细黑"/>
      <w:b/>
      <w:bCs/>
      <w:w w:val="90"/>
      <w:sz w:val="24"/>
    </w:rPr>
  </w:style>
  <w:style w:type="paragraph" w:styleId="3">
    <w:name w:val="annotation text"/>
    <w:basedOn w:val="1"/>
    <w:qFormat/>
    <w:uiPriority w:val="0"/>
    <w:pPr>
      <w:jc w:val="left"/>
    </w:p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3285</Words>
  <Characters>3603</Characters>
  <TotalTime>4</TotalTime>
  <ScaleCrop>false</ScaleCrop>
  <LinksUpToDate>false</LinksUpToDate>
  <CharactersWithSpaces>3872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2023-06-25T08:54:00Z</dcterms:created>
  <dc:creator>Kingsoft-PDF</dc:creator>
  <cp:lastModifiedBy>樊向荣</cp:lastModifiedBy>
  <dcterms:modified xsi:type="dcterms:W3CDTF">2024-06-13T08:23:23Z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2023-06-25T08:54:39Z</vt:filetime>
  </property>
  <property fmtid="{D5CDD505-2E9C-101B-9397-08002B2CF9AE}" pid="4" name="UsrData">
    <vt:lpwstr>649790497ac359001f8ad68ewl</vt:lpwstr>
  </property>
  <property fmtid="{D5CDD505-2E9C-101B-9397-08002B2CF9AE}" pid="5" name="KSOProductBuildVer">
    <vt:lpwstr>2052-11.1.0.12763</vt:lpwstr>
  </property>
  <property fmtid="{D5CDD505-2E9C-101B-9397-08002B2CF9AE}" pid="6" name="ICV">
    <vt:lpwstr>341F6D9243F34AB58A843BFAA5945ED9</vt:lpwstr>
  </property>
</Properties>
</file>