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3" w:firstLineChars="200"/>
        <w:jc w:val="center"/>
        <w:rPr>
          <w:rFonts w:ascii="Times New Roman" w:hAnsi="Times New Roman"/>
          <w:sz w:val="28"/>
          <w:szCs w:val="28"/>
        </w:rPr>
      </w:pPr>
      <w:bookmarkStart w:id="0" w:name="_GoBack"/>
      <w:bookmarkEnd w:id="0"/>
      <w:r>
        <w:rPr>
          <w:rFonts w:hint="eastAsia" w:ascii="Times New Roman" w:hAnsi="Times New Roman" w:eastAsia="黑体"/>
          <w:b/>
          <w:sz w:val="44"/>
          <w:lang w:val="en-US" w:eastAsia="zh-CN"/>
        </w:rPr>
        <w:t>百色东怀</w:t>
      </w:r>
      <w:r>
        <w:rPr>
          <w:rFonts w:hint="eastAsia" w:ascii="Times New Roman" w:hAnsi="Times New Roman" w:eastAsia="黑体"/>
          <w:b/>
          <w:sz w:val="44"/>
        </w:rPr>
        <w:t>基地抚育施工项目承包合同</w:t>
      </w:r>
    </w:p>
    <w:p>
      <w:pPr>
        <w:pStyle w:val="3"/>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3"/>
        <w:spacing w:line="520" w:lineRule="exact"/>
        <w:rPr>
          <w:rFonts w:hint="default" w:hAnsi="宋体" w:eastAsia="宋体" w:cs="宋体"/>
          <w:sz w:val="28"/>
          <w:szCs w:val="28"/>
          <w:u w:val="single"/>
          <w:lang w:val="en-US" w:eastAsia="zh-CN"/>
        </w:rPr>
      </w:pPr>
      <w:r>
        <w:rPr>
          <w:rFonts w:hint="eastAsia" w:ascii="Times New Roman" w:hAnsi="Times New Roman"/>
          <w:sz w:val="28"/>
          <w:szCs w:val="28"/>
        </w:rPr>
        <w:t xml:space="preserve">                                         合同号：</w:t>
      </w:r>
      <w:r>
        <w:rPr>
          <w:rFonts w:hint="eastAsia" w:hAnsi="宋体" w:cs="宋体"/>
          <w:sz w:val="28"/>
          <w:szCs w:val="28"/>
        </w:rPr>
        <w:t>HSLW-2024</w:t>
      </w:r>
      <w:r>
        <w:rPr>
          <w:rFonts w:hint="eastAsia" w:hAnsi="宋体" w:cs="宋体"/>
          <w:sz w:val="28"/>
          <w:szCs w:val="28"/>
          <w:u w:val="single"/>
          <w:lang w:val="en-US" w:eastAsia="zh-CN"/>
        </w:rPr>
        <w:t xml:space="preserve">  </w:t>
      </w:r>
    </w:p>
    <w:p>
      <w:pPr>
        <w:pStyle w:val="3"/>
        <w:spacing w:line="520" w:lineRule="exact"/>
        <w:rPr>
          <w:rFonts w:ascii="Times New Roman" w:hAnsi="Times New Roman"/>
          <w:sz w:val="28"/>
          <w:szCs w:val="28"/>
        </w:rPr>
      </w:pPr>
      <w:r>
        <w:rPr>
          <w:rFonts w:ascii="Times New Roman" w:hAnsi="Times New Roman"/>
          <w:sz w:val="28"/>
          <w:szCs w:val="28"/>
        </w:rPr>
        <w:t>甲方：广西南宁宏硕林业有限责任公司</w:t>
      </w:r>
    </w:p>
    <w:p>
      <w:pPr>
        <w:pStyle w:val="3"/>
        <w:spacing w:line="520" w:lineRule="exact"/>
        <w:rPr>
          <w:rFonts w:ascii="Times New Roman" w:hAnsi="Times New Roman"/>
          <w:sz w:val="28"/>
          <w:szCs w:val="28"/>
        </w:rPr>
      </w:pPr>
      <w:r>
        <w:rPr>
          <w:rFonts w:ascii="Times New Roman" w:hAnsi="Times New Roman"/>
          <w:sz w:val="28"/>
          <w:szCs w:val="28"/>
        </w:rPr>
        <w:t>乙方：</w:t>
      </w:r>
      <w:r>
        <w:rPr>
          <w:rFonts w:hint="eastAsia" w:ascii="Times New Roman" w:hAnsi="Times New Roman"/>
          <w:sz w:val="28"/>
          <w:szCs w:val="28"/>
        </w:rPr>
        <w:t xml:space="preserve">  </w:t>
      </w:r>
    </w:p>
    <w:p>
      <w:pPr>
        <w:pStyle w:val="3"/>
        <w:spacing w:line="520" w:lineRule="exact"/>
        <w:ind w:firstLine="560" w:firstLineChars="200"/>
        <w:jc w:val="left"/>
        <w:rPr>
          <w:sz w:val="28"/>
          <w:szCs w:val="28"/>
        </w:rPr>
      </w:pPr>
      <w:r>
        <w:rPr>
          <w:rFonts w:ascii="Times New Roman" w:hAnsi="Times New Roman"/>
          <w:sz w:val="28"/>
          <w:szCs w:val="28"/>
        </w:rPr>
        <w:t>甲方将位于</w:t>
      </w:r>
      <w:r>
        <w:rPr>
          <w:rFonts w:hint="eastAsia" w:ascii="Times New Roman" w:hAnsi="Times New Roman"/>
          <w:sz w:val="28"/>
          <w:szCs w:val="28"/>
          <w:lang w:val="en-US" w:eastAsia="zh-CN"/>
        </w:rPr>
        <w:t>百色市右江区龙景街道办东怀村新村屯约605亩</w:t>
      </w:r>
      <w:r>
        <w:rPr>
          <w:rFonts w:ascii="Times New Roman" w:hAnsi="Times New Roman"/>
          <w:sz w:val="28"/>
          <w:szCs w:val="28"/>
        </w:rPr>
        <w:t>林业基地的</w:t>
      </w:r>
      <w:r>
        <w:rPr>
          <w:rFonts w:hint="eastAsia" w:ascii="Times New Roman" w:hAnsi="Times New Roman"/>
          <w:sz w:val="28"/>
          <w:szCs w:val="28"/>
        </w:rPr>
        <w:t>桉树抚育</w:t>
      </w:r>
      <w:r>
        <w:rPr>
          <w:rFonts w:ascii="Times New Roman" w:hAnsi="Times New Roman"/>
          <w:sz w:val="28"/>
          <w:szCs w:val="28"/>
        </w:rPr>
        <w:t>施工</w:t>
      </w:r>
      <w:r>
        <w:rPr>
          <w:rFonts w:hint="eastAsia" w:ascii="Times New Roman" w:hAnsi="Times New Roman"/>
          <w:sz w:val="28"/>
          <w:szCs w:val="28"/>
        </w:rPr>
        <w:t>项目</w:t>
      </w:r>
      <w:r>
        <w:rPr>
          <w:rFonts w:ascii="Times New Roman" w:hAnsi="Times New Roman"/>
          <w:sz w:val="28"/>
          <w:szCs w:val="28"/>
        </w:rPr>
        <w:t>承包给乙方</w:t>
      </w:r>
      <w:r>
        <w:rPr>
          <w:rFonts w:hint="eastAsia" w:ascii="Times New Roman" w:hAnsi="Times New Roman"/>
          <w:sz w:val="28"/>
          <w:szCs w:val="28"/>
        </w:rPr>
        <w:t>（</w:t>
      </w:r>
      <w:r>
        <w:rPr>
          <w:rFonts w:ascii="Times New Roman" w:hAnsi="Times New Roman"/>
          <w:sz w:val="28"/>
          <w:szCs w:val="28"/>
        </w:rPr>
        <w:t>实际面积以</w:t>
      </w:r>
      <w:r>
        <w:rPr>
          <w:rFonts w:hint="eastAsia" w:ascii="Times New Roman" w:hAnsi="Times New Roman"/>
          <w:sz w:val="28"/>
          <w:szCs w:val="28"/>
        </w:rPr>
        <w:t>双方现场</w:t>
      </w:r>
      <w:r>
        <w:rPr>
          <w:rFonts w:ascii="Times New Roman" w:hAnsi="Times New Roman"/>
          <w:sz w:val="28"/>
          <w:szCs w:val="28"/>
        </w:rPr>
        <w:t>勾图计算为准</w:t>
      </w:r>
      <w:r>
        <w:rPr>
          <w:rFonts w:hint="eastAsia" w:ascii="Times New Roman" w:hAnsi="Times New Roman"/>
          <w:sz w:val="28"/>
          <w:szCs w:val="28"/>
        </w:rPr>
        <w:t>）。</w:t>
      </w:r>
      <w:r>
        <w:rPr>
          <w:rFonts w:ascii="Times New Roman" w:hAnsi="Times New Roman"/>
          <w:sz w:val="28"/>
          <w:szCs w:val="28"/>
        </w:rPr>
        <w:t>为确保</w:t>
      </w:r>
      <w:r>
        <w:rPr>
          <w:rFonts w:hint="eastAsia" w:ascii="Times New Roman" w:hAnsi="Times New Roman"/>
          <w:sz w:val="28"/>
          <w:szCs w:val="28"/>
        </w:rPr>
        <w:t>基地抚育项目</w:t>
      </w:r>
      <w:r>
        <w:rPr>
          <w:rFonts w:ascii="Times New Roman" w:hAnsi="Times New Roman"/>
          <w:sz w:val="28"/>
          <w:szCs w:val="28"/>
        </w:rPr>
        <w:t>能按时按质按量顺利完成，经甲乙双方协商</w:t>
      </w:r>
      <w:r>
        <w:rPr>
          <w:rFonts w:hint="eastAsia" w:ascii="Times New Roman" w:hAnsi="Times New Roman"/>
          <w:sz w:val="28"/>
          <w:szCs w:val="28"/>
        </w:rPr>
        <w:t>一致，</w:t>
      </w:r>
      <w:r>
        <w:rPr>
          <w:rFonts w:ascii="Times New Roman" w:hAnsi="Times New Roman"/>
          <w:sz w:val="28"/>
          <w:szCs w:val="28"/>
        </w:rPr>
        <w:t>达成本合同。</w:t>
      </w:r>
    </w:p>
    <w:p>
      <w:pPr>
        <w:pStyle w:val="3"/>
        <w:spacing w:line="520" w:lineRule="exact"/>
        <w:ind w:firstLine="570"/>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rPr>
        <w:t>一</w:t>
      </w:r>
      <w:r>
        <w:rPr>
          <w:rFonts w:ascii="Times New Roman" w:hAnsi="Times New Roman"/>
          <w:b/>
          <w:bCs/>
          <w:sz w:val="28"/>
          <w:szCs w:val="28"/>
        </w:rPr>
        <w:t>条  施工</w:t>
      </w:r>
      <w:r>
        <w:rPr>
          <w:rFonts w:hint="eastAsia" w:ascii="Times New Roman" w:hAnsi="Times New Roman"/>
          <w:b/>
          <w:bCs/>
          <w:sz w:val="28"/>
          <w:szCs w:val="28"/>
          <w:lang w:val="en-US" w:eastAsia="zh-CN"/>
        </w:rPr>
        <w:t>工序及</w:t>
      </w:r>
      <w:r>
        <w:rPr>
          <w:rFonts w:ascii="Times New Roman" w:hAnsi="Times New Roman"/>
          <w:b/>
          <w:bCs/>
          <w:sz w:val="28"/>
          <w:szCs w:val="28"/>
        </w:rPr>
        <w:t>单价</w:t>
      </w:r>
    </w:p>
    <w:p>
      <w:pPr>
        <w:pStyle w:val="3"/>
        <w:tabs>
          <w:tab w:val="left" w:pos="1155"/>
        </w:tabs>
        <w:spacing w:line="520" w:lineRule="exact"/>
        <w:ind w:left="-720" w:firstLine="0"/>
        <w:rPr>
          <w:rFonts w:ascii="Times New Roman" w:hAnsi="Times New Roman"/>
          <w:sz w:val="28"/>
          <w:szCs w:val="28"/>
        </w:rPr>
      </w:pPr>
      <w:r>
        <w:rPr>
          <w:rFonts w:hint="eastAsia" w:ascii="Times New Roman" w:hAnsi="Times New Roman"/>
          <w:sz w:val="28"/>
          <w:szCs w:val="28"/>
        </w:rPr>
        <w:t xml:space="preserve">          1、喷除草剂（含药剂、人工）：</w:t>
      </w:r>
      <w:r>
        <w:rPr>
          <w:rFonts w:hint="eastAsia" w:ascii="Times New Roman" w:hAnsi="Times New Roman"/>
          <w:sz w:val="28"/>
          <w:szCs w:val="28"/>
          <w:u w:val="single"/>
          <w:lang w:val="en-US" w:eastAsia="zh-CN"/>
        </w:rPr>
        <w:t xml:space="preserve">    </w:t>
      </w:r>
      <w:r>
        <w:rPr>
          <w:rFonts w:ascii="Times New Roman" w:hAnsi="Times New Roman"/>
          <w:sz w:val="28"/>
          <w:szCs w:val="28"/>
        </w:rPr>
        <w:t>元/亩</w:t>
      </w:r>
      <w:r>
        <w:rPr>
          <w:rFonts w:hint="eastAsia" w:ascii="Times New Roman" w:hAnsi="Times New Roman"/>
          <w:sz w:val="28"/>
          <w:szCs w:val="28"/>
        </w:rPr>
        <w:t>。</w:t>
      </w:r>
    </w:p>
    <w:p>
      <w:pPr>
        <w:pStyle w:val="3"/>
        <w:tabs>
          <w:tab w:val="left" w:pos="1050"/>
        </w:tabs>
        <w:spacing w:line="520" w:lineRule="exact"/>
        <w:ind w:firstLine="560"/>
        <w:rPr>
          <w:rFonts w:ascii="Times New Roman" w:hAnsi="Times New Roman"/>
          <w:sz w:val="28"/>
          <w:szCs w:val="28"/>
        </w:rPr>
      </w:pPr>
      <w:r>
        <w:rPr>
          <w:rFonts w:hint="eastAsia" w:ascii="Times New Roman" w:hAnsi="Times New Roman"/>
          <w:sz w:val="28"/>
          <w:szCs w:val="28"/>
        </w:rPr>
        <w:t>本合同承包金总价约</w:t>
      </w:r>
      <w:r>
        <w:rPr>
          <w:rFonts w:hint="eastAsia" w:ascii="Times New Roman" w:hAnsi="Times New Roman"/>
          <w:sz w:val="28"/>
          <w:szCs w:val="28"/>
          <w:u w:val="single"/>
          <w:lang w:val="en-US" w:eastAsia="zh-CN"/>
        </w:rPr>
        <w:t xml:space="preserve">          </w:t>
      </w:r>
      <w:r>
        <w:rPr>
          <w:rFonts w:hint="eastAsia" w:ascii="Times New Roman" w:hAnsi="Times New Roman"/>
          <w:sz w:val="28"/>
          <w:szCs w:val="28"/>
        </w:rPr>
        <w:t>元（含税），以甲乙双方验收结算数据为准。</w:t>
      </w:r>
    </w:p>
    <w:p>
      <w:pPr>
        <w:pStyle w:val="3"/>
        <w:tabs>
          <w:tab w:val="left" w:pos="1050"/>
        </w:tabs>
        <w:spacing w:line="520" w:lineRule="exact"/>
        <w:ind w:firstLine="560"/>
        <w:rPr>
          <w:rFonts w:ascii="Times New Roman" w:hAnsi="Times New Roman"/>
          <w:sz w:val="28"/>
          <w:szCs w:val="28"/>
        </w:rPr>
      </w:pPr>
      <w:r>
        <w:rPr>
          <w:rFonts w:hint="eastAsia" w:ascii="Times New Roman" w:hAnsi="Times New Roman"/>
          <w:sz w:val="28"/>
          <w:szCs w:val="28"/>
        </w:rPr>
        <w:t xml:space="preserve">第二条  </w:t>
      </w:r>
      <w:r>
        <w:rPr>
          <w:rFonts w:ascii="Times New Roman" w:hAnsi="Times New Roman"/>
          <w:b/>
          <w:bCs/>
          <w:sz w:val="28"/>
          <w:szCs w:val="28"/>
        </w:rPr>
        <w:t>施工时间</w:t>
      </w:r>
      <w:r>
        <w:rPr>
          <w:rFonts w:hint="eastAsia" w:ascii="Times New Roman" w:hAnsi="Times New Roman"/>
          <w:sz w:val="28"/>
          <w:szCs w:val="28"/>
        </w:rPr>
        <w:t>：</w:t>
      </w:r>
      <w:r>
        <w:rPr>
          <w:rFonts w:hint="eastAsia" w:ascii="Times New Roman" w:hAnsi="Times New Roman"/>
          <w:sz w:val="28"/>
          <w:szCs w:val="28"/>
          <w:lang w:val="en-US" w:eastAsia="zh-CN"/>
        </w:rPr>
        <w:t>2024年8月31日前</w:t>
      </w:r>
      <w:r>
        <w:rPr>
          <w:rFonts w:hint="eastAsia" w:ascii="Times New Roman" w:hAnsi="Times New Roman"/>
          <w:sz w:val="28"/>
          <w:szCs w:val="28"/>
        </w:rPr>
        <w:t>完成</w:t>
      </w:r>
      <w:r>
        <w:rPr>
          <w:rFonts w:ascii="Times New Roman" w:hAnsi="Times New Roman"/>
          <w:sz w:val="28"/>
          <w:szCs w:val="28"/>
        </w:rPr>
        <w:t>。</w:t>
      </w:r>
    </w:p>
    <w:p>
      <w:pPr>
        <w:pStyle w:val="3"/>
        <w:spacing w:line="520" w:lineRule="exact"/>
        <w:ind w:firstLine="570"/>
        <w:rPr>
          <w:rFonts w:hAnsi="宋体" w:cs="宋体"/>
          <w:b/>
          <w:bCs/>
          <w:color w:val="000000"/>
          <w:kern w:val="0"/>
          <w:sz w:val="28"/>
          <w:szCs w:val="28"/>
        </w:rPr>
      </w:pPr>
      <w:r>
        <w:rPr>
          <w:rFonts w:ascii="Times New Roman" w:hAnsi="Times New Roman"/>
          <w:b/>
          <w:bCs/>
          <w:sz w:val="28"/>
          <w:szCs w:val="28"/>
        </w:rPr>
        <w:t>第</w:t>
      </w:r>
      <w:r>
        <w:rPr>
          <w:rFonts w:hint="eastAsia" w:ascii="Times New Roman" w:hAnsi="Times New Roman"/>
          <w:b/>
          <w:bCs/>
          <w:sz w:val="28"/>
          <w:szCs w:val="28"/>
        </w:rPr>
        <w:t>三</w:t>
      </w:r>
      <w:r>
        <w:rPr>
          <w:rFonts w:ascii="Times New Roman" w:hAnsi="Times New Roman"/>
          <w:b/>
          <w:bCs/>
          <w:sz w:val="28"/>
          <w:szCs w:val="28"/>
        </w:rPr>
        <w:t xml:space="preserve">条  </w:t>
      </w:r>
      <w:r>
        <w:rPr>
          <w:rFonts w:hint="eastAsia" w:ascii="Times New Roman" w:hAnsi="Times New Roman"/>
          <w:b/>
          <w:bCs/>
          <w:sz w:val="28"/>
          <w:szCs w:val="28"/>
        </w:rPr>
        <w:t>施工内容及质量要求</w:t>
      </w:r>
    </w:p>
    <w:p>
      <w:pPr>
        <w:pStyle w:val="3"/>
        <w:tabs>
          <w:tab w:val="left" w:pos="504"/>
          <w:tab w:val="left" w:pos="1155"/>
        </w:tabs>
        <w:spacing w:line="520" w:lineRule="exact"/>
        <w:ind w:firstLine="523" w:firstLineChars="187"/>
        <w:rPr>
          <w:rFonts w:ascii="Times New Roman" w:hAnsi="Times New Roman"/>
          <w:sz w:val="28"/>
        </w:rPr>
      </w:pPr>
      <w:r>
        <w:rPr>
          <w:rFonts w:hint="eastAsia" w:ascii="Times New Roman" w:hAnsi="Times New Roman"/>
          <w:sz w:val="28"/>
          <w:szCs w:val="28"/>
          <w:lang w:eastAsia="zh-CN"/>
        </w:rPr>
        <w:t>（</w:t>
      </w:r>
      <w:r>
        <w:rPr>
          <w:rFonts w:hint="eastAsia" w:ascii="Times New Roman" w:hAnsi="Times New Roman"/>
          <w:sz w:val="28"/>
          <w:lang w:val="en-US" w:eastAsia="zh-CN"/>
        </w:rPr>
        <w:t>1</w:t>
      </w:r>
      <w:r>
        <w:rPr>
          <w:rFonts w:hint="eastAsia" w:ascii="Times New Roman" w:hAnsi="Times New Roman"/>
          <w:sz w:val="28"/>
        </w:rPr>
        <w:t>）使用草甘膦药剂喷洒；</w:t>
      </w:r>
    </w:p>
    <w:p>
      <w:pPr>
        <w:pStyle w:val="3"/>
        <w:tabs>
          <w:tab w:val="left" w:pos="504"/>
          <w:tab w:val="left" w:pos="1155"/>
        </w:tabs>
        <w:spacing w:line="520" w:lineRule="exact"/>
        <w:ind w:firstLine="523" w:firstLineChars="187"/>
        <w:rPr>
          <w:rFonts w:ascii="Times New Roman" w:hAnsi="Times New Roman"/>
          <w:sz w:val="28"/>
        </w:rPr>
      </w:pPr>
      <w:r>
        <w:rPr>
          <w:rFonts w:hint="eastAsia" w:ascii="Times New Roman" w:hAnsi="Times New Roman"/>
          <w:sz w:val="28"/>
        </w:rPr>
        <w:t>（</w:t>
      </w:r>
      <w:r>
        <w:rPr>
          <w:rFonts w:hint="eastAsia" w:ascii="Times New Roman" w:hAnsi="Times New Roman"/>
          <w:sz w:val="28"/>
          <w:lang w:val="en-US" w:eastAsia="zh-CN"/>
        </w:rPr>
        <w:t>2</w:t>
      </w:r>
      <w:r>
        <w:rPr>
          <w:rFonts w:hint="eastAsia" w:ascii="Times New Roman" w:hAnsi="Times New Roman"/>
          <w:sz w:val="28"/>
        </w:rPr>
        <w:t>）选择有利天气，对林区内（含林区道路）所有杂草、杂灌、竹子等喷洒除草剂，避免直接喷洒桉树萌芽条及树兜，达到既彻底清除杂草又不伤害桉树生长的目的；</w:t>
      </w:r>
    </w:p>
    <w:p>
      <w:pPr>
        <w:pStyle w:val="3"/>
        <w:tabs>
          <w:tab w:val="left" w:pos="504"/>
          <w:tab w:val="left" w:pos="1155"/>
        </w:tabs>
        <w:spacing w:line="520" w:lineRule="exact"/>
        <w:ind w:firstLine="523" w:firstLineChars="187"/>
        <w:rPr>
          <w:rFonts w:ascii="Times New Roman" w:hAnsi="Times New Roman"/>
          <w:sz w:val="28"/>
        </w:rPr>
      </w:pPr>
      <w:r>
        <w:rPr>
          <w:rFonts w:hint="eastAsia" w:ascii="Times New Roman" w:hAnsi="Times New Roman"/>
          <w:sz w:val="28"/>
        </w:rPr>
        <w:t>（</w:t>
      </w:r>
      <w:r>
        <w:rPr>
          <w:rFonts w:hint="eastAsia" w:ascii="Times New Roman" w:hAnsi="Times New Roman"/>
          <w:sz w:val="28"/>
          <w:lang w:val="en-US" w:eastAsia="zh-CN"/>
        </w:rPr>
        <w:t>3</w:t>
      </w:r>
      <w:r>
        <w:rPr>
          <w:rFonts w:hint="eastAsia" w:ascii="Times New Roman" w:hAnsi="Times New Roman"/>
          <w:sz w:val="28"/>
        </w:rPr>
        <w:t>）要求取水配药时，不能直接在人蓄饮水源、水塘、水库</w:t>
      </w:r>
      <w:r>
        <w:rPr>
          <w:rFonts w:hint="eastAsia" w:ascii="宋体" w:hAnsi="宋体" w:eastAsia="宋体" w:cs="宋体"/>
          <w:sz w:val="28"/>
          <w:szCs w:val="28"/>
          <w:lang w:val="en-US" w:eastAsia="zh-CN"/>
        </w:rPr>
        <w:t>等旁</w:t>
      </w:r>
      <w:r>
        <w:rPr>
          <w:rFonts w:hint="eastAsia" w:ascii="Times New Roman" w:hAnsi="Times New Roman"/>
          <w:sz w:val="28"/>
        </w:rPr>
        <w:t>边配药，以防污染水源，否则引起的一切责任由乙方承担；</w:t>
      </w:r>
    </w:p>
    <w:p>
      <w:pPr>
        <w:pStyle w:val="3"/>
        <w:tabs>
          <w:tab w:val="left" w:pos="504"/>
          <w:tab w:val="left" w:pos="1155"/>
        </w:tabs>
        <w:spacing w:line="520" w:lineRule="exact"/>
        <w:ind w:firstLine="523" w:firstLineChars="187"/>
        <w:rPr>
          <w:rFonts w:ascii="Times New Roman" w:hAnsi="Times New Roman"/>
          <w:sz w:val="28"/>
        </w:rPr>
      </w:pPr>
      <w:r>
        <w:rPr>
          <w:rFonts w:hint="eastAsia" w:ascii="Times New Roman" w:hAnsi="Times New Roman"/>
          <w:sz w:val="28"/>
        </w:rPr>
        <w:t>（</w:t>
      </w:r>
      <w:r>
        <w:rPr>
          <w:rFonts w:hint="eastAsia" w:ascii="Times New Roman" w:hAnsi="Times New Roman"/>
          <w:sz w:val="28"/>
          <w:lang w:val="en-US" w:eastAsia="zh-CN"/>
        </w:rPr>
        <w:t>4</w:t>
      </w:r>
      <w:r>
        <w:rPr>
          <w:rFonts w:hint="eastAsia" w:ascii="Times New Roman" w:hAnsi="Times New Roman"/>
          <w:sz w:val="28"/>
        </w:rPr>
        <w:t>）喷洒除草剂时，乙方负全部安全责任，乙方要做好施工人员安全防护，确保安全；</w:t>
      </w:r>
    </w:p>
    <w:p>
      <w:pPr>
        <w:pStyle w:val="3"/>
        <w:spacing w:line="520" w:lineRule="exact"/>
        <w:ind w:firstLine="560" w:firstLineChars="200"/>
        <w:rPr>
          <w:rFonts w:ascii="Times New Roman" w:hAnsi="Times New Roman"/>
          <w:sz w:val="28"/>
        </w:rPr>
      </w:pPr>
      <w:r>
        <w:rPr>
          <w:rFonts w:hint="eastAsia" w:ascii="Times New Roman" w:hAnsi="Times New Roman"/>
          <w:sz w:val="28"/>
        </w:rPr>
        <w:t>（</w:t>
      </w:r>
      <w:r>
        <w:rPr>
          <w:rFonts w:hint="eastAsia" w:ascii="Times New Roman" w:hAnsi="Times New Roman"/>
          <w:sz w:val="28"/>
          <w:lang w:val="en-US" w:eastAsia="zh-CN"/>
        </w:rPr>
        <w:t>5</w:t>
      </w:r>
      <w:r>
        <w:rPr>
          <w:rFonts w:hint="eastAsia" w:ascii="Times New Roman" w:hAnsi="Times New Roman"/>
          <w:sz w:val="28"/>
        </w:rPr>
        <w:t>）对喷除草剂后不死的</w:t>
      </w:r>
      <w:r>
        <w:rPr>
          <w:rFonts w:ascii="Times New Roman" w:hAnsi="Times New Roman"/>
          <w:sz w:val="28"/>
        </w:rPr>
        <w:t>灌丛</w:t>
      </w:r>
      <w:r>
        <w:rPr>
          <w:rFonts w:hint="eastAsia" w:ascii="Times New Roman" w:hAnsi="Times New Roman"/>
          <w:sz w:val="28"/>
        </w:rPr>
        <w:t>和竹子等进行人工砍除</w:t>
      </w:r>
      <w:r>
        <w:rPr>
          <w:rFonts w:hint="eastAsia" w:ascii="Times New Roman" w:hAnsi="Times New Roman"/>
          <w:sz w:val="28"/>
          <w:lang w:eastAsia="zh-CN"/>
        </w:rPr>
        <w:t>，</w:t>
      </w:r>
      <w:r>
        <w:rPr>
          <w:rFonts w:hint="eastAsia" w:ascii="Times New Roman" w:hAnsi="Times New Roman"/>
          <w:sz w:val="28"/>
        </w:rPr>
        <w:t>砍根低于15cm。</w:t>
      </w:r>
    </w:p>
    <w:p>
      <w:pPr>
        <w:pStyle w:val="3"/>
        <w:spacing w:line="520" w:lineRule="exact"/>
        <w:ind w:firstLine="560" w:firstLineChars="200"/>
        <w:rPr>
          <w:rFonts w:ascii="Times New Roman" w:hAnsi="Times New Roman"/>
          <w:sz w:val="28"/>
        </w:rPr>
      </w:pPr>
      <w:r>
        <w:rPr>
          <w:rFonts w:hint="eastAsia" w:ascii="Times New Roman" w:hAnsi="Times New Roman"/>
          <w:sz w:val="28"/>
        </w:rPr>
        <w:t>（</w:t>
      </w:r>
      <w:r>
        <w:rPr>
          <w:rFonts w:hint="eastAsia" w:ascii="Times New Roman" w:hAnsi="Times New Roman"/>
          <w:sz w:val="28"/>
          <w:lang w:val="en-US" w:eastAsia="zh-CN"/>
        </w:rPr>
        <w:t>6</w:t>
      </w:r>
      <w:r>
        <w:rPr>
          <w:rFonts w:hint="eastAsia" w:ascii="Times New Roman" w:hAnsi="Times New Roman"/>
          <w:sz w:val="28"/>
        </w:rPr>
        <w:t>）施工合格率（按面积计）经甲方验收达到98</w:t>
      </w:r>
      <w:r>
        <w:rPr>
          <w:rFonts w:ascii="Times New Roman" w:hAnsi="Times New Roman"/>
          <w:sz w:val="28"/>
        </w:rPr>
        <w:t>%</w:t>
      </w:r>
      <w:r>
        <w:rPr>
          <w:rFonts w:hint="eastAsia" w:ascii="Times New Roman" w:hAnsi="Times New Roman"/>
          <w:sz w:val="28"/>
        </w:rPr>
        <w:t>。</w:t>
      </w:r>
    </w:p>
    <w:p>
      <w:pPr>
        <w:pStyle w:val="3"/>
        <w:spacing w:line="520" w:lineRule="exact"/>
        <w:ind w:firstLine="570"/>
        <w:rPr>
          <w:rFonts w:ascii="Times New Roman" w:hAnsi="Times New Roman"/>
          <w:b/>
          <w:bCs/>
          <w:sz w:val="28"/>
          <w:szCs w:val="28"/>
        </w:rPr>
      </w:pPr>
      <w:r>
        <w:rPr>
          <w:rFonts w:hint="eastAsia" w:ascii="Times New Roman" w:hAnsi="Times New Roman"/>
          <w:b/>
          <w:bCs/>
          <w:sz w:val="28"/>
          <w:szCs w:val="28"/>
        </w:rPr>
        <w:t>第</w:t>
      </w:r>
      <w:r>
        <w:rPr>
          <w:rFonts w:hint="eastAsia" w:ascii="Times New Roman" w:hAnsi="Times New Roman"/>
          <w:b/>
          <w:bCs/>
          <w:sz w:val="28"/>
          <w:szCs w:val="28"/>
          <w:lang w:val="en-US" w:eastAsia="zh-CN"/>
        </w:rPr>
        <w:t>四</w:t>
      </w:r>
      <w:r>
        <w:rPr>
          <w:rFonts w:hint="eastAsia" w:ascii="Times New Roman" w:hAnsi="Times New Roman"/>
          <w:b/>
          <w:bCs/>
          <w:sz w:val="28"/>
          <w:szCs w:val="28"/>
        </w:rPr>
        <w:t>条</w:t>
      </w:r>
      <w:r>
        <w:rPr>
          <w:rFonts w:ascii="Times New Roman" w:hAnsi="Times New Roman"/>
          <w:b/>
          <w:bCs/>
          <w:sz w:val="28"/>
          <w:szCs w:val="28"/>
        </w:rPr>
        <w:t xml:space="preserve">  </w:t>
      </w:r>
      <w:r>
        <w:rPr>
          <w:rFonts w:hint="eastAsia" w:ascii="Times New Roman" w:hAnsi="Times New Roman"/>
          <w:b/>
          <w:bCs/>
          <w:sz w:val="28"/>
          <w:szCs w:val="28"/>
        </w:rPr>
        <w:t>检查验收</w:t>
      </w:r>
    </w:p>
    <w:p>
      <w:pPr>
        <w:autoSpaceDE w:val="0"/>
        <w:autoSpaceDN w:val="0"/>
        <w:adjustRightInd w:val="0"/>
        <w:spacing w:line="520" w:lineRule="exact"/>
        <w:ind w:firstLine="523" w:firstLineChars="187"/>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eastAsia="宋体" w:cs="宋体"/>
          <w:sz w:val="28"/>
          <w:szCs w:val="28"/>
        </w:rPr>
        <w:t>乙方</w:t>
      </w:r>
      <w:r>
        <w:rPr>
          <w:rFonts w:hint="eastAsia" w:ascii="宋体" w:hAnsi="宋体" w:cs="宋体"/>
          <w:sz w:val="28"/>
          <w:szCs w:val="28"/>
          <w:lang w:val="en-US" w:eastAsia="zh-CN"/>
        </w:rPr>
        <w:t>施工完成</w:t>
      </w:r>
      <w:r>
        <w:rPr>
          <w:rFonts w:hint="eastAsia" w:ascii="宋体" w:hAnsi="宋体" w:eastAsia="宋体" w:cs="宋体"/>
          <w:sz w:val="28"/>
          <w:szCs w:val="28"/>
        </w:rPr>
        <w:t>应先行自检，然后向甲方递交申请报验单进行验收，甲方收到申请报验单后，在7个工作日内组织人员进行验收，并出具验收报告</w:t>
      </w:r>
      <w:r>
        <w:rPr>
          <w:rFonts w:hint="eastAsia" w:ascii="宋体" w:hAnsi="宋体" w:cs="宋体"/>
          <w:kern w:val="0"/>
          <w:sz w:val="28"/>
          <w:szCs w:val="28"/>
        </w:rPr>
        <w:t>。</w:t>
      </w:r>
    </w:p>
    <w:p>
      <w:pPr>
        <w:widowControl/>
        <w:spacing w:before="30" w:after="30" w:line="520" w:lineRule="exact"/>
        <w:ind w:right="3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、若验收不合格，甲方开具返工通知单给乙方，返工自检合格后方可再次报验。乙方最多只能申请2次验收。</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w:t>
      </w:r>
      <w:r>
        <w:rPr>
          <w:rFonts w:hint="eastAsia" w:ascii="宋体" w:hAnsi="宋体" w:eastAsia="宋体" w:cs="宋体"/>
          <w:sz w:val="28"/>
          <w:szCs w:val="28"/>
        </w:rPr>
        <w:t>如甲方最后一次验收的合格率仍达不到合同第三条</w:t>
      </w:r>
      <w:r>
        <w:rPr>
          <w:rFonts w:hint="eastAsia" w:ascii="宋体" w:hAnsi="宋体" w:cs="宋体"/>
          <w:sz w:val="28"/>
          <w:szCs w:val="28"/>
          <w:lang w:val="en-US" w:eastAsia="zh-CN"/>
        </w:rPr>
        <w:t>施工质量</w:t>
      </w:r>
      <w:r>
        <w:rPr>
          <w:rFonts w:hint="eastAsia" w:ascii="宋体" w:hAnsi="宋体" w:eastAsia="宋体" w:cs="宋体"/>
          <w:sz w:val="28"/>
          <w:szCs w:val="28"/>
        </w:rPr>
        <w:t>要求的，按甲方最后一次验收合格比率降低数值的</w:t>
      </w:r>
      <w:r>
        <w:rPr>
          <w:rFonts w:hint="eastAsia" w:ascii="宋体" w:hAnsi="宋体" w:eastAsia="宋体" w:cs="宋体"/>
          <w:sz w:val="28"/>
          <w:szCs w:val="28"/>
          <w:lang w:val="en-US" w:eastAsia="zh-CN"/>
        </w:rPr>
        <w:t>2</w:t>
      </w:r>
      <w:r>
        <w:rPr>
          <w:rFonts w:hint="eastAsia" w:ascii="宋体" w:hAnsi="宋体" w:eastAsia="宋体" w:cs="宋体"/>
          <w:sz w:val="28"/>
          <w:szCs w:val="28"/>
        </w:rPr>
        <w:t>倍扣减该工序的施工费用（例如：施工总面积1000亩，施工</w:t>
      </w:r>
      <w:r>
        <w:rPr>
          <w:rFonts w:hint="eastAsia" w:ascii="宋体" w:hAnsi="宋体" w:eastAsia="宋体" w:cs="宋体"/>
          <w:sz w:val="28"/>
          <w:szCs w:val="28"/>
          <w:lang w:eastAsia="zh-CN"/>
        </w:rPr>
        <w:t>单</w:t>
      </w:r>
      <w:r>
        <w:rPr>
          <w:rFonts w:hint="eastAsia" w:ascii="宋体" w:hAnsi="宋体" w:eastAsia="宋体" w:cs="宋体"/>
          <w:sz w:val="28"/>
          <w:szCs w:val="28"/>
        </w:rPr>
        <w:t>价</w:t>
      </w:r>
      <w:r>
        <w:rPr>
          <w:rFonts w:hint="eastAsia" w:ascii="宋体" w:hAnsi="宋体" w:eastAsia="宋体" w:cs="宋体"/>
          <w:sz w:val="28"/>
          <w:szCs w:val="28"/>
          <w:lang w:val="en-US" w:eastAsia="zh-CN"/>
        </w:rPr>
        <w:t>60</w:t>
      </w:r>
      <w:r>
        <w:rPr>
          <w:rFonts w:hint="eastAsia" w:ascii="宋体" w:hAnsi="宋体" w:eastAsia="宋体" w:cs="宋体"/>
          <w:sz w:val="28"/>
          <w:szCs w:val="28"/>
        </w:rPr>
        <w:t>元，合格率为95%，则该次验收</w:t>
      </w:r>
      <w:r>
        <w:rPr>
          <w:rFonts w:hint="eastAsia" w:ascii="宋体" w:hAnsi="宋体" w:eastAsia="宋体" w:cs="宋体"/>
          <w:sz w:val="28"/>
          <w:szCs w:val="28"/>
          <w:lang w:eastAsia="zh-CN"/>
        </w:rPr>
        <w:t>扣减</w:t>
      </w:r>
      <w:r>
        <w:rPr>
          <w:rFonts w:hint="eastAsia" w:ascii="宋体" w:hAnsi="宋体" w:eastAsia="宋体" w:cs="宋体"/>
          <w:sz w:val="28"/>
          <w:szCs w:val="28"/>
        </w:rPr>
        <w:t>费用为</w:t>
      </w:r>
      <w:r>
        <w:rPr>
          <w:rFonts w:hint="eastAsia" w:ascii="宋体" w:hAnsi="宋体" w:eastAsia="宋体" w:cs="宋体"/>
          <w:sz w:val="28"/>
          <w:szCs w:val="28"/>
          <w:lang w:val="en-US" w:eastAsia="zh-CN"/>
        </w:rPr>
        <w:t>1000×60×(</w:t>
      </w:r>
      <w:r>
        <w:rPr>
          <w:rFonts w:hint="eastAsia" w:ascii="宋体" w:hAnsi="宋体" w:eastAsia="宋体" w:cs="宋体"/>
          <w:sz w:val="28"/>
          <w:szCs w:val="28"/>
        </w:rPr>
        <w:t>98%-95%</w:t>
      </w:r>
      <w:r>
        <w:rPr>
          <w:rFonts w:hint="eastAsia" w:ascii="宋体" w:hAnsi="宋体" w:eastAsia="宋体" w:cs="宋体"/>
          <w:sz w:val="28"/>
          <w:szCs w:val="28"/>
          <w:lang w:val="en-US" w:eastAsia="zh-CN"/>
        </w:rPr>
        <w:t>)</w:t>
      </w:r>
      <w:r>
        <w:rPr>
          <w:rFonts w:hint="eastAsia" w:ascii="宋体" w:hAnsi="宋体" w:eastAsia="宋体" w:cs="宋体"/>
          <w:sz w:val="28"/>
          <w:szCs w:val="28"/>
        </w:rPr>
        <w:t>×2</w:t>
      </w:r>
      <w:r>
        <w:rPr>
          <w:rFonts w:hint="eastAsia" w:ascii="宋体" w:hAnsi="宋体" w:eastAsia="宋体" w:cs="宋体"/>
          <w:sz w:val="28"/>
          <w:szCs w:val="28"/>
          <w:lang w:val="en-US" w:eastAsia="zh-CN"/>
        </w:rPr>
        <w:t>=3600</w:t>
      </w:r>
      <w:r>
        <w:rPr>
          <w:rFonts w:hint="eastAsia" w:ascii="宋体" w:hAnsi="宋体" w:eastAsia="宋体" w:cs="宋体"/>
          <w:sz w:val="28"/>
          <w:szCs w:val="28"/>
        </w:rPr>
        <w:t>元）。</w:t>
      </w:r>
      <w:r>
        <w:rPr>
          <w:rFonts w:hint="eastAsia" w:ascii="宋体" w:hAnsi="宋体" w:cs="宋体"/>
          <w:color w:val="000000"/>
          <w:kern w:val="0"/>
          <w:sz w:val="28"/>
          <w:szCs w:val="28"/>
        </w:rPr>
        <w:t xml:space="preserve"> </w:t>
      </w:r>
    </w:p>
    <w:p>
      <w:pPr>
        <w:widowControl/>
        <w:spacing w:before="30" w:after="30" w:line="520" w:lineRule="exact"/>
        <w:ind w:right="30"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、如第一次验收不合格，甲方后续返工验收所产生的相关费用包括但不限于差旅费、加油费、伙食费等由乙方负责，甲方有权从应支付的承包款中扣除相应款项。</w:t>
      </w:r>
      <w:r>
        <w:rPr>
          <w:rFonts w:hint="eastAsia" w:ascii="宋体" w:hAnsi="宋体" w:cs="宋体"/>
          <w:color w:val="000000"/>
          <w:kern w:val="0"/>
          <w:sz w:val="28"/>
          <w:szCs w:val="28"/>
          <w:lang w:val="en-US" w:eastAsia="zh-CN"/>
        </w:rPr>
        <w:t xml:space="preserve"> </w:t>
      </w:r>
    </w:p>
    <w:p>
      <w:pPr>
        <w:autoSpaceDE w:val="0"/>
        <w:autoSpaceDN w:val="0"/>
        <w:adjustRightInd w:val="0"/>
        <w:spacing w:line="520" w:lineRule="exact"/>
        <w:ind w:firstLine="526" w:firstLineChars="187"/>
        <w:jc w:val="left"/>
        <w:rPr>
          <w:sz w:val="28"/>
        </w:rPr>
      </w:pPr>
      <w:r>
        <w:rPr>
          <w:rFonts w:hint="eastAsia"/>
          <w:b/>
          <w:bCs/>
          <w:sz w:val="28"/>
        </w:rPr>
        <w:t>第</w:t>
      </w:r>
      <w:r>
        <w:rPr>
          <w:rFonts w:hint="eastAsia"/>
          <w:b/>
          <w:bCs/>
          <w:sz w:val="28"/>
          <w:lang w:val="en-US" w:eastAsia="zh-CN"/>
        </w:rPr>
        <w:t>五</w:t>
      </w:r>
      <w:r>
        <w:rPr>
          <w:rFonts w:hint="eastAsia"/>
          <w:b/>
          <w:bCs/>
          <w:sz w:val="28"/>
        </w:rPr>
        <w:t>条  合同履约保证金</w:t>
      </w:r>
    </w:p>
    <w:p>
      <w:pPr>
        <w:spacing w:line="520" w:lineRule="exact"/>
        <w:ind w:firstLine="570"/>
        <w:rPr>
          <w:rFonts w:hint="eastAsia" w:ascii="宋体" w:hAnsi="宋体" w:eastAsia="宋体" w:cs="宋体"/>
          <w:sz w:val="28"/>
          <w:szCs w:val="28"/>
        </w:rPr>
      </w:pPr>
      <w:r>
        <w:rPr>
          <w:rFonts w:hint="eastAsia" w:ascii="宋体" w:hAnsi="宋体" w:eastAsia="宋体" w:cs="宋体"/>
          <w:sz w:val="28"/>
          <w:szCs w:val="28"/>
        </w:rPr>
        <w:t>1、乙方</w:t>
      </w:r>
      <w:r>
        <w:rPr>
          <w:rFonts w:hint="eastAsia" w:ascii="宋体" w:hAnsi="宋体" w:eastAsia="宋体" w:cs="宋体"/>
          <w:sz w:val="28"/>
          <w:szCs w:val="28"/>
          <w:lang w:eastAsia="zh-CN"/>
        </w:rPr>
        <w:t>应</w:t>
      </w:r>
      <w:r>
        <w:rPr>
          <w:rFonts w:hint="eastAsia" w:ascii="宋体" w:hAnsi="宋体" w:eastAsia="宋体" w:cs="宋体"/>
          <w:sz w:val="28"/>
          <w:szCs w:val="28"/>
        </w:rPr>
        <w:t>交纳合同履约保证金</w:t>
      </w:r>
      <w:r>
        <w:rPr>
          <w:rFonts w:hint="eastAsia" w:ascii="宋体" w:hAnsi="宋体" w:eastAsia="宋体" w:cs="宋体"/>
          <w:sz w:val="28"/>
          <w:szCs w:val="28"/>
          <w:lang w:val="en-US" w:eastAsia="zh-CN"/>
        </w:rPr>
        <w:t>贰</w:t>
      </w:r>
      <w:r>
        <w:rPr>
          <w:rFonts w:hint="eastAsia" w:ascii="宋体" w:hAnsi="宋体" w:cs="宋体"/>
          <w:sz w:val="28"/>
          <w:szCs w:val="28"/>
          <w:lang w:val="en-US" w:eastAsia="zh-CN"/>
        </w:rPr>
        <w:t>仟</w:t>
      </w:r>
      <w:r>
        <w:rPr>
          <w:rFonts w:hint="eastAsia" w:ascii="宋体" w:hAnsi="宋体" w:eastAsia="宋体" w:cs="宋体"/>
          <w:sz w:val="28"/>
          <w:szCs w:val="28"/>
          <w:lang w:eastAsia="zh-CN"/>
        </w:rPr>
        <w:t>元整（￥</w:t>
      </w:r>
      <w:r>
        <w:rPr>
          <w:rFonts w:hint="eastAsia" w:ascii="宋体" w:hAnsi="宋体" w:eastAsia="宋体" w:cs="宋体"/>
          <w:sz w:val="28"/>
          <w:szCs w:val="28"/>
          <w:lang w:val="en-US" w:eastAsia="zh-CN"/>
        </w:rPr>
        <w:t>2000.00）</w:t>
      </w:r>
      <w:r>
        <w:rPr>
          <w:rFonts w:hint="eastAsia" w:ascii="宋体" w:hAnsi="宋体" w:eastAsia="宋体" w:cs="宋体"/>
          <w:sz w:val="28"/>
          <w:szCs w:val="28"/>
        </w:rPr>
        <w:t>。</w:t>
      </w:r>
    </w:p>
    <w:p>
      <w:pPr>
        <w:spacing w:line="520" w:lineRule="exact"/>
        <w:ind w:firstLine="560" w:firstLineChars="200"/>
        <w:rPr>
          <w:sz w:val="28"/>
          <w:szCs w:val="28"/>
        </w:rPr>
      </w:pPr>
      <w:r>
        <w:rPr>
          <w:rFonts w:hint="eastAsia" w:ascii="宋体" w:hAnsi="宋体" w:eastAsia="宋体" w:cs="宋体"/>
          <w:sz w:val="28"/>
          <w:szCs w:val="28"/>
        </w:rPr>
        <w:t>2、合同全部项目验收合格后</w:t>
      </w:r>
      <w:r>
        <w:rPr>
          <w:rFonts w:hint="eastAsia" w:ascii="宋体" w:hAnsi="宋体" w:eastAsia="宋体" w:cs="宋体"/>
          <w:sz w:val="28"/>
          <w:szCs w:val="28"/>
          <w:lang w:val="en-US" w:eastAsia="zh-CN"/>
        </w:rPr>
        <w:t>且乙方无违约行为，</w:t>
      </w:r>
      <w:r>
        <w:rPr>
          <w:rFonts w:hint="eastAsia" w:ascii="宋体" w:hAnsi="宋体" w:eastAsia="宋体" w:cs="宋体"/>
          <w:sz w:val="28"/>
          <w:szCs w:val="28"/>
        </w:rPr>
        <w:t>甲方退还履约保证金给乙方（无息）。</w:t>
      </w:r>
    </w:p>
    <w:p>
      <w:pPr>
        <w:pStyle w:val="3"/>
        <w:spacing w:line="520" w:lineRule="exact"/>
        <w:ind w:firstLine="570"/>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lang w:val="en-US" w:eastAsia="zh-CN"/>
        </w:rPr>
        <w:t>六</w:t>
      </w:r>
      <w:r>
        <w:rPr>
          <w:rFonts w:ascii="Times New Roman" w:hAnsi="Times New Roman"/>
          <w:b/>
          <w:bCs/>
          <w:sz w:val="28"/>
          <w:szCs w:val="28"/>
        </w:rPr>
        <w:t>条  承包</w:t>
      </w:r>
      <w:r>
        <w:rPr>
          <w:rFonts w:hint="eastAsia" w:ascii="Times New Roman" w:hAnsi="Times New Roman"/>
          <w:b/>
          <w:bCs/>
          <w:sz w:val="28"/>
          <w:szCs w:val="28"/>
        </w:rPr>
        <w:t>金</w:t>
      </w:r>
      <w:r>
        <w:rPr>
          <w:rFonts w:ascii="Times New Roman" w:hAnsi="Times New Roman"/>
          <w:b/>
          <w:bCs/>
          <w:sz w:val="28"/>
          <w:szCs w:val="28"/>
        </w:rPr>
        <w:t>的支付和结算办法</w:t>
      </w:r>
    </w:p>
    <w:p>
      <w:pPr>
        <w:spacing w:line="520" w:lineRule="exact"/>
        <w:ind w:firstLine="560" w:firstLineChars="200"/>
        <w:rPr>
          <w:rFonts w:hint="eastAsia" w:ascii="宋体" w:hAnsi="宋体" w:eastAsia="宋体" w:cs="宋体"/>
          <w:sz w:val="28"/>
          <w:szCs w:val="28"/>
        </w:rPr>
      </w:pPr>
      <w:r>
        <w:rPr>
          <w:rFonts w:hint="eastAsia" w:ascii="Times New Roman" w:hAnsi="Times New Roman"/>
          <w:sz w:val="28"/>
          <w:szCs w:val="28"/>
        </w:rPr>
        <w:t>1、</w:t>
      </w:r>
      <w:r>
        <w:rPr>
          <w:rFonts w:ascii="Times New Roman" w:hAnsi="Times New Roman"/>
          <w:sz w:val="28"/>
          <w:szCs w:val="28"/>
        </w:rPr>
        <w:t>乙方全部完成</w:t>
      </w:r>
      <w:r>
        <w:rPr>
          <w:rFonts w:hint="eastAsia" w:ascii="Times New Roman" w:hAnsi="Times New Roman"/>
          <w:sz w:val="28"/>
          <w:szCs w:val="28"/>
        </w:rPr>
        <w:t>合同</w:t>
      </w:r>
      <w:r>
        <w:rPr>
          <w:rFonts w:ascii="Times New Roman" w:hAnsi="Times New Roman"/>
          <w:sz w:val="28"/>
          <w:szCs w:val="28"/>
        </w:rPr>
        <w:t>施工任务，经甲方验收</w:t>
      </w:r>
      <w:r>
        <w:rPr>
          <w:rFonts w:hint="eastAsia" w:ascii="Times New Roman" w:hAnsi="Times New Roman"/>
          <w:sz w:val="28"/>
          <w:szCs w:val="28"/>
        </w:rPr>
        <w:t>，并且乙方按照甲方要求提供合法税务发票</w:t>
      </w:r>
      <w:r>
        <w:rPr>
          <w:rFonts w:ascii="Times New Roman" w:hAnsi="Times New Roman"/>
          <w:sz w:val="28"/>
          <w:szCs w:val="28"/>
        </w:rPr>
        <w:t>后</w:t>
      </w:r>
      <w:r>
        <w:rPr>
          <w:rFonts w:hint="eastAsia" w:ascii="Times New Roman" w:hAnsi="Times New Roman"/>
          <w:sz w:val="28"/>
          <w:szCs w:val="28"/>
        </w:rPr>
        <w:t>，</w:t>
      </w:r>
      <w:r>
        <w:rPr>
          <w:rFonts w:hint="eastAsia" w:ascii="宋体" w:hAnsi="宋体" w:eastAsia="宋体" w:cs="宋体"/>
          <w:sz w:val="28"/>
          <w:szCs w:val="28"/>
        </w:rPr>
        <w:t>甲方在</w:t>
      </w:r>
      <w:r>
        <w:rPr>
          <w:rFonts w:hint="eastAsia" w:ascii="宋体" w:hAnsi="宋体" w:eastAsia="宋体" w:cs="宋体"/>
          <w:sz w:val="28"/>
          <w:szCs w:val="28"/>
          <w:lang w:val="en-US" w:eastAsia="zh-CN"/>
        </w:rPr>
        <w:t>10</w:t>
      </w:r>
      <w:r>
        <w:rPr>
          <w:rFonts w:hint="eastAsia" w:ascii="宋体" w:hAnsi="宋体" w:eastAsia="宋体" w:cs="宋体"/>
          <w:sz w:val="28"/>
          <w:szCs w:val="28"/>
        </w:rPr>
        <w:t>个工作日内扣除相关款项后支付承包金给乙方。</w:t>
      </w:r>
    </w:p>
    <w:p>
      <w:pPr>
        <w:pStyle w:val="3"/>
        <w:spacing w:line="520" w:lineRule="exact"/>
        <w:ind w:firstLine="523" w:firstLineChars="187"/>
        <w:rPr>
          <w:sz w:val="28"/>
          <w:szCs w:val="28"/>
        </w:rPr>
      </w:pPr>
      <w:r>
        <w:rPr>
          <w:rFonts w:hint="eastAsia"/>
          <w:sz w:val="28"/>
          <w:szCs w:val="28"/>
        </w:rPr>
        <w:t>乙方指定收款账户如下：</w:t>
      </w:r>
    </w:p>
    <w:p>
      <w:pPr>
        <w:spacing w:line="520" w:lineRule="exact"/>
        <w:ind w:firstLine="420" w:firstLineChars="150"/>
        <w:rPr>
          <w:sz w:val="28"/>
          <w:szCs w:val="28"/>
        </w:rPr>
      </w:pPr>
      <w:r>
        <w:rPr>
          <w:rFonts w:hint="eastAsia"/>
          <w:sz w:val="28"/>
          <w:szCs w:val="28"/>
        </w:rPr>
        <w:t xml:space="preserve"> 开户名称： </w:t>
      </w:r>
    </w:p>
    <w:p>
      <w:pPr>
        <w:spacing w:line="520" w:lineRule="exact"/>
        <w:ind w:firstLine="420" w:firstLineChars="150"/>
        <w:rPr>
          <w:sz w:val="28"/>
          <w:szCs w:val="28"/>
        </w:rPr>
      </w:pPr>
      <w:r>
        <w:rPr>
          <w:rFonts w:hint="eastAsia"/>
          <w:sz w:val="28"/>
          <w:szCs w:val="28"/>
        </w:rPr>
        <w:t xml:space="preserve"> 开户银行：</w:t>
      </w:r>
    </w:p>
    <w:p>
      <w:pPr>
        <w:widowControl/>
        <w:spacing w:before="0" w:after="0" w:line="520" w:lineRule="exact"/>
        <w:ind w:right="0" w:firstLine="420" w:firstLineChars="150"/>
        <w:jc w:val="left"/>
        <w:rPr>
          <w:rFonts w:hint="eastAsia" w:ascii="宋体" w:hAnsi="宋体" w:cs="宋体"/>
          <w:color w:val="000000"/>
          <w:kern w:val="0"/>
          <w:sz w:val="28"/>
          <w:szCs w:val="28"/>
          <w:lang w:val="en-US" w:eastAsia="zh-CN"/>
        </w:rPr>
      </w:pPr>
      <w:r>
        <w:rPr>
          <w:rFonts w:hint="eastAsia"/>
          <w:sz w:val="28"/>
          <w:szCs w:val="28"/>
        </w:rPr>
        <w:t xml:space="preserve"> 账    号：</w:t>
      </w:r>
    </w:p>
    <w:p>
      <w:pPr>
        <w:spacing w:line="520" w:lineRule="exact"/>
        <w:ind w:firstLine="560" w:firstLineChars="200"/>
        <w:rPr>
          <w:sz w:val="28"/>
          <w:szCs w:val="28"/>
        </w:rPr>
      </w:pPr>
      <w:r>
        <w:rPr>
          <w:rFonts w:hint="eastAsia"/>
          <w:sz w:val="28"/>
          <w:szCs w:val="28"/>
          <w:lang w:val="en-US" w:eastAsia="zh-CN"/>
        </w:rPr>
        <w:t>2</w:t>
      </w:r>
      <w:r>
        <w:rPr>
          <w:rFonts w:hint="eastAsia"/>
          <w:sz w:val="28"/>
          <w:szCs w:val="28"/>
        </w:rPr>
        <w:t>、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w:t>
      </w:r>
      <w:r>
        <w:rPr>
          <w:rFonts w:hint="eastAsia"/>
          <w:sz w:val="28"/>
          <w:szCs w:val="28"/>
          <w:lang w:val="en-US" w:eastAsia="zh-CN"/>
        </w:rPr>
        <w:t>扣罚乙方全部的合同履约保证金</w:t>
      </w:r>
      <w:r>
        <w:rPr>
          <w:rFonts w:hint="eastAsia"/>
          <w:sz w:val="28"/>
          <w:szCs w:val="28"/>
        </w:rPr>
        <w:t>弥补甲方损失</w:t>
      </w:r>
      <w:r>
        <w:rPr>
          <w:rFonts w:hint="eastAsia"/>
          <w:sz w:val="28"/>
          <w:szCs w:val="28"/>
          <w:lang w:val="en-US" w:eastAsia="zh-CN"/>
        </w:rPr>
        <w:t>。</w:t>
      </w:r>
    </w:p>
    <w:p>
      <w:pPr>
        <w:pStyle w:val="3"/>
        <w:spacing w:line="520" w:lineRule="exact"/>
        <w:ind w:firstLine="526" w:firstLineChars="187"/>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lang w:val="en-US" w:eastAsia="zh-CN"/>
        </w:rPr>
        <w:t>七</w:t>
      </w:r>
      <w:r>
        <w:rPr>
          <w:rFonts w:ascii="Times New Roman" w:hAnsi="Times New Roman"/>
          <w:b/>
          <w:bCs/>
          <w:sz w:val="28"/>
          <w:szCs w:val="28"/>
        </w:rPr>
        <w:t>条  双方职责</w:t>
      </w:r>
    </w:p>
    <w:p>
      <w:pPr>
        <w:pStyle w:val="3"/>
        <w:spacing w:line="52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1、甲方职责</w:t>
      </w:r>
    </w:p>
    <w:p>
      <w:pPr>
        <w:pStyle w:val="3"/>
        <w:spacing w:line="520" w:lineRule="exact"/>
        <w:ind w:firstLine="523" w:firstLineChars="187"/>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负责组织人员进行检查验收。</w:t>
      </w:r>
    </w:p>
    <w:p>
      <w:pPr>
        <w:pStyle w:val="3"/>
        <w:spacing w:line="520" w:lineRule="exact"/>
        <w:ind w:firstLine="523" w:firstLineChars="187"/>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负责按本合同</w:t>
      </w:r>
      <w:r>
        <w:rPr>
          <w:rFonts w:hint="eastAsia" w:ascii="Times New Roman" w:hAnsi="Times New Roman"/>
          <w:sz w:val="28"/>
          <w:szCs w:val="28"/>
        </w:rPr>
        <w:t>约</w:t>
      </w:r>
      <w:r>
        <w:rPr>
          <w:rFonts w:ascii="Times New Roman" w:hAnsi="Times New Roman"/>
          <w:sz w:val="28"/>
          <w:szCs w:val="28"/>
        </w:rPr>
        <w:t>定支付</w:t>
      </w:r>
      <w:r>
        <w:rPr>
          <w:rFonts w:hint="eastAsia" w:ascii="Times New Roman" w:hAnsi="Times New Roman"/>
          <w:sz w:val="28"/>
          <w:szCs w:val="28"/>
        </w:rPr>
        <w:t>承包金</w:t>
      </w:r>
      <w:r>
        <w:rPr>
          <w:rFonts w:ascii="Times New Roman" w:hAnsi="Times New Roman"/>
          <w:sz w:val="28"/>
          <w:szCs w:val="28"/>
        </w:rPr>
        <w:t>。</w:t>
      </w:r>
    </w:p>
    <w:p>
      <w:pPr>
        <w:pStyle w:val="3"/>
        <w:spacing w:line="520" w:lineRule="exact"/>
        <w:ind w:firstLine="570"/>
        <w:rPr>
          <w:rFonts w:ascii="Times New Roman" w:hAnsi="Times New Roman"/>
          <w:sz w:val="28"/>
          <w:szCs w:val="28"/>
        </w:rPr>
      </w:pPr>
      <w:r>
        <w:rPr>
          <w:rFonts w:ascii="Times New Roman" w:hAnsi="Times New Roman"/>
          <w:b/>
          <w:bCs/>
          <w:sz w:val="28"/>
          <w:szCs w:val="28"/>
        </w:rPr>
        <w:t>2、乙方职责</w:t>
      </w:r>
    </w:p>
    <w:p>
      <w:pPr>
        <w:pStyle w:val="3"/>
        <w:tabs>
          <w:tab w:val="left" w:pos="1155"/>
        </w:tabs>
        <w:spacing w:line="520" w:lineRule="exact"/>
        <w:ind w:firstLine="523" w:firstLineChars="187"/>
        <w:rPr>
          <w:rFonts w:hint="eastAsia" w:ascii="Times New Roman" w:hAnsi="Times New Roman"/>
          <w:sz w:val="28"/>
          <w:szCs w:val="28"/>
        </w:rPr>
      </w:pPr>
      <w:r>
        <w:rPr>
          <w:rFonts w:hint="eastAsia" w:ascii="宋体" w:hAnsi="宋体" w:eastAsia="宋体" w:cs="宋体"/>
          <w:sz w:val="28"/>
          <w:szCs w:val="28"/>
        </w:rPr>
        <w:t>（1）负责在本合同生效后按时</w:t>
      </w:r>
      <w:r>
        <w:rPr>
          <w:rFonts w:hint="eastAsia" w:ascii="宋体" w:hAnsi="宋体" w:eastAsia="宋体" w:cs="宋体"/>
          <w:sz w:val="28"/>
          <w:szCs w:val="28"/>
          <w:lang w:val="en-US" w:eastAsia="zh-CN"/>
        </w:rPr>
        <w:t>组织人员</w:t>
      </w:r>
      <w:r>
        <w:rPr>
          <w:rFonts w:hint="eastAsia" w:ascii="宋体" w:hAnsi="宋体" w:eastAsia="宋体" w:cs="宋体"/>
          <w:sz w:val="28"/>
          <w:szCs w:val="28"/>
        </w:rPr>
        <w:t>进场施工，并做好施工人员安全和防火教育，组织施工人员学习有关技术文件及施工要求，机械设备操作人员须持合格有效的操作资格证。</w:t>
      </w:r>
    </w:p>
    <w:p>
      <w:pPr>
        <w:pStyle w:val="3"/>
        <w:tabs>
          <w:tab w:val="left" w:pos="1155"/>
        </w:tabs>
        <w:spacing w:line="520" w:lineRule="exact"/>
        <w:ind w:firstLine="523" w:firstLineChars="187"/>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严格按</w:t>
      </w:r>
      <w:r>
        <w:rPr>
          <w:rFonts w:hint="eastAsia" w:ascii="Times New Roman" w:hAnsi="Times New Roman"/>
          <w:sz w:val="28"/>
          <w:szCs w:val="28"/>
        </w:rPr>
        <w:t>质量</w:t>
      </w:r>
      <w:r>
        <w:rPr>
          <w:rFonts w:ascii="Times New Roman" w:hAnsi="Times New Roman"/>
          <w:sz w:val="28"/>
          <w:szCs w:val="28"/>
        </w:rPr>
        <w:t>要求进行施工。</w:t>
      </w:r>
    </w:p>
    <w:p>
      <w:pPr>
        <w:pStyle w:val="3"/>
        <w:spacing w:line="520" w:lineRule="exac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（3）</w:t>
      </w:r>
      <w:r>
        <w:rPr>
          <w:rFonts w:ascii="Times New Roman" w:hAnsi="Times New Roman"/>
          <w:sz w:val="28"/>
          <w:szCs w:val="28"/>
        </w:rPr>
        <w:t>负责施工过程中的一切费用。</w:t>
      </w:r>
    </w:p>
    <w:p>
      <w:pPr>
        <w:pStyle w:val="3"/>
        <w:spacing w:line="520" w:lineRule="exac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（4）</w:t>
      </w:r>
      <w:r>
        <w:rPr>
          <w:rFonts w:ascii="Times New Roman" w:hAnsi="Times New Roman"/>
          <w:sz w:val="28"/>
          <w:szCs w:val="28"/>
        </w:rPr>
        <w:t>遵守党纪国法</w:t>
      </w:r>
      <w:r>
        <w:rPr>
          <w:rFonts w:hint="eastAsia" w:ascii="Times New Roman" w:hAnsi="Times New Roman"/>
          <w:sz w:val="28"/>
          <w:szCs w:val="28"/>
          <w:lang w:eastAsia="zh-CN"/>
        </w:rPr>
        <w:t>，</w:t>
      </w:r>
      <w:r>
        <w:rPr>
          <w:rFonts w:ascii="Times New Roman" w:hAnsi="Times New Roman"/>
          <w:sz w:val="28"/>
          <w:szCs w:val="28"/>
        </w:rPr>
        <w:t>尊重当地村规民约，自觉维护社会治安，在施工过程中乙方人员有违法犯罪行为的，由乙方负责。</w:t>
      </w:r>
    </w:p>
    <w:p>
      <w:pPr>
        <w:pStyle w:val="3"/>
        <w:numPr>
          <w:ilvl w:val="0"/>
          <w:numId w:val="1"/>
        </w:numPr>
        <w:spacing w:line="520" w:lineRule="exact"/>
        <w:ind w:firstLine="570"/>
        <w:rPr>
          <w:rFonts w:ascii="Times New Roman" w:hAnsi="Times New Roman"/>
          <w:sz w:val="28"/>
          <w:szCs w:val="28"/>
        </w:rPr>
      </w:pPr>
      <w:r>
        <w:rPr>
          <w:rFonts w:ascii="Times New Roman" w:hAnsi="Times New Roman"/>
          <w:sz w:val="28"/>
          <w:szCs w:val="28"/>
        </w:rPr>
        <w:t>乙方必须注意施工安全，</w:t>
      </w:r>
      <w:r>
        <w:rPr>
          <w:rFonts w:hint="eastAsia" w:ascii="Times New Roman" w:hAnsi="Times New Roman"/>
          <w:sz w:val="28"/>
          <w:szCs w:val="28"/>
        </w:rPr>
        <w:t>对施工人员的安全负全责，</w:t>
      </w:r>
      <w:r>
        <w:rPr>
          <w:rFonts w:ascii="Times New Roman" w:hAnsi="Times New Roman"/>
          <w:sz w:val="28"/>
          <w:szCs w:val="28"/>
        </w:rPr>
        <w:t>在施工过程中</w:t>
      </w:r>
      <w:r>
        <w:rPr>
          <w:rFonts w:hint="eastAsia" w:ascii="Times New Roman" w:hAnsi="Times New Roman"/>
          <w:sz w:val="28"/>
          <w:szCs w:val="28"/>
        </w:rPr>
        <w:t>施工人员出现</w:t>
      </w:r>
      <w:r>
        <w:rPr>
          <w:rFonts w:ascii="Times New Roman" w:hAnsi="Times New Roman"/>
          <w:sz w:val="28"/>
          <w:szCs w:val="28"/>
        </w:rPr>
        <w:t>疾病、</w:t>
      </w:r>
      <w:r>
        <w:rPr>
          <w:rFonts w:hint="eastAsia" w:ascii="Times New Roman" w:hAnsi="Times New Roman"/>
          <w:sz w:val="28"/>
          <w:szCs w:val="28"/>
        </w:rPr>
        <w:t>伤亡等情况，</w:t>
      </w:r>
      <w:r>
        <w:rPr>
          <w:rFonts w:hint="eastAsia" w:ascii="宋体" w:hAnsi="宋体" w:eastAsia="宋体" w:cs="宋体"/>
          <w:sz w:val="28"/>
          <w:szCs w:val="28"/>
          <w:lang w:val="en-US" w:eastAsia="zh-CN"/>
        </w:rPr>
        <w:t>以及施工人员吸烟动火等引发森林火灾等事故均</w:t>
      </w:r>
      <w:r>
        <w:rPr>
          <w:rFonts w:hint="eastAsia" w:ascii="宋体" w:hAnsi="宋体" w:eastAsia="宋体" w:cs="宋体"/>
          <w:sz w:val="28"/>
          <w:szCs w:val="28"/>
        </w:rPr>
        <w:t>由乙方负责。</w:t>
      </w:r>
      <w:r>
        <w:rPr>
          <w:rFonts w:hint="eastAsia" w:ascii="宋体" w:hAnsi="宋体" w:eastAsia="宋体" w:cs="宋体"/>
          <w:sz w:val="28"/>
          <w:szCs w:val="28"/>
          <w:lang w:val="en-US" w:eastAsia="zh-CN"/>
        </w:rPr>
        <w:t>如在施工过程使用、存放汽油等易燃易爆物，则应将易燃易爆物远离火源，在存放处至少放置2具有效的灭火器备用。施工过程</w:t>
      </w:r>
      <w:r>
        <w:rPr>
          <w:rFonts w:hint="eastAsia" w:ascii="宋体" w:hAnsi="宋体" w:eastAsia="宋体" w:cs="宋体"/>
          <w:sz w:val="28"/>
          <w:szCs w:val="28"/>
        </w:rPr>
        <w:t>发生安全事故的</w:t>
      </w:r>
      <w:r>
        <w:rPr>
          <w:rFonts w:hint="eastAsia" w:ascii="宋体" w:hAnsi="宋体" w:eastAsia="宋体" w:cs="宋体"/>
          <w:sz w:val="28"/>
          <w:szCs w:val="28"/>
          <w:lang w:val="en-US" w:eastAsia="zh-CN"/>
        </w:rPr>
        <w:t>所有责任及损失均由</w:t>
      </w:r>
      <w:r>
        <w:rPr>
          <w:rFonts w:hint="eastAsia" w:ascii="宋体" w:hAnsi="宋体" w:eastAsia="宋体" w:cs="宋体"/>
          <w:sz w:val="28"/>
          <w:szCs w:val="28"/>
        </w:rPr>
        <w:t>乙方负责。</w:t>
      </w:r>
      <w:r>
        <w:rPr>
          <w:rFonts w:ascii="Times New Roman" w:hAnsi="Times New Roman"/>
          <w:sz w:val="28"/>
          <w:szCs w:val="28"/>
        </w:rPr>
        <w:t xml:space="preserve">                                                  </w:t>
      </w:r>
    </w:p>
    <w:p>
      <w:pPr>
        <w:pStyle w:val="3"/>
        <w:spacing w:line="520" w:lineRule="exact"/>
        <w:ind w:firstLine="526" w:firstLineChars="187"/>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lang w:val="en-US" w:eastAsia="zh-CN"/>
        </w:rPr>
        <w:t>八</w:t>
      </w:r>
      <w:r>
        <w:rPr>
          <w:rFonts w:ascii="Times New Roman" w:hAnsi="Times New Roman"/>
          <w:b/>
          <w:bCs/>
          <w:sz w:val="28"/>
          <w:szCs w:val="28"/>
        </w:rPr>
        <w:t>条  违约责任</w:t>
      </w:r>
    </w:p>
    <w:p>
      <w:pPr>
        <w:pStyle w:val="3"/>
        <w:spacing w:line="520" w:lineRule="exact"/>
        <w:rPr>
          <w:rFonts w:ascii="Times New Roman" w:hAnsi="Times New Roman"/>
          <w:sz w:val="28"/>
          <w:szCs w:val="28"/>
        </w:rPr>
      </w:pPr>
      <w:r>
        <w:rPr>
          <w:rFonts w:ascii="Times New Roman" w:hAnsi="Times New Roman"/>
          <w:sz w:val="28"/>
          <w:szCs w:val="28"/>
        </w:rPr>
        <w:t xml:space="preserve">    １、违约赔偿原则为谁违约谁负责，任何一方违约都应承担违约责任。</w:t>
      </w:r>
    </w:p>
    <w:p>
      <w:pPr>
        <w:pStyle w:val="3"/>
        <w:spacing w:line="520" w:lineRule="exact"/>
        <w:ind w:firstLine="570"/>
        <w:rPr>
          <w:rFonts w:ascii="Times New Roman" w:hAnsi="Times New Roman"/>
          <w:sz w:val="28"/>
          <w:szCs w:val="28"/>
        </w:rPr>
      </w:pPr>
      <w:r>
        <w:rPr>
          <w:rFonts w:ascii="Times New Roman" w:hAnsi="Times New Roman"/>
          <w:sz w:val="28"/>
          <w:szCs w:val="28"/>
        </w:rPr>
        <w:t>２、以下情况属甲方违约和应承担的责任：</w:t>
      </w:r>
    </w:p>
    <w:p>
      <w:pPr>
        <w:pStyle w:val="3"/>
        <w:spacing w:line="520" w:lineRule="exact"/>
        <w:ind w:firstLine="570"/>
        <w:rPr>
          <w:rFonts w:ascii="Times New Roman" w:hAnsi="Times New Roman"/>
          <w:sz w:val="28"/>
          <w:szCs w:val="28"/>
        </w:rPr>
      </w:pPr>
      <w:r>
        <w:rPr>
          <w:rFonts w:ascii="Times New Roman" w:hAnsi="Times New Roman"/>
          <w:sz w:val="28"/>
          <w:szCs w:val="28"/>
        </w:rPr>
        <w:t>收到乙方</w:t>
      </w:r>
      <w:r>
        <w:rPr>
          <w:rFonts w:hint="eastAsia" w:ascii="Times New Roman" w:hAnsi="Times New Roman"/>
          <w:sz w:val="28"/>
          <w:szCs w:val="28"/>
        </w:rPr>
        <w:t>报验</w:t>
      </w:r>
      <w:r>
        <w:rPr>
          <w:rFonts w:hint="eastAsia" w:hAnsi="宋体" w:cs="宋体"/>
          <w:kern w:val="0"/>
          <w:sz w:val="28"/>
          <w:szCs w:val="28"/>
          <w:lang w:val="en-US" w:eastAsia="zh-CN"/>
        </w:rPr>
        <w:t>单</w:t>
      </w:r>
      <w:r>
        <w:rPr>
          <w:rFonts w:ascii="Times New Roman" w:hAnsi="Times New Roman"/>
          <w:sz w:val="28"/>
          <w:szCs w:val="28"/>
        </w:rPr>
        <w:t>后，</w:t>
      </w:r>
      <w:r>
        <w:rPr>
          <w:rFonts w:hint="eastAsia" w:ascii="Times New Roman" w:hAnsi="Times New Roman"/>
          <w:sz w:val="28"/>
          <w:szCs w:val="28"/>
        </w:rPr>
        <w:t>无特殊情况未</w:t>
      </w:r>
      <w:r>
        <w:rPr>
          <w:rFonts w:ascii="Times New Roman" w:hAnsi="Times New Roman"/>
          <w:sz w:val="28"/>
          <w:szCs w:val="28"/>
        </w:rPr>
        <w:t>在</w:t>
      </w:r>
      <w:r>
        <w:rPr>
          <w:rFonts w:hint="eastAsia" w:ascii="Times New Roman" w:hAnsi="Times New Roman"/>
          <w:sz w:val="28"/>
          <w:szCs w:val="28"/>
        </w:rPr>
        <w:t>7个工作日</w:t>
      </w:r>
      <w:r>
        <w:rPr>
          <w:rFonts w:ascii="Times New Roman" w:hAnsi="Times New Roman"/>
          <w:sz w:val="28"/>
          <w:szCs w:val="28"/>
        </w:rPr>
        <w:t>内组织人员验收，拖延验收时间，</w:t>
      </w:r>
      <w:r>
        <w:rPr>
          <w:rFonts w:hint="eastAsia" w:ascii="Times New Roman" w:hAnsi="Times New Roman"/>
          <w:sz w:val="28"/>
          <w:szCs w:val="28"/>
        </w:rPr>
        <w:t>造成乙方人员滞留工地的，</w:t>
      </w:r>
      <w:r>
        <w:rPr>
          <w:rFonts w:ascii="Times New Roman" w:hAnsi="Times New Roman"/>
          <w:sz w:val="28"/>
          <w:szCs w:val="28"/>
        </w:rPr>
        <w:t>甲方负责赔偿拖延期间</w:t>
      </w:r>
      <w:r>
        <w:rPr>
          <w:rFonts w:hint="eastAsia" w:ascii="Times New Roman" w:hAnsi="Times New Roman"/>
          <w:sz w:val="28"/>
          <w:szCs w:val="28"/>
        </w:rPr>
        <w:t>乙方滞留人员</w:t>
      </w:r>
      <w:r>
        <w:rPr>
          <w:rFonts w:ascii="Times New Roman" w:hAnsi="Times New Roman"/>
          <w:sz w:val="28"/>
          <w:szCs w:val="28"/>
        </w:rPr>
        <w:t>的生活费（</w:t>
      </w:r>
      <w:r>
        <w:rPr>
          <w:rFonts w:hint="eastAsia" w:ascii="Times New Roman" w:hAnsi="Times New Roman"/>
          <w:sz w:val="28"/>
          <w:szCs w:val="28"/>
        </w:rPr>
        <w:t>20</w:t>
      </w:r>
      <w:r>
        <w:rPr>
          <w:rFonts w:ascii="Times New Roman" w:hAnsi="Times New Roman"/>
          <w:sz w:val="28"/>
          <w:szCs w:val="28"/>
        </w:rPr>
        <w:t>元/</w:t>
      </w:r>
      <w:r>
        <w:rPr>
          <w:rFonts w:hAnsi="宋体"/>
          <w:sz w:val="28"/>
          <w:szCs w:val="28"/>
        </w:rPr>
        <w:t>天</w:t>
      </w:r>
      <w:r>
        <w:rPr>
          <w:rFonts w:hint="eastAsia" w:hAnsi="宋体"/>
          <w:sz w:val="28"/>
          <w:szCs w:val="28"/>
        </w:rPr>
        <w:t>·人</w:t>
      </w:r>
      <w:r>
        <w:rPr>
          <w:rFonts w:ascii="Times New Roman" w:hAnsi="Times New Roman"/>
          <w:sz w:val="28"/>
          <w:szCs w:val="28"/>
        </w:rPr>
        <w:t>）。</w:t>
      </w:r>
    </w:p>
    <w:p>
      <w:pPr>
        <w:pStyle w:val="3"/>
        <w:spacing w:line="520" w:lineRule="exact"/>
        <w:rPr>
          <w:rFonts w:ascii="Times New Roman" w:hAnsi="Times New Roman"/>
          <w:sz w:val="28"/>
          <w:szCs w:val="28"/>
        </w:rPr>
      </w:pPr>
      <w:r>
        <w:rPr>
          <w:rFonts w:ascii="Times New Roman" w:hAnsi="Times New Roman"/>
          <w:sz w:val="28"/>
          <w:szCs w:val="28"/>
        </w:rPr>
        <w:t xml:space="preserve">    ３、以下情况属乙方违约和应承担的相应责任</w:t>
      </w:r>
    </w:p>
    <w:p>
      <w:pPr>
        <w:pStyle w:val="3"/>
        <w:spacing w:line="520" w:lineRule="exact"/>
        <w:ind w:firstLine="560"/>
        <w:rPr>
          <w:rFonts w:ascii="Times New Roman" w:hAnsi="Times New Roman"/>
          <w:sz w:val="28"/>
          <w:szCs w:val="28"/>
        </w:rPr>
      </w:pPr>
      <w:r>
        <w:rPr>
          <w:rFonts w:hint="eastAsia" w:ascii="Times New Roman" w:hAnsi="Times New Roman"/>
          <w:sz w:val="28"/>
          <w:szCs w:val="28"/>
        </w:rPr>
        <w:t>（1）</w:t>
      </w:r>
      <w:r>
        <w:rPr>
          <w:rFonts w:hint="eastAsia" w:ascii="宋体" w:hAnsi="宋体" w:eastAsia="宋体" w:cs="宋体"/>
          <w:sz w:val="28"/>
          <w:szCs w:val="28"/>
        </w:rPr>
        <w:t>乙方违约或施工不当，不能按时按质按量完成任务，造成本合同不能按时完工的，每逾期一天，乙方应按300元/天的标准向甲方支付违约金。延期超过</w:t>
      </w:r>
      <w:r>
        <w:rPr>
          <w:rFonts w:hint="eastAsia" w:ascii="宋体" w:hAnsi="宋体" w:eastAsia="宋体" w:cs="宋体"/>
          <w:sz w:val="28"/>
          <w:szCs w:val="28"/>
          <w:lang w:val="en-US" w:eastAsia="zh-CN"/>
        </w:rPr>
        <w:t>3</w:t>
      </w:r>
      <w:r>
        <w:rPr>
          <w:rFonts w:hint="eastAsia" w:ascii="宋体" w:hAnsi="宋体" w:eastAsia="宋体" w:cs="宋体"/>
          <w:sz w:val="28"/>
          <w:szCs w:val="28"/>
        </w:rPr>
        <w:t>0天以上（含本数）的，</w:t>
      </w:r>
      <w:r>
        <w:rPr>
          <w:rFonts w:hint="eastAsia" w:ascii="宋体" w:hAnsi="宋体" w:eastAsia="宋体" w:cs="宋体"/>
          <w:sz w:val="28"/>
          <w:szCs w:val="28"/>
          <w:lang w:val="en-US" w:eastAsia="zh-CN"/>
        </w:rPr>
        <w:t>甲方有权单方终止合同和另行组织施工方施工，</w:t>
      </w:r>
      <w:r>
        <w:rPr>
          <w:rFonts w:hint="eastAsia" w:ascii="宋体" w:hAnsi="宋体" w:eastAsia="宋体" w:cs="宋体"/>
          <w:sz w:val="28"/>
          <w:szCs w:val="28"/>
        </w:rPr>
        <w:t>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合同履约保证金归甲方所有</w:t>
      </w:r>
      <w:r>
        <w:rPr>
          <w:rFonts w:ascii="Times New Roman" w:hAnsi="Times New Roman"/>
          <w:sz w:val="28"/>
          <w:szCs w:val="28"/>
        </w:rPr>
        <w:t>。</w:t>
      </w:r>
    </w:p>
    <w:p>
      <w:pPr>
        <w:pStyle w:val="3"/>
        <w:spacing w:line="520" w:lineRule="exact"/>
        <w:ind w:firstLine="560"/>
        <w:rPr>
          <w:rFonts w:ascii="Times New Roman" w:hAnsi="Times New Roman"/>
          <w:sz w:val="28"/>
          <w:szCs w:val="28"/>
        </w:rPr>
      </w:pPr>
      <w:r>
        <w:rPr>
          <w:rFonts w:hint="eastAsia" w:ascii="Times New Roman" w:hAnsi="Times New Roman"/>
          <w:sz w:val="28"/>
          <w:szCs w:val="28"/>
        </w:rPr>
        <w:t>（2）</w:t>
      </w:r>
      <w:r>
        <w:rPr>
          <w:rFonts w:hint="eastAsia" w:ascii="宋体" w:hAnsi="宋体" w:eastAsia="宋体" w:cs="宋体"/>
          <w:sz w:val="28"/>
          <w:szCs w:val="28"/>
        </w:rPr>
        <w:t>因乙方未规范施工，引发火灾等事故造成甲方或第三方经济损失的，由乙方负责赔偿相应损失和承担相关法律责任，同时乙方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w:t>
      </w:r>
      <w:r>
        <w:rPr>
          <w:rFonts w:hint="eastAsia" w:ascii="宋体" w:hAnsi="宋体" w:eastAsia="宋体" w:cs="宋体"/>
          <w:sz w:val="28"/>
          <w:szCs w:val="28"/>
        </w:rPr>
        <w:t>归甲方所有，并应向甲方支付违约金10000元</w:t>
      </w:r>
      <w:r>
        <w:rPr>
          <w:rFonts w:ascii="Times New Roman" w:hAnsi="Times New Roman"/>
          <w:sz w:val="28"/>
          <w:szCs w:val="28"/>
        </w:rPr>
        <w:t xml:space="preserve">。 </w:t>
      </w:r>
    </w:p>
    <w:p>
      <w:pPr>
        <w:pStyle w:val="3"/>
        <w:spacing w:line="520" w:lineRule="exact"/>
        <w:ind w:firstLine="560"/>
        <w:rPr>
          <w:rFonts w:ascii="Times New Roman" w:hAnsi="Times New Roman"/>
          <w:sz w:val="28"/>
          <w:szCs w:val="28"/>
        </w:rPr>
      </w:pPr>
      <w:r>
        <w:rPr>
          <w:rFonts w:hint="eastAsia" w:ascii="Times New Roman" w:hAnsi="Times New Roman"/>
          <w:sz w:val="28"/>
          <w:szCs w:val="28"/>
        </w:rPr>
        <w:t>（3）</w:t>
      </w:r>
      <w:r>
        <w:rPr>
          <w:rFonts w:hint="eastAsia" w:ascii="宋体" w:hAnsi="宋体" w:eastAsia="宋体" w:cs="宋体"/>
          <w:sz w:val="28"/>
          <w:szCs w:val="28"/>
        </w:rPr>
        <w:t>乙方不按本合同要求施工的，</w:t>
      </w:r>
      <w:r>
        <w:rPr>
          <w:rFonts w:hint="eastAsia" w:ascii="宋体" w:hAnsi="宋体" w:eastAsia="宋体" w:cs="宋体"/>
          <w:sz w:val="28"/>
          <w:szCs w:val="28"/>
          <w:lang w:eastAsia="zh-CN"/>
        </w:rPr>
        <w:t>施工质量不合格，</w:t>
      </w:r>
      <w:r>
        <w:rPr>
          <w:rFonts w:hint="eastAsia" w:ascii="宋体" w:hAnsi="宋体" w:eastAsia="宋体" w:cs="宋体"/>
          <w:sz w:val="28"/>
          <w:szCs w:val="28"/>
        </w:rPr>
        <w:t>甲方有权责成乙方整改，如乙方整改后仍不符合质量要求的，</w:t>
      </w:r>
      <w:r>
        <w:rPr>
          <w:rFonts w:hint="eastAsia" w:ascii="宋体" w:hAnsi="宋体" w:eastAsia="宋体" w:cs="宋体"/>
          <w:sz w:val="28"/>
          <w:szCs w:val="28"/>
          <w:lang w:val="en-US" w:eastAsia="zh-CN"/>
        </w:rPr>
        <w:t>按最后一次验收合格率结算款项，同时</w:t>
      </w:r>
      <w:r>
        <w:rPr>
          <w:rFonts w:hint="eastAsia" w:ascii="宋体" w:hAnsi="宋体" w:eastAsia="宋体" w:cs="宋体"/>
          <w:sz w:val="28"/>
          <w:szCs w:val="28"/>
        </w:rPr>
        <w:t>甲方有权单方终止</w:t>
      </w:r>
      <w:r>
        <w:rPr>
          <w:rFonts w:hint="eastAsia" w:ascii="宋体" w:hAnsi="宋体" w:eastAsia="宋体" w:cs="宋体"/>
          <w:sz w:val="28"/>
          <w:szCs w:val="28"/>
          <w:lang w:eastAsia="zh-CN"/>
        </w:rPr>
        <w:t>合同</w:t>
      </w:r>
      <w:r>
        <w:rPr>
          <w:rFonts w:hint="eastAsia" w:ascii="宋体" w:hAnsi="宋体" w:eastAsia="宋体" w:cs="宋体"/>
          <w:sz w:val="28"/>
          <w:szCs w:val="28"/>
          <w:lang w:val="en-US" w:eastAsia="zh-CN"/>
        </w:rPr>
        <w:t>及不退还合同履约保证金</w:t>
      </w:r>
      <w:r>
        <w:rPr>
          <w:rFonts w:hint="eastAsia" w:ascii="Times New Roman" w:hAnsi="Times New Roman"/>
          <w:sz w:val="28"/>
          <w:szCs w:val="28"/>
        </w:rPr>
        <w:t>。</w:t>
      </w:r>
    </w:p>
    <w:p>
      <w:pPr>
        <w:pStyle w:val="3"/>
        <w:spacing w:line="520" w:lineRule="exact"/>
        <w:ind w:firstLine="560"/>
        <w:rPr>
          <w:rFonts w:ascii="Times New Roman" w:hAnsi="Times New Roman"/>
          <w:sz w:val="28"/>
          <w:szCs w:val="28"/>
        </w:rPr>
      </w:pPr>
      <w:r>
        <w:rPr>
          <w:rFonts w:hint="eastAsia" w:ascii="Times New Roman" w:hAnsi="Times New Roman"/>
          <w:sz w:val="28"/>
          <w:szCs w:val="28"/>
        </w:rPr>
        <w:t>（4）</w:t>
      </w:r>
      <w:r>
        <w:rPr>
          <w:rFonts w:hint="eastAsia" w:ascii="宋体" w:hAnsi="宋体" w:eastAsia="宋体" w:cs="宋体"/>
          <w:sz w:val="28"/>
          <w:szCs w:val="28"/>
        </w:rPr>
        <w:t>乙方负责发放施工人员的劳动报酬。如出现施工人员因报酬、保险等问题停止施工或向甲方讨要报酬、赔偿等情况的，甲方有权终止合同且不支付乙方任何费用，乙方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合同履约保证金归</w:t>
      </w:r>
      <w:r>
        <w:rPr>
          <w:rFonts w:hint="eastAsia" w:ascii="宋体" w:hAnsi="宋体" w:eastAsia="宋体" w:cs="宋体"/>
          <w:sz w:val="28"/>
          <w:szCs w:val="28"/>
        </w:rPr>
        <w:t>甲方所有，还应向甲方支付违约金10000元</w:t>
      </w:r>
      <w:r>
        <w:rPr>
          <w:rFonts w:ascii="Times New Roman" w:hAnsi="Times New Roman"/>
          <w:sz w:val="28"/>
          <w:szCs w:val="28"/>
        </w:rPr>
        <w:t>。</w:t>
      </w:r>
    </w:p>
    <w:p>
      <w:pPr>
        <w:pStyle w:val="3"/>
        <w:spacing w:line="520" w:lineRule="exact"/>
        <w:ind w:firstLine="453" w:firstLineChars="162"/>
        <w:rPr>
          <w:rFonts w:ascii="Times New Roman" w:hAnsi="Times New Roman"/>
          <w:sz w:val="28"/>
        </w:rPr>
      </w:pPr>
      <w:r>
        <w:rPr>
          <w:rFonts w:hint="eastAsia" w:ascii="Times New Roman" w:hAnsi="Times New Roman"/>
          <w:sz w:val="28"/>
        </w:rPr>
        <w:t>（5）</w:t>
      </w:r>
      <w:r>
        <w:rPr>
          <w:rFonts w:hint="eastAsia" w:ascii="宋体" w:hAnsi="宋体" w:eastAsia="宋体" w:cs="宋体"/>
          <w:sz w:val="28"/>
          <w:szCs w:val="28"/>
        </w:rPr>
        <w:t>乙方施工人员</w:t>
      </w:r>
      <w:r>
        <w:rPr>
          <w:rFonts w:hint="eastAsia" w:ascii="宋体" w:hAnsi="宋体" w:eastAsia="宋体" w:cs="宋体"/>
          <w:sz w:val="28"/>
          <w:szCs w:val="28"/>
          <w:lang w:val="en-US" w:eastAsia="zh-CN"/>
        </w:rPr>
        <w:t>故意</w:t>
      </w:r>
      <w:r>
        <w:rPr>
          <w:rFonts w:hint="eastAsia" w:ascii="宋体" w:hAnsi="宋体" w:eastAsia="宋体" w:cs="宋体"/>
          <w:sz w:val="28"/>
          <w:szCs w:val="28"/>
        </w:rPr>
        <w:t>毁坏苗木，每发现毁坏一株赔偿甲方</w:t>
      </w:r>
      <w:r>
        <w:rPr>
          <w:rFonts w:hint="eastAsia" w:ascii="宋体" w:hAnsi="宋体" w:eastAsia="宋体" w:cs="宋体"/>
          <w:sz w:val="28"/>
          <w:szCs w:val="28"/>
          <w:lang w:val="en-US" w:eastAsia="zh-CN"/>
        </w:rPr>
        <w:t>100</w:t>
      </w:r>
      <w:r>
        <w:rPr>
          <w:rFonts w:hint="eastAsia" w:ascii="宋体" w:hAnsi="宋体" w:eastAsia="宋体" w:cs="宋体"/>
          <w:sz w:val="28"/>
          <w:szCs w:val="28"/>
        </w:rPr>
        <w:t>元。如发现乙方施工人员</w:t>
      </w:r>
      <w:r>
        <w:rPr>
          <w:rFonts w:hint="eastAsia" w:ascii="宋体" w:hAnsi="宋体" w:eastAsia="宋体" w:cs="宋体"/>
          <w:sz w:val="28"/>
          <w:szCs w:val="28"/>
          <w:lang w:eastAsia="zh-CN"/>
        </w:rPr>
        <w:t>故意</w:t>
      </w:r>
      <w:r>
        <w:rPr>
          <w:rFonts w:hint="eastAsia" w:ascii="宋体" w:hAnsi="宋体" w:eastAsia="宋体" w:cs="宋体"/>
          <w:sz w:val="28"/>
          <w:szCs w:val="28"/>
        </w:rPr>
        <w:t>损坏苗木达</w:t>
      </w:r>
      <w:r>
        <w:rPr>
          <w:rFonts w:hint="eastAsia" w:ascii="宋体" w:hAnsi="宋体" w:eastAsia="宋体" w:cs="宋体"/>
          <w:sz w:val="28"/>
          <w:szCs w:val="28"/>
          <w:lang w:val="en-US" w:eastAsia="zh-CN"/>
        </w:rPr>
        <w:t>3</w:t>
      </w:r>
      <w:r>
        <w:rPr>
          <w:rFonts w:hint="eastAsia" w:ascii="宋体" w:hAnsi="宋体" w:eastAsia="宋体" w:cs="宋体"/>
          <w:sz w:val="28"/>
          <w:szCs w:val="28"/>
        </w:rPr>
        <w:t>株以上（含本数）的，甲方有权终止合同，且不支付乙方任何费用，乙方</w:t>
      </w:r>
      <w:r>
        <w:rPr>
          <w:rFonts w:hint="eastAsia" w:ascii="宋体" w:hAnsi="宋体" w:eastAsia="宋体" w:cs="宋体"/>
          <w:sz w:val="28"/>
          <w:szCs w:val="28"/>
          <w:lang w:eastAsia="zh-CN"/>
        </w:rPr>
        <w:t>交纳的</w:t>
      </w:r>
      <w:r>
        <w:rPr>
          <w:rFonts w:hint="eastAsia" w:ascii="宋体" w:hAnsi="宋体" w:eastAsia="宋体" w:cs="宋体"/>
          <w:sz w:val="28"/>
          <w:szCs w:val="28"/>
          <w:lang w:val="en-US" w:eastAsia="zh-CN"/>
        </w:rPr>
        <w:t>合同履约保证金</w:t>
      </w:r>
      <w:r>
        <w:rPr>
          <w:rFonts w:hint="eastAsia" w:ascii="宋体" w:hAnsi="宋体" w:eastAsia="宋体" w:cs="宋体"/>
          <w:sz w:val="28"/>
          <w:szCs w:val="28"/>
        </w:rPr>
        <w:t>归甲方所有，还应按损坏苗木的数量赔偿甲方</w:t>
      </w:r>
      <w:r>
        <w:rPr>
          <w:rFonts w:hint="eastAsia" w:ascii="Times New Roman" w:hAnsi="Times New Roman"/>
          <w:sz w:val="28"/>
        </w:rPr>
        <w:t>。</w:t>
      </w:r>
    </w:p>
    <w:p>
      <w:pPr>
        <w:pStyle w:val="3"/>
        <w:spacing w:line="520" w:lineRule="exact"/>
        <w:ind w:firstLine="638" w:firstLineChars="228"/>
        <w:rPr>
          <w:rFonts w:ascii="Times New Roman" w:hAnsi="Times New Roman"/>
          <w:sz w:val="28"/>
        </w:rPr>
      </w:pPr>
      <w:r>
        <w:rPr>
          <w:rFonts w:hint="eastAsia" w:ascii="Times New Roman" w:hAnsi="Times New Roman"/>
          <w:sz w:val="28"/>
        </w:rPr>
        <w:t>4、乙方因违反本合同需支付的违约金、损失赔偿等费用，</w:t>
      </w:r>
      <w:r>
        <w:rPr>
          <w:rFonts w:hint="eastAsia" w:ascii="Times New Roman" w:hAnsi="Times New Roman"/>
          <w:sz w:val="28"/>
          <w:szCs w:val="28"/>
        </w:rPr>
        <w:t>甲方有权从未付承包金中直接扣除。</w:t>
      </w:r>
    </w:p>
    <w:p>
      <w:pPr>
        <w:spacing w:line="520" w:lineRule="exact"/>
        <w:ind w:firstLine="641" w:firstLineChars="228"/>
        <w:rPr>
          <w:rFonts w:hint="eastAsia" w:ascii="宋体" w:hAnsi="宋体" w:eastAsia="宋体" w:cs="宋体"/>
          <w:sz w:val="28"/>
          <w:szCs w:val="28"/>
        </w:rPr>
      </w:pPr>
      <w:r>
        <w:rPr>
          <w:rFonts w:ascii="Times New Roman" w:hAnsi="Times New Roman"/>
          <w:b/>
          <w:bCs/>
          <w:sz w:val="28"/>
          <w:szCs w:val="28"/>
        </w:rPr>
        <w:t>第</w:t>
      </w:r>
      <w:r>
        <w:rPr>
          <w:rFonts w:hint="eastAsia"/>
          <w:b/>
          <w:bCs/>
          <w:sz w:val="28"/>
          <w:szCs w:val="28"/>
          <w:lang w:val="en-US" w:eastAsia="zh-CN"/>
        </w:rPr>
        <w:t>九</w:t>
      </w:r>
      <w:r>
        <w:rPr>
          <w:rFonts w:ascii="Times New Roman" w:hAnsi="Times New Roman"/>
          <w:b/>
          <w:bCs/>
          <w:sz w:val="28"/>
          <w:szCs w:val="28"/>
        </w:rPr>
        <w:t>条</w:t>
      </w:r>
      <w:r>
        <w:rPr>
          <w:rFonts w:ascii="Times New Roman" w:hAnsi="Times New Roman"/>
          <w:sz w:val="28"/>
          <w:szCs w:val="28"/>
        </w:rPr>
        <w:t xml:space="preserve">  </w:t>
      </w:r>
      <w:r>
        <w:rPr>
          <w:rFonts w:hint="eastAsia" w:ascii="宋体" w:hAnsi="宋体" w:eastAsia="宋体" w:cs="宋体"/>
          <w:sz w:val="28"/>
          <w:szCs w:val="28"/>
        </w:rPr>
        <w:t xml:space="preserve"> 在合同履行过程中，若遇到不可抗力发生时，遇到不可抗力事件的一方，应立即主动采取救灾措施，并于12小时内以最快的方式通知合同另一方，在10天内向对方提供有效的事件发生情况的书面报告，事件发生后一个月内，双方必须协商决定是否继续履行本合同，并采取有关措施。</w:t>
      </w:r>
    </w:p>
    <w:p>
      <w:pPr>
        <w:pStyle w:val="3"/>
        <w:spacing w:line="520" w:lineRule="exact"/>
        <w:ind w:firstLine="526" w:firstLineChars="187"/>
        <w:rPr>
          <w:rFonts w:ascii="Times New Roman" w:hAnsi="Times New Roman"/>
          <w:sz w:val="28"/>
          <w:szCs w:val="28"/>
        </w:rPr>
      </w:pPr>
      <w:r>
        <w:rPr>
          <w:rFonts w:ascii="Times New Roman" w:hAnsi="Times New Roman"/>
          <w:b/>
          <w:bCs/>
          <w:sz w:val="28"/>
          <w:szCs w:val="28"/>
        </w:rPr>
        <w:t>第</w:t>
      </w:r>
      <w:r>
        <w:rPr>
          <w:rFonts w:hint="eastAsia" w:ascii="Times New Roman" w:hAnsi="Times New Roman"/>
          <w:b/>
          <w:bCs/>
          <w:sz w:val="28"/>
          <w:szCs w:val="28"/>
        </w:rPr>
        <w:t>十</w:t>
      </w:r>
      <w:r>
        <w:rPr>
          <w:rFonts w:ascii="Times New Roman" w:hAnsi="Times New Roman"/>
          <w:b/>
          <w:bCs/>
          <w:sz w:val="28"/>
          <w:szCs w:val="28"/>
        </w:rPr>
        <w:t>条</w:t>
      </w:r>
      <w:r>
        <w:rPr>
          <w:rFonts w:ascii="Times New Roman" w:hAnsi="Times New Roman"/>
          <w:sz w:val="28"/>
          <w:szCs w:val="28"/>
        </w:rPr>
        <w:t xml:space="preserve">  甲方给乙方的有关技术文件、书面通知要求</w:t>
      </w:r>
      <w:r>
        <w:rPr>
          <w:rFonts w:hint="eastAsia" w:ascii="Times New Roman" w:hAnsi="Times New Roman"/>
          <w:sz w:val="28"/>
          <w:szCs w:val="28"/>
        </w:rPr>
        <w:t>为</w:t>
      </w:r>
      <w:r>
        <w:rPr>
          <w:rFonts w:ascii="Times New Roman" w:hAnsi="Times New Roman"/>
          <w:sz w:val="28"/>
          <w:szCs w:val="28"/>
        </w:rPr>
        <w:t>本合同</w:t>
      </w:r>
      <w:r>
        <w:rPr>
          <w:rFonts w:hint="eastAsia" w:ascii="Times New Roman" w:hAnsi="Times New Roman"/>
          <w:sz w:val="28"/>
          <w:szCs w:val="28"/>
        </w:rPr>
        <w:t>的有效组成</w:t>
      </w:r>
      <w:r>
        <w:rPr>
          <w:rFonts w:ascii="Times New Roman" w:hAnsi="Times New Roman"/>
          <w:sz w:val="28"/>
          <w:szCs w:val="28"/>
        </w:rPr>
        <w:t>部分，本合同未尽事项，由双方协商进行更改、完善和补充，</w:t>
      </w:r>
      <w:r>
        <w:rPr>
          <w:rFonts w:hint="eastAsia" w:ascii="Times New Roman" w:hAnsi="Times New Roman"/>
          <w:sz w:val="28"/>
          <w:szCs w:val="28"/>
        </w:rPr>
        <w:t>并形成</w:t>
      </w:r>
      <w:r>
        <w:rPr>
          <w:rFonts w:ascii="Times New Roman" w:hAnsi="Times New Roman"/>
          <w:sz w:val="28"/>
          <w:szCs w:val="28"/>
        </w:rPr>
        <w:t>书面</w:t>
      </w:r>
      <w:r>
        <w:rPr>
          <w:rFonts w:hint="eastAsia" w:ascii="Times New Roman" w:hAnsi="Times New Roman"/>
          <w:sz w:val="28"/>
          <w:szCs w:val="28"/>
        </w:rPr>
        <w:t>补充协议</w:t>
      </w:r>
      <w:r>
        <w:rPr>
          <w:rFonts w:ascii="Times New Roman" w:hAnsi="Times New Roman"/>
          <w:sz w:val="28"/>
          <w:szCs w:val="28"/>
        </w:rPr>
        <w:t>，</w:t>
      </w:r>
      <w:r>
        <w:rPr>
          <w:rFonts w:hint="eastAsia" w:ascii="Times New Roman" w:hAnsi="Times New Roman"/>
          <w:sz w:val="28"/>
          <w:szCs w:val="28"/>
        </w:rPr>
        <w:t>前述文件与本合同</w:t>
      </w:r>
      <w:r>
        <w:rPr>
          <w:rFonts w:ascii="Times New Roman" w:hAnsi="Times New Roman"/>
          <w:sz w:val="28"/>
          <w:szCs w:val="28"/>
        </w:rPr>
        <w:t>具有同等法律效力。</w:t>
      </w:r>
    </w:p>
    <w:p>
      <w:pPr>
        <w:pStyle w:val="3"/>
        <w:spacing w:line="52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lang w:val="en-US" w:eastAsia="zh-CN"/>
        </w:rPr>
        <w:t>一</w:t>
      </w:r>
      <w:r>
        <w:rPr>
          <w:rFonts w:ascii="Times New Roman" w:hAnsi="Times New Roman"/>
          <w:b/>
          <w:bCs/>
          <w:sz w:val="28"/>
          <w:szCs w:val="28"/>
        </w:rPr>
        <w:t>条</w:t>
      </w:r>
      <w:r>
        <w:rPr>
          <w:rFonts w:ascii="Times New Roman" w:hAnsi="Times New Roman"/>
          <w:sz w:val="28"/>
          <w:szCs w:val="28"/>
        </w:rPr>
        <w:t xml:space="preserve">  本合同发生争议时，双方相互协商解决，协商达不成一致意见时，</w:t>
      </w:r>
      <w:r>
        <w:rPr>
          <w:rFonts w:hint="eastAsia" w:ascii="Times New Roman" w:hAnsi="Times New Roman"/>
          <w:sz w:val="28"/>
          <w:szCs w:val="28"/>
        </w:rPr>
        <w:t>应</w:t>
      </w:r>
      <w:r>
        <w:rPr>
          <w:rFonts w:ascii="Times New Roman" w:hAnsi="Times New Roman"/>
          <w:sz w:val="28"/>
          <w:szCs w:val="28"/>
        </w:rPr>
        <w:t>向</w:t>
      </w:r>
      <w:r>
        <w:rPr>
          <w:rFonts w:hint="eastAsia" w:ascii="Times New Roman" w:hAnsi="Times New Roman"/>
          <w:sz w:val="28"/>
          <w:szCs w:val="28"/>
        </w:rPr>
        <w:t>甲方所在地人民法院</w:t>
      </w:r>
      <w:r>
        <w:rPr>
          <w:rFonts w:ascii="Times New Roman" w:hAnsi="Times New Roman"/>
          <w:sz w:val="28"/>
          <w:szCs w:val="28"/>
        </w:rPr>
        <w:t xml:space="preserve">起诉。    </w:t>
      </w:r>
    </w:p>
    <w:p>
      <w:pPr>
        <w:pStyle w:val="3"/>
        <w:spacing w:line="52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lang w:val="en-US" w:eastAsia="zh-CN"/>
        </w:rPr>
        <w:t>二</w:t>
      </w:r>
      <w:r>
        <w:rPr>
          <w:rFonts w:ascii="Times New Roman" w:hAnsi="Times New Roman"/>
          <w:b/>
          <w:bCs/>
          <w:sz w:val="28"/>
          <w:szCs w:val="28"/>
        </w:rPr>
        <w:t>条</w:t>
      </w:r>
      <w:r>
        <w:rPr>
          <w:rFonts w:ascii="Times New Roman" w:hAnsi="Times New Roman"/>
          <w:sz w:val="28"/>
          <w:szCs w:val="28"/>
        </w:rPr>
        <w:t xml:space="preserve"> 本合同一式三份，甲方持二份，乙方持一份，经双方</w:t>
      </w:r>
      <w:r>
        <w:rPr>
          <w:rFonts w:hint="eastAsia" w:ascii="Times New Roman" w:hAnsi="Times New Roman"/>
          <w:sz w:val="28"/>
          <w:szCs w:val="28"/>
        </w:rPr>
        <w:t>法定代表人或授权代表</w:t>
      </w:r>
      <w:r>
        <w:rPr>
          <w:rFonts w:ascii="Times New Roman" w:hAnsi="Times New Roman"/>
          <w:sz w:val="28"/>
          <w:szCs w:val="28"/>
        </w:rPr>
        <w:t>签字盖章后生效。</w:t>
      </w:r>
    </w:p>
    <w:p>
      <w:pPr>
        <w:pStyle w:val="3"/>
        <w:spacing w:line="52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lang w:val="en-US" w:eastAsia="zh-CN"/>
        </w:rPr>
        <w:t>三</w:t>
      </w:r>
      <w:r>
        <w:rPr>
          <w:rFonts w:ascii="Times New Roman" w:hAnsi="Times New Roman"/>
          <w:b/>
          <w:bCs/>
          <w:sz w:val="28"/>
          <w:szCs w:val="28"/>
        </w:rPr>
        <w:t>条</w:t>
      </w:r>
      <w:r>
        <w:rPr>
          <w:rFonts w:hint="eastAsia" w:ascii="Times New Roman" w:hAnsi="Times New Roman"/>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520" w:lineRule="exact"/>
        <w:ind w:firstLine="560" w:firstLineChars="200"/>
        <w:rPr>
          <w:rFonts w:ascii="Times New Roman" w:hAnsi="Times New Roman"/>
          <w:sz w:val="28"/>
        </w:rPr>
      </w:pPr>
      <w:r>
        <w:rPr>
          <w:rFonts w:hint="eastAsia" w:ascii="Times New Roman" w:hAnsi="Times New Roman"/>
          <w:sz w:val="28"/>
          <w:szCs w:val="28"/>
        </w:rPr>
        <w:t>乙方的送达地址为：</w:t>
      </w:r>
    </w:p>
    <w:p>
      <w:pPr>
        <w:pStyle w:val="3"/>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乙方指定的收件人：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联系电话：</w:t>
      </w:r>
    </w:p>
    <w:p>
      <w:pPr>
        <w:pStyle w:val="3"/>
        <w:spacing w:line="520" w:lineRule="exact"/>
        <w:ind w:firstLine="560" w:firstLineChars="200"/>
        <w:rPr>
          <w:rFonts w:ascii="Times New Roman" w:hAnsi="Times New Roman"/>
          <w:sz w:val="28"/>
          <w:szCs w:val="28"/>
        </w:rPr>
      </w:pPr>
      <w:r>
        <w:rPr>
          <w:rFonts w:hint="eastAsia" w:ascii="Times New Roman" w:hAnsi="Times New Roman"/>
          <w:sz w:val="28"/>
          <w:szCs w:val="28"/>
        </w:rPr>
        <w:t>甲方邮寄的文件送达上述地址之日视为文件送达之日。乙方的上述地址及收件人信息有变化的，应当自信息变化之日起7日内书面通知甲方，否则产生的一切后果由乙方自行承担。</w:t>
      </w:r>
    </w:p>
    <w:p>
      <w:pPr>
        <w:pStyle w:val="3"/>
        <w:spacing w:line="520" w:lineRule="exact"/>
        <w:rPr>
          <w:rFonts w:ascii="Times New Roman" w:hAnsi="Times New Roman"/>
          <w:sz w:val="28"/>
          <w:szCs w:val="28"/>
        </w:rPr>
      </w:pPr>
    </w:p>
    <w:p>
      <w:pPr>
        <w:pStyle w:val="3"/>
        <w:spacing w:line="520" w:lineRule="exact"/>
        <w:rPr>
          <w:rFonts w:ascii="Times New Roman" w:hAnsi="Times New Roman"/>
          <w:sz w:val="28"/>
          <w:szCs w:val="28"/>
        </w:rPr>
      </w:pPr>
    </w:p>
    <w:p>
      <w:pPr>
        <w:pStyle w:val="3"/>
        <w:spacing w:line="520" w:lineRule="exact"/>
        <w:rPr>
          <w:rFonts w:ascii="Times New Roman" w:hAnsi="Times New Roman"/>
          <w:sz w:val="28"/>
          <w:szCs w:val="28"/>
        </w:rPr>
      </w:pPr>
      <w:r>
        <w:rPr>
          <w:rFonts w:ascii="Times New Roman" w:hAnsi="Times New Roman"/>
          <w:sz w:val="28"/>
          <w:szCs w:val="28"/>
        </w:rPr>
        <w:t>甲方</w:t>
      </w:r>
      <w:r>
        <w:rPr>
          <w:rFonts w:hint="eastAsia" w:ascii="Times New Roman" w:hAnsi="Times New Roman"/>
          <w:sz w:val="28"/>
          <w:szCs w:val="28"/>
        </w:rPr>
        <w:t>：</w:t>
      </w:r>
      <w:r>
        <w:rPr>
          <w:rFonts w:ascii="Times New Roman" w:hAnsi="Times New Roman"/>
          <w:sz w:val="28"/>
          <w:szCs w:val="28"/>
        </w:rPr>
        <w:t>广西南宁宏硕林业有限责任公司</w:t>
      </w:r>
      <w:r>
        <w:rPr>
          <w:rFonts w:hint="eastAsia" w:ascii="Times New Roman" w:hAnsi="Times New Roman"/>
          <w:sz w:val="28"/>
          <w:szCs w:val="28"/>
        </w:rPr>
        <w:t>（公章）</w:t>
      </w:r>
      <w:r>
        <w:rPr>
          <w:rFonts w:ascii="Times New Roman" w:hAnsi="Times New Roman"/>
          <w:sz w:val="28"/>
          <w:szCs w:val="28"/>
        </w:rPr>
        <w:t xml:space="preserve">   </w:t>
      </w:r>
    </w:p>
    <w:p>
      <w:pPr>
        <w:pStyle w:val="3"/>
        <w:spacing w:line="520" w:lineRule="exact"/>
        <w:rPr>
          <w:rFonts w:ascii="Times New Roman" w:hAnsi="Times New Roman"/>
          <w:sz w:val="28"/>
          <w:szCs w:val="28"/>
        </w:rPr>
      </w:pPr>
      <w:r>
        <w:rPr>
          <w:rFonts w:ascii="Times New Roman" w:hAnsi="Times New Roman"/>
          <w:sz w:val="28"/>
          <w:szCs w:val="28"/>
        </w:rPr>
        <w:t>代表</w:t>
      </w:r>
      <w:r>
        <w:rPr>
          <w:rFonts w:hint="eastAsia" w:ascii="Times New Roman" w:hAnsi="Times New Roman"/>
          <w:sz w:val="28"/>
          <w:szCs w:val="28"/>
        </w:rPr>
        <w:t>：</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p>
    <w:p>
      <w:pPr>
        <w:pStyle w:val="3"/>
        <w:spacing w:line="520" w:lineRule="exact"/>
        <w:rPr>
          <w:rFonts w:ascii="Times New Roman" w:hAnsi="Times New Roman"/>
          <w:sz w:val="28"/>
          <w:szCs w:val="28"/>
        </w:rPr>
      </w:pPr>
    </w:p>
    <w:p>
      <w:pPr>
        <w:pStyle w:val="3"/>
        <w:spacing w:line="520" w:lineRule="exact"/>
        <w:rPr>
          <w:rFonts w:ascii="Times New Roman" w:hAnsi="Times New Roman"/>
          <w:sz w:val="28"/>
          <w:szCs w:val="28"/>
        </w:rPr>
      </w:pPr>
      <w:r>
        <w:rPr>
          <w:rFonts w:ascii="Times New Roman" w:hAnsi="Times New Roman"/>
          <w:sz w:val="28"/>
          <w:szCs w:val="28"/>
        </w:rPr>
        <w:t>乙方</w:t>
      </w:r>
      <w:r>
        <w:rPr>
          <w:rFonts w:hint="eastAsia" w:ascii="Times New Roman" w:hAnsi="Times New Roman"/>
          <w:sz w:val="28"/>
          <w:szCs w:val="28"/>
        </w:rPr>
        <w:t>：</w:t>
      </w:r>
    </w:p>
    <w:p>
      <w:pPr>
        <w:pStyle w:val="3"/>
        <w:spacing w:line="520" w:lineRule="exact"/>
        <w:rPr>
          <w:rFonts w:ascii="Times New Roman" w:hAnsi="Times New Roman"/>
          <w:sz w:val="28"/>
          <w:szCs w:val="28"/>
        </w:rPr>
      </w:pPr>
      <w:r>
        <w:rPr>
          <w:rFonts w:hint="eastAsia" w:ascii="Times New Roman" w:hAnsi="Times New Roman"/>
          <w:sz w:val="28"/>
          <w:szCs w:val="28"/>
        </w:rPr>
        <w:t xml:space="preserve">代表：          </w:t>
      </w:r>
    </w:p>
    <w:p>
      <w:pPr>
        <w:pStyle w:val="3"/>
        <w:spacing w:line="520" w:lineRule="exact"/>
        <w:jc w:val="lef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 xml:space="preserve">                               </w:t>
      </w:r>
    </w:p>
    <w:p>
      <w:pPr>
        <w:pStyle w:val="3"/>
        <w:spacing w:line="520" w:lineRule="exact"/>
        <w:ind w:firstLine="0" w:firstLineChars="0"/>
        <w:jc w:val="left"/>
        <w:rPr>
          <w:rFonts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t>年   月   日</w:t>
      </w:r>
      <w:r>
        <w:rPr>
          <w:rFonts w:hint="eastAsia" w:ascii="Times New Roman" w:hAnsi="Times New Roman"/>
          <w:sz w:val="28"/>
          <w:szCs w:val="28"/>
          <w:lang w:val="en-US" w:eastAsia="zh-CN"/>
        </w:rPr>
        <w:t>签订于广西南宁市青秀区</w:t>
      </w:r>
    </w:p>
    <w:p>
      <w:pPr>
        <w:pStyle w:val="3"/>
        <w:spacing w:line="480" w:lineRule="exact"/>
        <w:ind w:firstLine="5880" w:firstLineChars="2100"/>
        <w:jc w:val="left"/>
        <w:rPr>
          <w:rFonts w:hint="eastAsia" w:ascii="Times New Roman" w:hAnsi="Times New Roman" w:eastAsia="宋体"/>
          <w:sz w:val="28"/>
          <w:szCs w:val="28"/>
          <w:lang w:val="en-US" w:eastAsia="zh-CN"/>
        </w:rPr>
      </w:pPr>
    </w:p>
    <w:sectPr>
      <w:headerReference r:id="rId3" w:type="default"/>
      <w:footerReference r:id="rId4" w:type="default"/>
      <w:footerReference r:id="rId5" w:type="even"/>
      <w:pgSz w:w="11907" w:h="16840"/>
      <w:pgMar w:top="1701" w:right="1304" w:bottom="1417"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1"/>
        <w:szCs w:val="21"/>
      </w:rPr>
    </w:pPr>
    <w:r>
      <w:rPr>
        <w:rStyle w:val="9"/>
        <w:rFonts w:hint="eastAsia"/>
        <w:sz w:val="21"/>
        <w:szCs w:val="21"/>
      </w:rPr>
      <w:t xml:space="preserve">第 </w:t>
    </w: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5</w:t>
    </w:r>
    <w:r>
      <w:rPr>
        <w:sz w:val="21"/>
        <w:szCs w:val="21"/>
      </w:rPr>
      <w:fldChar w:fldCharType="end"/>
    </w:r>
    <w:r>
      <w:rPr>
        <w:rStyle w:val="9"/>
        <w:rFonts w:hint="eastAsia"/>
        <w:sz w:val="21"/>
        <w:szCs w:val="21"/>
      </w:rPr>
      <w:t xml:space="preserve"> 页</w:t>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5"/>
  <w:drawingGridHorizontalSpacing w:val="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mMzZDJjNzEzZWJkZTBjYzQ5ZTk3MzMxZGY4MTMifQ=="/>
  </w:docVars>
  <w:rsids>
    <w:rsidRoot w:val="00000000"/>
    <w:rsid w:val="60AF41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qFormat/>
    <w:uiPriority w:val="0"/>
    <w:rPr>
      <w:color w:val="0066CC"/>
      <w:u w:val="single"/>
    </w:rPr>
  </w:style>
  <w:style w:type="character" w:styleId="11">
    <w:name w:val="Hyperlink"/>
    <w:qFormat/>
    <w:uiPriority w:val="0"/>
    <w:rPr>
      <w:color w:val="0066CC"/>
      <w:u w:val="single"/>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 w:type="character" w:customStyle="1" w:styleId="14">
    <w:name w:val="rec-volume"/>
    <w:basedOn w:val="8"/>
    <w:qFormat/>
    <w:uiPriority w:val="0"/>
  </w:style>
  <w:style w:type="character" w:customStyle="1" w:styleId="15">
    <w:name w:val="rec-status-desc"/>
    <w:basedOn w:val="8"/>
    <w:qFormat/>
    <w:uiPriority w:val="0"/>
  </w:style>
  <w:style w:type="character" w:customStyle="1" w:styleId="16">
    <w:name w:val="rec-tim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5</Pages>
  <Words>2698</Words>
  <Characters>2765</Characters>
  <Lines>31</Lines>
  <Paragraphs>8</Paragraphs>
  <TotalTime>0</TotalTime>
  <ScaleCrop>false</ScaleCrop>
  <LinksUpToDate>false</LinksUpToDate>
  <CharactersWithSpaces>3099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南宁市农村产权</cp:lastModifiedBy>
  <cp:lastPrinted>2024-02-28T09:17:00Z</cp:lastPrinted>
  <dcterms:modified xsi:type="dcterms:W3CDTF">2024-07-08T06:34:19Z</dcterms:modified>
  <dc:title>造林施工合同书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794010C2A7564388BF3D65B8D0A71717_13</vt:lpwstr>
  </property>
</Properties>
</file>