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D02E6C6">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4454"/>
      <w:bookmarkStart w:id="3" w:name="_Toc15737"/>
      <w:bookmarkStart w:id="4" w:name="_Toc11918"/>
      <w:bookmarkStart w:id="5" w:name="_Toc32320"/>
      <w:bookmarkStart w:id="6" w:name="_Toc21762"/>
      <w:bookmarkStart w:id="7" w:name="_Toc21422"/>
      <w:bookmarkStart w:id="8" w:name="_Toc24068"/>
      <w:bookmarkStart w:id="9" w:name="_Toc8396"/>
      <w:bookmarkStart w:id="10" w:name="_Toc20033"/>
      <w:bookmarkStart w:id="11" w:name="_Toc13462"/>
      <w:bookmarkStart w:id="12" w:name="_Toc25712"/>
      <w:bookmarkStart w:id="13" w:name="_Toc24727"/>
      <w:bookmarkStart w:id="14" w:name="_Toc7615"/>
      <w:bookmarkStart w:id="15" w:name="_Toc12789"/>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海南天然橡胶产业集团股份有限公司东兴分公司共6宗土地招租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3880546">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drawing>
          <wp:anchor distT="0" distB="0" distL="114300" distR="114300" simplePos="0" relativeHeight="251663360" behindDoc="0" locked="0" layoutInCell="1" allowOverlap="1">
            <wp:simplePos x="0" y="0"/>
            <wp:positionH relativeFrom="column">
              <wp:posOffset>77470</wp:posOffset>
            </wp:positionH>
            <wp:positionV relativeFrom="paragraph">
              <wp:posOffset>448310</wp:posOffset>
            </wp:positionV>
            <wp:extent cx="5273675" cy="2089150"/>
            <wp:effectExtent l="0" t="0" r="9525" b="6350"/>
            <wp:wrapNone/>
            <wp:docPr id="3" name="图片 3" descr="项目库信息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项目库信息_Sheet1"/>
                    <pic:cNvPicPr>
                      <a:picLocks noChangeAspect="1"/>
                    </pic:cNvPicPr>
                  </pic:nvPicPr>
                  <pic:blipFill>
                    <a:blip r:embed="rId4"/>
                    <a:stretch>
                      <a:fillRect/>
                    </a:stretch>
                  </pic:blipFill>
                  <pic:spPr>
                    <a:xfrm>
                      <a:off x="0" y="0"/>
                      <a:ext cx="5273675" cy="208915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 xml:space="preserve">10-24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D401AF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海南天然橡胶产业集团股份有限公司东兴分公司共6宗土地招租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海南天然橡胶产业集团股份有限公司东兴分公司共6宗土地招租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海南天然橡胶产业集团股份有限公司东兴分公司共6宗土地招租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35DBC1E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2024年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海南天然橡胶产业集团股份有限公司东兴分公司共6宗土地招租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29841"/>
      <w:bookmarkStart w:id="30" w:name="_Toc12264"/>
      <w:bookmarkStart w:id="31" w:name="_Toc14469"/>
      <w:bookmarkStart w:id="32" w:name="_Toc11237"/>
      <w:bookmarkStart w:id="33" w:name="_Toc3210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F4E0CCE">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海南天然橡胶产业集团股份有限公司东兴分公司</w:t>
      </w: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共6宗土地招租交易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海南天然橡胶产业集团股份有限公司东兴分公司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海南天然橡胶产业集团股份有限公司东兴分公司共6宗土地招租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w:t>
      </w:r>
      <w:bookmarkStart w:id="36" w:name="_GoBack"/>
      <w:bookmarkEnd w:id="36"/>
      <w:r>
        <w:rPr>
          <w:rFonts w:hint="eastAsia" w:asciiTheme="minorEastAsia" w:hAnsiTheme="minorEastAsia" w:eastAsiaTheme="minorEastAsia" w:cstheme="minorEastAsia"/>
          <w:color w:val="auto"/>
          <w:sz w:val="32"/>
          <w:szCs w:val="32"/>
        </w:rPr>
        <w:t>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C54B7DF">
      <w:pPr>
        <w:numPr>
          <w:ilvl w:val="0"/>
          <w:numId w:val="0"/>
        </w:numPr>
        <w:spacing w:line="520" w:lineRule="exact"/>
        <w:ind w:firstLine="420" w:firstLineChars="200"/>
        <w:rPr>
          <w:rFonts w:hint="default" w:asciiTheme="minorEastAsia" w:hAnsiTheme="minorEastAsia" w:cstheme="minorEastAsia"/>
          <w:color w:val="auto"/>
          <w:sz w:val="28"/>
          <w:szCs w:val="28"/>
          <w:lang w:val="en-US" w:eastAsia="zh-CN"/>
        </w:rPr>
      </w:pPr>
      <w:r>
        <w:rPr>
          <w:rFonts w:hint="default"/>
          <w:lang w:val="en-US" w:eastAsia="zh-CN"/>
        </w:rPr>
        <w:drawing>
          <wp:anchor distT="0" distB="0" distL="114300" distR="114300" simplePos="0" relativeHeight="251664384" behindDoc="0" locked="0" layoutInCell="1" allowOverlap="1">
            <wp:simplePos x="0" y="0"/>
            <wp:positionH relativeFrom="column">
              <wp:posOffset>85090</wp:posOffset>
            </wp:positionH>
            <wp:positionV relativeFrom="paragraph">
              <wp:posOffset>135890</wp:posOffset>
            </wp:positionV>
            <wp:extent cx="5269865" cy="1473835"/>
            <wp:effectExtent l="0" t="0" r="635" b="12065"/>
            <wp:wrapNone/>
            <wp:docPr id="1" name="图片 1" descr="项目库信息_项目库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库信息_项目库_Sheet1"/>
                    <pic:cNvPicPr>
                      <a:picLocks noChangeAspect="1"/>
                    </pic:cNvPicPr>
                  </pic:nvPicPr>
                  <pic:blipFill>
                    <a:blip r:embed="rId5"/>
                    <a:stretch>
                      <a:fillRect/>
                    </a:stretch>
                  </pic:blipFill>
                  <pic:spPr>
                    <a:xfrm>
                      <a:off x="0" y="0"/>
                      <a:ext cx="5269865" cy="1473835"/>
                    </a:xfrm>
                    <a:prstGeom prst="rect">
                      <a:avLst/>
                    </a:prstGeom>
                  </pic:spPr>
                </pic:pic>
              </a:graphicData>
            </a:graphic>
          </wp:anchor>
        </w:drawing>
      </w:r>
    </w:p>
    <w:p w14:paraId="2FEFBFD3">
      <w:pPr>
        <w:pStyle w:val="2"/>
        <w:rPr>
          <w:rFonts w:hint="default" w:asciiTheme="minorEastAsia" w:hAnsiTheme="minorEastAsia" w:cstheme="minorEastAsia"/>
          <w:color w:val="auto"/>
          <w:sz w:val="28"/>
          <w:szCs w:val="28"/>
          <w:lang w:val="en-US" w:eastAsia="zh-CN"/>
        </w:rPr>
      </w:pPr>
    </w:p>
    <w:p w14:paraId="08159C9C">
      <w:pPr>
        <w:pStyle w:val="2"/>
        <w:rPr>
          <w:rFonts w:hint="default"/>
          <w:lang w:val="en-US" w:eastAsia="zh-CN"/>
        </w:rPr>
      </w:pPr>
    </w:p>
    <w:p w14:paraId="6388E0CB">
      <w:pPr>
        <w:rPr>
          <w:rFonts w:hint="default"/>
          <w:lang w:val="en-US" w:eastAsia="zh-CN"/>
        </w:rPr>
      </w:pPr>
    </w:p>
    <w:p w14:paraId="35B8FA3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以平台公示为准。</w:t>
      </w:r>
    </w:p>
    <w:p w14:paraId="6D6E067A">
      <w:p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 xml:space="preserve"> 陈华琪 17689790356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 w:name="KSO_WPS_MARK_KEY" w:val="a071b07a-f89d-47b9-a9e7-8c7759051b1b"/>
  </w:docVars>
  <w:rsids>
    <w:rsidRoot w:val="00125DA0"/>
    <w:rsid w:val="00075E67"/>
    <w:rsid w:val="00125DA0"/>
    <w:rsid w:val="00167AC6"/>
    <w:rsid w:val="00B57B36"/>
    <w:rsid w:val="00CD7376"/>
    <w:rsid w:val="00E03B4E"/>
    <w:rsid w:val="00E541D7"/>
    <w:rsid w:val="01343126"/>
    <w:rsid w:val="01BB05A2"/>
    <w:rsid w:val="0A8721A0"/>
    <w:rsid w:val="0B7B2128"/>
    <w:rsid w:val="0B985CD3"/>
    <w:rsid w:val="0E68572F"/>
    <w:rsid w:val="0E9816ED"/>
    <w:rsid w:val="10396E71"/>
    <w:rsid w:val="11DE52CB"/>
    <w:rsid w:val="150A3847"/>
    <w:rsid w:val="18E10F33"/>
    <w:rsid w:val="1A0C35CC"/>
    <w:rsid w:val="2163678E"/>
    <w:rsid w:val="23C4301C"/>
    <w:rsid w:val="24475A26"/>
    <w:rsid w:val="264204D7"/>
    <w:rsid w:val="2741574C"/>
    <w:rsid w:val="296A09BA"/>
    <w:rsid w:val="2C765212"/>
    <w:rsid w:val="30B56AE1"/>
    <w:rsid w:val="327E6635"/>
    <w:rsid w:val="3516702D"/>
    <w:rsid w:val="356B5D48"/>
    <w:rsid w:val="37E601A9"/>
    <w:rsid w:val="3A7A2C02"/>
    <w:rsid w:val="3EE84C2D"/>
    <w:rsid w:val="3F595A04"/>
    <w:rsid w:val="43315BEC"/>
    <w:rsid w:val="43AD1C7C"/>
    <w:rsid w:val="44912C24"/>
    <w:rsid w:val="47C03328"/>
    <w:rsid w:val="48601C27"/>
    <w:rsid w:val="4C122427"/>
    <w:rsid w:val="4D440E1C"/>
    <w:rsid w:val="4DC33073"/>
    <w:rsid w:val="4E3F7559"/>
    <w:rsid w:val="4ECE0172"/>
    <w:rsid w:val="51516E47"/>
    <w:rsid w:val="51A46EB2"/>
    <w:rsid w:val="56073B1A"/>
    <w:rsid w:val="5CF93C67"/>
    <w:rsid w:val="64515E2E"/>
    <w:rsid w:val="64D61FAB"/>
    <w:rsid w:val="66C801A8"/>
    <w:rsid w:val="6C0E3CC0"/>
    <w:rsid w:val="6F71073E"/>
    <w:rsid w:val="786A7F85"/>
    <w:rsid w:val="791505B4"/>
    <w:rsid w:val="79F27F39"/>
    <w:rsid w:val="7A7C6A82"/>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6717</Words>
  <Characters>7050</Characters>
  <Lines>59</Lines>
  <Paragraphs>16</Paragraphs>
  <TotalTime>0</TotalTime>
  <ScaleCrop>false</ScaleCrop>
  <LinksUpToDate>false</LinksUpToDate>
  <CharactersWithSpaces>7541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2024-10-11T06:29:22Z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6A0DE10208C142FE982AC201A8A3501F_13</vt:lpwstr>
  </property>
</Properties>
</file>