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274EC6EF">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21762"/>
      <w:bookmarkStart w:id="4" w:name="_Toc24454"/>
      <w:bookmarkStart w:id="5" w:name="_Toc15737"/>
      <w:bookmarkStart w:id="6" w:name="_Toc11918"/>
      <w:bookmarkStart w:id="7" w:name="_Toc32320"/>
      <w:bookmarkStart w:id="8" w:name="_Toc8396"/>
      <w:bookmarkStart w:id="9" w:name="_Toc24068"/>
      <w:bookmarkStart w:id="10" w:name="_Toc7615"/>
      <w:bookmarkStart w:id="11" w:name="_Toc12789"/>
      <w:bookmarkStart w:id="12" w:name="_Toc25712"/>
      <w:bookmarkStart w:id="13" w:name="_Toc29002"/>
      <w:bookmarkStart w:id="14" w:name="_Toc24727"/>
      <w:bookmarkStart w:id="15" w:name="_Toc20033"/>
      <w:bookmarkStart w:id="16" w:name="_Toc1346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海口市海垦路56号西侧沿街铺面1段103号房铺面50.7㎡招租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03 10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38DBB8AE">
      <w:pPr>
        <w:spacing w:line="520" w:lineRule="exact"/>
        <w:ind w:firstLine="562" w:firstLineChars="200"/>
        <w:jc w:val="center"/>
        <w:rPr>
          <w:rFonts w:hint="eastAsia" w:ascii="新宋体" w:hAnsi="新宋体" w:eastAsia="新宋体" w:cs="Times New Roman"/>
          <w:b/>
          <w:bCs/>
          <w:color w:val="auto"/>
          <w:sz w:val="28"/>
          <w:szCs w:val="28"/>
          <w:u w:val="single"/>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u w:val="single"/>
          <w:lang w:val="en-US" w:eastAsia="zh-CN"/>
        </w:rPr>
        <w:t>104232元/年</w:t>
      </w:r>
    </w:p>
    <w:p w14:paraId="098CA0C3">
      <w:pPr>
        <w:spacing w:line="520" w:lineRule="exact"/>
        <w:ind w:firstLine="420" w:firstLineChars="200"/>
        <w:jc w:val="center"/>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eastAsia" w:ascii="新宋体" w:hAnsi="新宋体" w:eastAsia="新宋体" w:cs="Times New Roman"/>
          <w:color w:val="auto"/>
          <w:sz w:val="28"/>
          <w:szCs w:val="28"/>
          <w:lang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100（至少100元）</w:t>
      </w:r>
      <w:r>
        <w:rPr>
          <w:rFonts w:hint="eastAsia" w:ascii="新宋体" w:hAnsi="新宋体" w:eastAsia="新宋体" w:cs="Times New Roman"/>
          <w:color w:val="auto"/>
          <w:sz w:val="28"/>
          <w:szCs w:val="28"/>
          <w:lang w:eastAsia="zh-CN"/>
        </w:rPr>
        <w:t>。</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12-04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84C6352">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海口市海垦路56号西侧沿街铺面1段103号房铺面50.7㎡招租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海口市海垦路56号西侧沿街铺面1段103号房铺面50.7㎡招租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海口市海垦路56号西侧沿街铺面1段103号房铺面50.7㎡招租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4741D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11</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海口市海垦路56号西侧沿街铺面1段103号房铺面50.7㎡招租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4580"/>
      <w:bookmarkStart w:id="29" w:name="_Toc13094"/>
      <w:bookmarkStart w:id="30" w:name="_Toc29841"/>
      <w:bookmarkStart w:id="31" w:name="_Toc12264"/>
      <w:bookmarkStart w:id="32" w:name="_Toc14469"/>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海口市海垦路56号西侧沿街铺面1段103号房铺面50.7㎡招租交易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海南省农垦服务有限公司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海口市</w:t>
      </w:r>
      <w:bookmarkStart w:id="36" w:name="_GoBack"/>
      <w:r>
        <w:rPr>
          <w:rFonts w:hint="eastAsia" w:asciiTheme="minorEastAsia" w:hAnsiTheme="minorEastAsia" w:cstheme="minorEastAsia"/>
          <w:color w:val="auto"/>
          <w:sz w:val="32"/>
          <w:szCs w:val="32"/>
          <w:u w:val="single"/>
          <w:lang w:eastAsia="zh-CN"/>
        </w:rPr>
        <w:t>海垦路56号西侧沿街铺面1段103号房铺面50.7㎡</w:t>
      </w:r>
      <w:bookmarkEnd w:id="36"/>
      <w:r>
        <w:rPr>
          <w:rFonts w:hint="eastAsia" w:asciiTheme="minorEastAsia" w:hAnsiTheme="minorEastAsia" w:cstheme="minorEastAsia"/>
          <w:color w:val="auto"/>
          <w:sz w:val="32"/>
          <w:szCs w:val="32"/>
          <w:u w:val="single"/>
          <w:lang w:eastAsia="zh-CN"/>
        </w:rPr>
        <w:t>招租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6B75E4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海口市海垦路56号西侧沿街铺面1段103号房铺面50.7㎡招租</w:t>
      </w:r>
    </w:p>
    <w:p w14:paraId="4E355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出租方名称：海南省农垦服务有限公司</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50.7㎡</w:t>
      </w:r>
    </w:p>
    <w:p w14:paraId="313D3CB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w:t>
      </w:r>
      <w:r>
        <w:rPr>
          <w:rFonts w:hint="eastAsia" w:asciiTheme="minorEastAsia" w:hAnsiTheme="minorEastAsia" w:eastAsiaTheme="minorEastAsia" w:cstheme="minorEastAsia"/>
          <w:color w:val="auto"/>
          <w:sz w:val="28"/>
          <w:szCs w:val="28"/>
          <w:lang w:val="en-US" w:eastAsia="zh-CN"/>
        </w:rPr>
        <w:t>期限：</w:t>
      </w:r>
      <w:r>
        <w:rPr>
          <w:rFonts w:hint="eastAsia" w:asciiTheme="minorEastAsia" w:hAnsiTheme="minorEastAsia" w:cstheme="minorEastAsia"/>
          <w:color w:val="auto"/>
          <w:sz w:val="28"/>
          <w:szCs w:val="28"/>
          <w:lang w:val="en-US" w:eastAsia="zh-CN"/>
        </w:rPr>
        <w:t>4年</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104232元/年</w:t>
      </w:r>
    </w:p>
    <w:p w14:paraId="55B9B8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保证金：20846元</w:t>
      </w:r>
    </w:p>
    <w:p w14:paraId="4DDB27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eastAsiaTheme="minorEastAsia" w:cstheme="minorEastAsia"/>
          <w:color w:val="auto"/>
          <w:sz w:val="28"/>
          <w:szCs w:val="28"/>
          <w:lang w:val="en-US" w:eastAsia="zh-CN"/>
        </w:rPr>
        <w:t xml:space="preserve"> 租金按月支付，租金第三年起按第一年租金递增5%；承租方需缴纳2个月的租金作为租赁保证金</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val="en-US" w:eastAsia="zh-CN"/>
        </w:rPr>
        <w:t>。</w:t>
      </w:r>
    </w:p>
    <w:p w14:paraId="3B1B7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李小霞 13976907623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 w:name="KSO_WPS_MARK_KEY" w:val="a071b07a-f89d-47b9-a9e7-8c7759051b1b"/>
  </w:docVars>
  <w:rsids>
    <w:rsidRoot w:val="00125DA0"/>
    <w:rsid w:val="00075E67"/>
    <w:rsid w:val="00125DA0"/>
    <w:rsid w:val="00167AC6"/>
    <w:rsid w:val="00B57B36"/>
    <w:rsid w:val="00CD7376"/>
    <w:rsid w:val="00E03B4E"/>
    <w:rsid w:val="00E541D7"/>
    <w:rsid w:val="01BB05A2"/>
    <w:rsid w:val="03C22905"/>
    <w:rsid w:val="0A8721A0"/>
    <w:rsid w:val="0AA20101"/>
    <w:rsid w:val="0B7B2128"/>
    <w:rsid w:val="0B985CD3"/>
    <w:rsid w:val="0E68572F"/>
    <w:rsid w:val="0E9816ED"/>
    <w:rsid w:val="10396E71"/>
    <w:rsid w:val="11DE52CB"/>
    <w:rsid w:val="150A3847"/>
    <w:rsid w:val="18E10F33"/>
    <w:rsid w:val="1A0C35CC"/>
    <w:rsid w:val="1EEB49CF"/>
    <w:rsid w:val="2163678E"/>
    <w:rsid w:val="225A1600"/>
    <w:rsid w:val="23C4301C"/>
    <w:rsid w:val="24475A26"/>
    <w:rsid w:val="264204D7"/>
    <w:rsid w:val="2741574C"/>
    <w:rsid w:val="2C765212"/>
    <w:rsid w:val="30B56AE1"/>
    <w:rsid w:val="327E6635"/>
    <w:rsid w:val="3346062B"/>
    <w:rsid w:val="3516702D"/>
    <w:rsid w:val="356B5D48"/>
    <w:rsid w:val="37E601A9"/>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9696585"/>
    <w:rsid w:val="5C147733"/>
    <w:rsid w:val="5CF93C67"/>
    <w:rsid w:val="64515E2E"/>
    <w:rsid w:val="64D61FAB"/>
    <w:rsid w:val="65C265F1"/>
    <w:rsid w:val="667C5132"/>
    <w:rsid w:val="66C801A8"/>
    <w:rsid w:val="6C0E3CC0"/>
    <w:rsid w:val="6F71073E"/>
    <w:rsid w:val="786A7F85"/>
    <w:rsid w:val="791505B4"/>
    <w:rsid w:val="79F27F39"/>
    <w:rsid w:val="7A7C6A82"/>
    <w:rsid w:val="7CEB0F78"/>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6840</Words>
  <Characters>7228</Characters>
  <Lines>59</Lines>
  <Paragraphs>16</Paragraphs>
  <TotalTime>0</TotalTime>
  <ScaleCrop>false</ScaleCrop>
  <LinksUpToDate>false</LinksUpToDate>
  <CharactersWithSpaces>7717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2024-11-20T03:10:44Z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ACB318ADD69D47DFBC09900B2DD9FBB0_13</vt:lpwstr>
  </property>
</Properties>
</file>