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B0459">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372B8175">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A0985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45735B7">
      <w:pPr>
        <w:pStyle w:val="5"/>
        <w:ind w:firstLine="0"/>
        <w:jc w:val="left"/>
        <w:rPr>
          <w:rFonts w:ascii="仿宋_GB2312" w:hAnsi="仿宋_GB2312" w:eastAsia="仿宋_GB2312" w:cs="仿宋_GB2312"/>
          <w:color w:val="000000"/>
          <w:sz w:val="30"/>
          <w:szCs w:val="30"/>
        </w:rPr>
      </w:pPr>
    </w:p>
    <w:p w14:paraId="75789E90">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1B611B5F">
      <w:pPr>
        <w:pStyle w:val="5"/>
        <w:ind w:firstLine="0"/>
        <w:jc w:val="left"/>
        <w:rPr>
          <w:rFonts w:ascii="仿宋_GB2312" w:hAnsi="仿宋_GB2312" w:eastAsia="仿宋_GB2312" w:cs="仿宋_GB2312"/>
          <w:color w:val="000000"/>
          <w:sz w:val="30"/>
          <w:szCs w:val="30"/>
        </w:rPr>
      </w:pPr>
    </w:p>
    <w:p w14:paraId="546A4DB7">
      <w:pPr>
        <w:pStyle w:val="5"/>
        <w:jc w:val="left"/>
        <w:rPr>
          <w:rFonts w:ascii="仿宋_GB2312" w:hAnsi="仿宋_GB2312" w:eastAsia="仿宋_GB2312" w:cs="仿宋_GB2312"/>
          <w:color w:val="000000"/>
          <w:sz w:val="30"/>
          <w:szCs w:val="30"/>
        </w:rPr>
      </w:pPr>
    </w:p>
    <w:p w14:paraId="3137B177">
      <w:pPr>
        <w:pStyle w:val="5"/>
        <w:jc w:val="left"/>
        <w:rPr>
          <w:rFonts w:ascii="仿宋_GB2312" w:hAnsi="仿宋_GB2312" w:eastAsia="仿宋_GB2312" w:cs="仿宋_GB2312"/>
          <w:color w:val="000000"/>
          <w:sz w:val="30"/>
          <w:szCs w:val="30"/>
        </w:rPr>
      </w:pPr>
    </w:p>
    <w:p w14:paraId="42681AA0">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0DCA8834">
      <w:pPr>
        <w:pStyle w:val="5"/>
        <w:ind w:firstLine="0"/>
        <w:jc w:val="left"/>
        <w:rPr>
          <w:rFonts w:ascii="仿宋_GB2312" w:hAnsi="仿宋_GB2312" w:eastAsia="仿宋_GB2312" w:cs="仿宋_GB2312"/>
          <w:color w:val="000000"/>
          <w:sz w:val="30"/>
          <w:szCs w:val="30"/>
        </w:rPr>
      </w:pPr>
    </w:p>
    <w:p w14:paraId="7C6987CD">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66D8040B">
      <w:pPr>
        <w:pStyle w:val="5"/>
        <w:jc w:val="left"/>
        <w:rPr>
          <w:rFonts w:ascii="仿宋_GB2312" w:hAnsi="仿宋_GB2312" w:eastAsia="仿宋_GB2312" w:cs="仿宋_GB2312"/>
          <w:color w:val="000000"/>
          <w:sz w:val="30"/>
          <w:szCs w:val="30"/>
        </w:rPr>
      </w:pPr>
    </w:p>
    <w:p w14:paraId="16910F59">
      <w:pPr>
        <w:pStyle w:val="5"/>
        <w:jc w:val="left"/>
        <w:rPr>
          <w:rFonts w:ascii="仿宋_GB2312" w:hAnsi="仿宋_GB2312" w:eastAsia="仿宋_GB2312" w:cs="仿宋_GB2312"/>
          <w:color w:val="000000"/>
          <w:sz w:val="30"/>
          <w:szCs w:val="30"/>
        </w:rPr>
      </w:pPr>
    </w:p>
    <w:p w14:paraId="41A42716">
      <w:pPr>
        <w:pStyle w:val="5"/>
        <w:jc w:val="left"/>
        <w:rPr>
          <w:rFonts w:ascii="仿宋_GB2312" w:hAnsi="仿宋_GB2312" w:eastAsia="仿宋_GB2312" w:cs="仿宋_GB2312"/>
          <w:color w:val="000000"/>
          <w:sz w:val="30"/>
          <w:szCs w:val="30"/>
        </w:rPr>
      </w:pPr>
    </w:p>
    <w:p w14:paraId="508142F1">
      <w:pPr>
        <w:pStyle w:val="5"/>
        <w:jc w:val="left"/>
        <w:rPr>
          <w:rFonts w:ascii="仿宋_GB2312" w:hAnsi="仿宋_GB2312" w:eastAsia="仿宋_GB2312" w:cs="仿宋_GB2312"/>
          <w:color w:val="000000"/>
          <w:sz w:val="30"/>
          <w:szCs w:val="30"/>
        </w:rPr>
      </w:pPr>
    </w:p>
    <w:p w14:paraId="4D533094">
      <w:pPr>
        <w:pStyle w:val="5"/>
        <w:jc w:val="left"/>
        <w:rPr>
          <w:rFonts w:ascii="仿宋_GB2312" w:hAnsi="仿宋_GB2312" w:eastAsia="仿宋_GB2312" w:cs="仿宋_GB2312"/>
          <w:color w:val="000000"/>
          <w:sz w:val="30"/>
          <w:szCs w:val="30"/>
        </w:rPr>
      </w:pPr>
    </w:p>
    <w:p w14:paraId="2AC294F9">
      <w:pPr>
        <w:pStyle w:val="5"/>
        <w:jc w:val="left"/>
        <w:rPr>
          <w:rFonts w:ascii="仿宋_GB2312" w:hAnsi="仿宋_GB2312" w:eastAsia="仿宋_GB2312" w:cs="仿宋_GB2312"/>
          <w:color w:val="000000"/>
          <w:sz w:val="30"/>
          <w:szCs w:val="30"/>
        </w:rPr>
      </w:pPr>
    </w:p>
    <w:p w14:paraId="3C158B6D">
      <w:pPr>
        <w:pStyle w:val="5"/>
        <w:jc w:val="left"/>
        <w:rPr>
          <w:rFonts w:ascii="仿宋_GB2312" w:hAnsi="仿宋_GB2312" w:eastAsia="仿宋_GB2312" w:cs="仿宋_GB2312"/>
          <w:color w:val="000000"/>
          <w:sz w:val="30"/>
          <w:szCs w:val="30"/>
        </w:rPr>
      </w:pPr>
    </w:p>
    <w:p w14:paraId="6A813AF4">
      <w:pPr>
        <w:pStyle w:val="5"/>
        <w:jc w:val="left"/>
        <w:rPr>
          <w:rFonts w:ascii="仿宋_GB2312" w:hAnsi="仿宋_GB2312" w:eastAsia="仿宋_GB2312" w:cs="仿宋_GB2312"/>
          <w:color w:val="000000"/>
          <w:sz w:val="30"/>
          <w:szCs w:val="30"/>
        </w:rPr>
      </w:pPr>
    </w:p>
    <w:p w14:paraId="66D110FD">
      <w:pPr>
        <w:jc w:val="left"/>
        <w:sectPr>
          <w:pgSz w:w="11906" w:h="16838"/>
          <w:pgMar w:top="1440" w:right="1800" w:bottom="1440" w:left="1800" w:header="851" w:footer="992" w:gutter="0"/>
          <w:cols w:space="425" w:num="1"/>
          <w:docGrid w:type="lines" w:linePitch="312" w:charSpace="0"/>
        </w:sectPr>
      </w:pPr>
    </w:p>
    <w:p w14:paraId="1240D40E">
      <w:pPr>
        <w:pStyle w:val="3"/>
        <w:spacing w:line="240" w:lineRule="auto"/>
        <w:rPr>
          <w:rFonts w:ascii="黑体" w:hAnsi="黑体"/>
          <w:color w:val="000000"/>
        </w:rPr>
      </w:pPr>
      <w:bookmarkStart w:id="1" w:name="_Toc20910"/>
      <w:bookmarkStart w:id="2" w:name="_Toc15737"/>
      <w:bookmarkStart w:id="3" w:name="_Toc21422"/>
      <w:bookmarkStart w:id="4" w:name="_Toc24454"/>
      <w:bookmarkStart w:id="5" w:name="_Toc21762"/>
      <w:bookmarkStart w:id="6" w:name="_Toc11918"/>
      <w:bookmarkStart w:id="7" w:name="_Toc32320"/>
      <w:bookmarkStart w:id="8" w:name="_Toc29002"/>
      <w:bookmarkStart w:id="9" w:name="_Toc12789"/>
      <w:bookmarkStart w:id="10" w:name="_Toc20033"/>
      <w:bookmarkStart w:id="11" w:name="_Toc8396"/>
      <w:bookmarkStart w:id="12" w:name="_Toc24068"/>
      <w:bookmarkStart w:id="13" w:name="_Toc13462"/>
      <w:bookmarkStart w:id="14" w:name="_Toc24727"/>
      <w:bookmarkStart w:id="15" w:name="_Toc7615"/>
      <w:bookmarkStart w:id="16" w:name="_Toc25712"/>
      <w:r>
        <w:rPr>
          <w:rFonts w:hint="eastAsia" w:ascii="黑体" w:hAnsi="黑体"/>
          <w:color w:val="000000"/>
        </w:rPr>
        <w:t>网络竞价须知</w:t>
      </w:r>
      <w:bookmarkEnd w:id="1"/>
      <w:bookmarkEnd w:id="2"/>
      <w:bookmarkEnd w:id="3"/>
      <w:bookmarkEnd w:id="4"/>
      <w:bookmarkEnd w:id="5"/>
      <w:bookmarkEnd w:id="6"/>
      <w:bookmarkEnd w:id="7"/>
    </w:p>
    <w:p w14:paraId="4562542D">
      <w:pPr>
        <w:numPr>
          <w:ilvl w:val="0"/>
          <w:numId w:val="1"/>
        </w:numPr>
        <w:spacing w:line="520" w:lineRule="exact"/>
        <w:rPr>
          <w:rFonts w:ascii="新宋体" w:hAnsi="新宋体" w:eastAsia="新宋体"/>
          <w:sz w:val="28"/>
          <w:szCs w:val="28"/>
        </w:rPr>
      </w:pPr>
      <w:r>
        <w:rPr>
          <w:rFonts w:hint="eastAsia" w:ascii="新宋体" w:hAnsi="新宋体" w:eastAsia="新宋体"/>
          <w:b/>
          <w:bCs/>
          <w:sz w:val="28"/>
          <w:szCs w:val="28"/>
          <w:u w:val="single"/>
          <w:lang w:val="en-US" w:eastAsia="zh-CN"/>
        </w:rPr>
        <w:t>海南天然橡胶产业集团股份有限公司八一分公司共5宗林下土地出租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海南省数农产权运营管理有限公司农村产权交易服务平台产权交易规则（试行）》、《农村产权交易服务平台网络竞价实施办法（试行）》及有关法律、法规的规定，制定本交易须知。</w:t>
      </w:r>
    </w:p>
    <w:p w14:paraId="4CEEBA6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38F8E6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2、海南农村产权交易服务平台（http://hainan.nongjiao.com，以下简称“平台”）为指定的交易平台，竞买方应通过平台参与标的竞拍活动。</w:t>
      </w:r>
    </w:p>
    <w:p w14:paraId="4A0D675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49EB1F9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4607E3A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28C8669A">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12</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w:t>
      </w:r>
      <w:r>
        <w:rPr>
          <w:rFonts w:hint="eastAsia" w:ascii="新宋体" w:hAnsi="新宋体" w:eastAsia="新宋体" w:cs="Times New Roman"/>
          <w:b/>
          <w:bCs/>
          <w:color w:val="C00000"/>
          <w:sz w:val="28"/>
          <w:szCs w:val="28"/>
          <w:u w:val="single"/>
        </w:rPr>
        <w:t xml:space="preserve"> 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161F792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386FC6EE">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5980">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3F583">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海南省数农产权运营管理有限公司</w:t>
            </w:r>
          </w:p>
        </w:tc>
      </w:tr>
      <w:tr w14:paraId="27E006B2">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83900">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873DA">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中国农业银行股份有限公司海口滨江支行</w:t>
            </w:r>
          </w:p>
        </w:tc>
      </w:tr>
      <w:tr w14:paraId="05DC267B">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A152C">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B7F51">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21229001040018064</w:t>
            </w:r>
          </w:p>
        </w:tc>
      </w:tr>
    </w:tbl>
    <w:p w14:paraId="2FBCC34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92D26B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3F1761BE">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http://hainan.nongjiao.com</w:t>
      </w:r>
      <w:r>
        <w:rPr>
          <w:rFonts w:hint="eastAsia" w:ascii="新宋体" w:hAnsi="新宋体" w:eastAsia="新宋体" w:cs="Times New Roman"/>
          <w:sz w:val="28"/>
          <w:szCs w:val="28"/>
        </w:rPr>
        <w:t>，即可操作。</w:t>
      </w:r>
    </w:p>
    <w:p w14:paraId="69938B56">
      <w:pPr>
        <w:spacing w:line="240" w:lineRule="auto"/>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1、本次网络竞价标的起拍价为人民币（勾选相对应标的金额）：</w:t>
      </w:r>
      <w:r>
        <w:rPr>
          <w:rFonts w:hint="eastAsia" w:ascii="新宋体" w:hAnsi="新宋体" w:eastAsia="新宋体" w:cs="Times New Roman"/>
          <w:b/>
          <w:bCs/>
          <w:sz w:val="28"/>
          <w:szCs w:val="28"/>
          <w:lang w:val="en-US" w:eastAsia="zh-CN"/>
        </w:rPr>
        <w:t xml:space="preserve">    </w:t>
      </w:r>
    </w:p>
    <w:p w14:paraId="7527FDBC">
      <w:pPr>
        <w:bidi w:val="0"/>
        <w:rPr>
          <w:rFonts w:hint="default"/>
          <w:lang w:val="en-US" w:eastAsia="zh-CN"/>
        </w:rPr>
      </w:pPr>
    </w:p>
    <w:p w14:paraId="6539A9D1">
      <w:pPr>
        <w:tabs>
          <w:tab w:val="left" w:pos="2549"/>
        </w:tabs>
        <w:bidi w:val="0"/>
        <w:jc w:val="left"/>
        <w:rPr>
          <w:rFonts w:hint="default"/>
          <w:lang w:val="en-US" w:eastAsia="zh-CN"/>
        </w:rPr>
      </w:pPr>
      <w:r>
        <w:rPr>
          <w:rFonts w:hint="default"/>
          <w:lang w:val="en-US" w:eastAsia="zh-CN"/>
        </w:rPr>
        <w:drawing>
          <wp:inline distT="0" distB="0" distL="114300" distR="114300">
            <wp:extent cx="5269230" cy="1871980"/>
            <wp:effectExtent l="0" t="0" r="1270" b="7620"/>
            <wp:docPr id="3" name="图片 3" descr="数据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数据库"/>
                    <pic:cNvPicPr>
                      <a:picLocks noChangeAspect="1"/>
                    </pic:cNvPicPr>
                  </pic:nvPicPr>
                  <pic:blipFill>
                    <a:blip r:embed="rId4"/>
                    <a:stretch>
                      <a:fillRect/>
                    </a:stretch>
                  </pic:blipFill>
                  <pic:spPr>
                    <a:xfrm>
                      <a:off x="0" y="0"/>
                      <a:ext cx="5269230" cy="1871980"/>
                    </a:xfrm>
                    <a:prstGeom prst="rect">
                      <a:avLst/>
                    </a:prstGeom>
                  </pic:spPr>
                </pic:pic>
              </a:graphicData>
            </a:graphic>
          </wp:inline>
        </w:drawing>
      </w:r>
    </w:p>
    <w:p w14:paraId="3ED1DC77">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557F629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sz w:val="28"/>
          <w:szCs w:val="28"/>
        </w:rPr>
        <w:t>元的整数倍（至少100元）。</w:t>
      </w:r>
    </w:p>
    <w:p w14:paraId="2BF3D282">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04F8DA69">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12-09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2C191F6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0924CBA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7BCCC47C">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E9482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2B15ABB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22A0696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1C20C763">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3DC3226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125BFBF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767DBE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7B19C4B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41A65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FC9A82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610ED30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484B90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0912BF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35A47B6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5964E7F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0B5006F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3CB241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61AA7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A49785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16FF519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743712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658914B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58CB0CD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1BC05A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C509D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71016B1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5E6EE8E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C96D9B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2FD9FE4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28FC92A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32ECAB3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5124975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FAF14F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7780749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3760B4D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24217B3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1BF63B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42EED66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7BE5306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产权交易结算通知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239313D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4314EC64">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3549987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2655C4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2B4F3C7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4A064DE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1F3C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09BB763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130BBEA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6D3617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523A993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6DED1E5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AFF228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6503373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D41E51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668F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328F9E7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3AFE34D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49206F9">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9E6D5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46852E7C">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3A0406A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2E7E5A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23BDA12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6150A6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0F0EB2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5C3708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64F5769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711775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13BD585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6079FC8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52D7FD6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1A7B8D2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782AD07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389F4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5B7FC22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D18C63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AEAC3F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5164775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0B1F1775">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1EE48DCB">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936D472">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9BD0C72">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18203FD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BCD1207">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275917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A402F3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097E8C0">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F10FCDF">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1F13618F">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3CFDE2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612505C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56D1AE6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634C750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3DE0C5BB">
      <w:pPr>
        <w:pStyle w:val="10"/>
        <w:ind w:left="2250" w:hanging="1200"/>
      </w:pPr>
    </w:p>
    <w:p w14:paraId="7B940B90"/>
    <w:p w14:paraId="49A2413F">
      <w:pPr>
        <w:pStyle w:val="5"/>
      </w:pPr>
    </w:p>
    <w:p w14:paraId="4E647C3F">
      <w:pPr>
        <w:spacing w:line="520" w:lineRule="exact"/>
      </w:pPr>
      <w:r>
        <w:rPr>
          <w:rFonts w:hint="eastAsia" w:ascii="Times New Roman" w:hAnsi="Times New Roman"/>
          <w:sz w:val="32"/>
          <w:szCs w:val="32"/>
        </w:rPr>
        <w:t>已详细阅读此竞价须知，对此竞价须知无异议。</w:t>
      </w:r>
    </w:p>
    <w:p w14:paraId="281081AD">
      <w:pPr>
        <w:spacing w:line="520" w:lineRule="exact"/>
        <w:ind w:firstLine="3200" w:firstLineChars="1000"/>
        <w:rPr>
          <w:rFonts w:ascii="Times New Roman" w:hAnsi="Times New Roman"/>
          <w:sz w:val="32"/>
          <w:szCs w:val="32"/>
          <w:u w:val="single"/>
        </w:rPr>
      </w:pPr>
      <w:r>
        <w:rPr>
          <w:rFonts w:hint="eastAsia" w:ascii="Times New Roman" w:hAnsi="Times New Roman"/>
          <w:sz w:val="32"/>
          <w:szCs w:val="32"/>
        </w:rPr>
        <w:t>签字（盖章）确认：</w:t>
      </w:r>
    </w:p>
    <w:p w14:paraId="2C6FDF9A">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548D01DD">
      <w:pPr>
        <w:pStyle w:val="3"/>
        <w:spacing w:line="240" w:lineRule="auto"/>
        <w:rPr>
          <w:rFonts w:ascii="黑体" w:hAnsi="黑体"/>
          <w:color w:val="000000"/>
        </w:rPr>
      </w:pPr>
    </w:p>
    <w:p w14:paraId="4726F14C">
      <w:pPr>
        <w:pStyle w:val="3"/>
        <w:spacing w:line="240" w:lineRule="auto"/>
        <w:jc w:val="both"/>
        <w:rPr>
          <w:rFonts w:ascii="黑体" w:hAnsi="黑体"/>
          <w:color w:val="000000"/>
        </w:rPr>
      </w:pPr>
    </w:p>
    <w:p w14:paraId="42800A9C">
      <w:pPr>
        <w:rPr>
          <w:rFonts w:ascii="黑体" w:hAnsi="黑体"/>
          <w:color w:val="000000"/>
        </w:rPr>
      </w:pPr>
    </w:p>
    <w:p w14:paraId="5956B9DF">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71C51356">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77756F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海南省数农产权运营管理有限公司：</w:t>
      </w:r>
    </w:p>
    <w:p w14:paraId="296524F4">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sz w:val="28"/>
          <w:szCs w:val="28"/>
          <w:u w:val="single"/>
          <w:lang w:eastAsia="zh-CN"/>
        </w:rPr>
        <w:t>海南天然橡胶产业集团股份有限公司八一分公司共5宗林下土地出租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11362CD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sz w:val="28"/>
          <w:szCs w:val="28"/>
          <w:u w:val="single"/>
          <w:lang w:eastAsia="zh-CN"/>
        </w:rPr>
        <w:t>海南天然橡胶产业集团股份有限公司八一分公司共5宗林下土地出租</w:t>
      </w:r>
      <w:r>
        <w:rPr>
          <w:rFonts w:ascii="Times New Roman" w:hAnsi="Times New Roman"/>
          <w:sz w:val="28"/>
          <w:szCs w:val="28"/>
        </w:rPr>
        <w:t>”</w:t>
      </w:r>
      <w:r>
        <w:rPr>
          <w:rFonts w:hint="eastAsia" w:ascii="Times New Roman" w:hAnsi="Times New Roman"/>
          <w:sz w:val="28"/>
          <w:szCs w:val="28"/>
        </w:rPr>
        <w:t>项目网络竞价活动，并参与报价。</w:t>
      </w:r>
    </w:p>
    <w:p w14:paraId="15F24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sz w:val="28"/>
          <w:szCs w:val="28"/>
          <w:u w:val="single"/>
          <w:lang w:eastAsia="zh-CN"/>
        </w:rPr>
        <w:t>海南天然橡胶产业集团股份有限公司八一分公司共5宗林下土地出租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《海南农村产权交易中心网络竞价实施办法（试行）》《</w:t>
      </w:r>
      <w:r>
        <w:rPr>
          <w:rFonts w:hint="eastAsia" w:ascii="Times New Roman" w:hAnsi="Times New Roman"/>
          <w:sz w:val="28"/>
          <w:szCs w:val="28"/>
        </w:rPr>
        <w:t>网络竞价须知》已充分了解，并自愿遵守文件中的相关规定。</w:t>
      </w:r>
    </w:p>
    <w:p w14:paraId="1DBE5D9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rPr>
        <w:t>海南农村产权交易服务平台（http://hainan.nongjiao.com，以下简称“平台”）</w:t>
      </w:r>
      <w:r>
        <w:rPr>
          <w:rFonts w:hint="eastAsia" w:ascii="Times New Roman" w:hAnsi="Times New Roman"/>
          <w:sz w:val="28"/>
          <w:szCs w:val="28"/>
        </w:rPr>
        <w:t>无关。</w:t>
      </w:r>
    </w:p>
    <w:p w14:paraId="0E24B8B5">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37A1CE7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五、本竞买方承诺在竞价成功后按照海南农村产权交易服务平台书面通知要求与出租（转让）方签署交易合同，并按《产权交易结算通知书》的约定支付交易价款。</w:t>
      </w:r>
    </w:p>
    <w:p w14:paraId="0D5577A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530E57B4">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73E5CB8">
      <w:pPr>
        <w:keepNext w:val="0"/>
        <w:keepLines w:val="0"/>
        <w:pageBreakBefore w:val="0"/>
        <w:widowControl w:val="0"/>
        <w:kinsoku/>
        <w:wordWrap/>
        <w:overflowPunct/>
        <w:topLinePunct w:val="0"/>
        <w:autoSpaceDE/>
        <w:autoSpaceDN/>
        <w:bidi w:val="0"/>
        <w:adjustRightInd/>
        <w:snapToGrid w:val="0"/>
        <w:spacing w:line="450" w:lineRule="exact"/>
        <w:textAlignment w:val="auto"/>
      </w:pPr>
      <w:r>
        <w:rPr>
          <w:rFonts w:ascii="Times New Roman" w:hAnsi="Times New Roman"/>
          <w:sz w:val="28"/>
          <w:szCs w:val="28"/>
        </w:rPr>
        <w:t xml:space="preserve">  </w:t>
      </w:r>
      <w:r>
        <w:rPr>
          <w:rFonts w:hint="eastAsia" w:ascii="Times New Roman" w:hAnsi="Times New Roman"/>
          <w:sz w:val="28"/>
          <w:szCs w:val="28"/>
        </w:rPr>
        <w:t>　　　　　　　　　　　　　　　　　　竞买方（签章）：</w:t>
      </w:r>
    </w:p>
    <w:p w14:paraId="77B4C934">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ascii="Times New Roman" w:hAnsi="Times New Roman"/>
          <w:sz w:val="28"/>
          <w:szCs w:val="28"/>
        </w:rPr>
        <w:t xml:space="preserve">  </w:t>
      </w:r>
      <w:r>
        <w:rPr>
          <w:rFonts w:hint="eastAsia" w:ascii="Times New Roman" w:hAnsi="Times New Roman"/>
          <w:sz w:val="28"/>
          <w:szCs w:val="28"/>
        </w:rPr>
        <w:t xml:space="preserve">    年</w:t>
      </w:r>
      <w:r>
        <w:rPr>
          <w:rFonts w:ascii="Times New Roman" w:hAnsi="Times New Roman"/>
          <w:sz w:val="28"/>
          <w:szCs w:val="28"/>
        </w:rPr>
        <w:t xml:space="preserve"> </w:t>
      </w:r>
      <w:r>
        <w:rPr>
          <w:rFonts w:hint="eastAsia" w:ascii="Times New Roman" w:hAnsi="Times New Roman"/>
          <w:sz w:val="28"/>
          <w:szCs w:val="28"/>
        </w:rPr>
        <w:t xml:space="preserve"> </w:t>
      </w:r>
      <w:r>
        <w:rPr>
          <w:rFonts w:ascii="Times New Roman" w:hAnsi="Times New Roman"/>
          <w:sz w:val="28"/>
          <w:szCs w:val="28"/>
        </w:rPr>
        <w:t xml:space="preserve">  </w:t>
      </w:r>
      <w:r>
        <w:rPr>
          <w:rFonts w:hint="eastAsia" w:ascii="Times New Roman" w:hAnsi="Times New Roman"/>
          <w:sz w:val="28"/>
          <w:szCs w:val="28"/>
        </w:rPr>
        <w:t>月</w:t>
      </w:r>
      <w:r>
        <w:rPr>
          <w:rFonts w:ascii="Times New Roman" w:hAnsi="Times New Roman"/>
          <w:sz w:val="28"/>
          <w:szCs w:val="28"/>
        </w:rPr>
        <w:t xml:space="preserve"> </w:t>
      </w:r>
      <w:r>
        <w:rPr>
          <w:rFonts w:hint="eastAsia" w:ascii="Times New Roman" w:hAnsi="Times New Roman"/>
          <w:sz w:val="28"/>
          <w:szCs w:val="28"/>
        </w:rPr>
        <w:t xml:space="preserve">  </w:t>
      </w:r>
      <w:r>
        <w:rPr>
          <w:rFonts w:ascii="Times New Roman" w:hAnsi="Times New Roman"/>
          <w:sz w:val="28"/>
          <w:szCs w:val="28"/>
        </w:rPr>
        <w:t xml:space="preserve"> </w:t>
      </w:r>
      <w:r>
        <w:rPr>
          <w:rFonts w:hint="eastAsia" w:ascii="Times New Roman" w:hAnsi="Times New Roman"/>
          <w:sz w:val="28"/>
          <w:szCs w:val="28"/>
        </w:rPr>
        <w:t>日</w:t>
      </w:r>
    </w:p>
    <w:p w14:paraId="3F266B35">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84E1050">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01D1FBBE">
      <w:pPr>
        <w:rPr>
          <w:rFonts w:ascii="仿宋_GB2312" w:hAnsi="仿宋_GB2312" w:eastAsia="仿宋_GB2312" w:cs="仿宋_GB2312"/>
          <w:color w:val="000000"/>
          <w:sz w:val="36"/>
          <w:szCs w:val="30"/>
        </w:rPr>
      </w:pPr>
    </w:p>
    <w:p w14:paraId="5F471AFD">
      <w:pPr>
        <w:rPr>
          <w:rFonts w:ascii="仿宋_GB2312" w:hAnsi="仿宋_GB2312" w:eastAsia="仿宋_GB2312" w:cs="仿宋_GB2312"/>
          <w:color w:val="000000"/>
          <w:sz w:val="30"/>
          <w:szCs w:val="30"/>
        </w:rPr>
      </w:pPr>
    </w:p>
    <w:p w14:paraId="1C2B4B4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7DB4312">
      <w:pPr>
        <w:rPr>
          <w:rFonts w:ascii="仿宋_GB2312" w:hAnsi="仿宋_GB2312" w:eastAsia="仿宋_GB2312" w:cs="仿宋_GB2312"/>
          <w:b/>
          <w:color w:val="000000"/>
          <w:sz w:val="30"/>
          <w:szCs w:val="30"/>
        </w:rPr>
      </w:pPr>
    </w:p>
    <w:p w14:paraId="78486B2B">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164C3311">
      <w:pPr>
        <w:rPr>
          <w:rFonts w:ascii="仿宋_GB2312" w:hAnsi="仿宋_GB2312" w:eastAsia="仿宋_GB2312" w:cs="仿宋_GB2312"/>
          <w:b/>
          <w:color w:val="000000"/>
          <w:sz w:val="30"/>
          <w:szCs w:val="30"/>
          <w:u w:val="single"/>
        </w:rPr>
      </w:pPr>
    </w:p>
    <w:p w14:paraId="1E681893">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5E3E9A33">
                            <w:pPr>
                              <w:jc w:val="center"/>
                              <w:rPr>
                                <w:b/>
                                <w:sz w:val="42"/>
                              </w:rPr>
                            </w:pPr>
                          </w:p>
                          <w:p w14:paraId="70501810">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62548207">
                            <w:pPr>
                              <w:rPr>
                                <w:rFonts w:ascii="仿宋_GB2312" w:hAnsi="仿宋_GB2312" w:eastAsia="仿宋_GB2312" w:cs="仿宋_GB2312"/>
                                <w:sz w:val="24"/>
                              </w:rPr>
                            </w:pPr>
                          </w:p>
                          <w:p w14:paraId="0F76C4EF">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《海南省数农产权运营管理有限公司农村产权交易服务平台产权交易规则（试行）</w:t>
                            </w:r>
                            <w:r>
                              <w:rPr>
                                <w:rFonts w:hint="eastAsia" w:ascii="仿宋_GB2312" w:hAnsi="仿宋_GB2312" w:eastAsia="仿宋_GB2312" w:cs="仿宋_GB2312"/>
                                <w:sz w:val="24"/>
                              </w:rPr>
                              <w:t>》及相关规定。</w:t>
                            </w:r>
                          </w:p>
                          <w:p w14:paraId="272BE6F1">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6E1473B">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2474C8A">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5E3E9A33">
                      <w:pPr>
                        <w:jc w:val="center"/>
                        <w:rPr>
                          <w:b/>
                          <w:sz w:val="42"/>
                        </w:rPr>
                      </w:pPr>
                    </w:p>
                    <w:p w14:paraId="70501810">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62548207">
                      <w:pPr>
                        <w:rPr>
                          <w:rFonts w:ascii="仿宋_GB2312" w:hAnsi="仿宋_GB2312" w:eastAsia="仿宋_GB2312" w:cs="仿宋_GB2312"/>
                          <w:sz w:val="24"/>
                        </w:rPr>
                      </w:pPr>
                    </w:p>
                    <w:p w14:paraId="0F76C4EF">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《海南省数农产权运营管理有限公司农村产权交易服务平台产权交易规则（试行）</w:t>
                      </w:r>
                      <w:r>
                        <w:rPr>
                          <w:rFonts w:hint="eastAsia" w:ascii="仿宋_GB2312" w:hAnsi="仿宋_GB2312" w:eastAsia="仿宋_GB2312" w:cs="仿宋_GB2312"/>
                          <w:sz w:val="24"/>
                        </w:rPr>
                        <w:t>》及相关规定。</w:t>
                      </w:r>
                    </w:p>
                    <w:p w14:paraId="272BE6F1">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6E1473B">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2474C8A">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903FE30">
      <w:pPr>
        <w:rPr>
          <w:rFonts w:ascii="仿宋_GB2312" w:hAnsi="仿宋_GB2312" w:eastAsia="仿宋_GB2312" w:cs="仿宋_GB2312"/>
          <w:color w:val="000000"/>
          <w:sz w:val="30"/>
          <w:szCs w:val="30"/>
        </w:rPr>
      </w:pPr>
    </w:p>
    <w:p w14:paraId="3C337484">
      <w:pPr>
        <w:rPr>
          <w:rFonts w:ascii="仿宋_GB2312" w:hAnsi="仿宋_GB2312" w:eastAsia="仿宋_GB2312" w:cs="仿宋_GB2312"/>
          <w:color w:val="000000"/>
          <w:sz w:val="30"/>
          <w:szCs w:val="30"/>
        </w:rPr>
      </w:pPr>
    </w:p>
    <w:p w14:paraId="486734FA">
      <w:pPr>
        <w:rPr>
          <w:rFonts w:ascii="仿宋_GB2312" w:hAnsi="仿宋_GB2312" w:eastAsia="仿宋_GB2312" w:cs="仿宋_GB2312"/>
          <w:color w:val="000000"/>
          <w:sz w:val="30"/>
          <w:szCs w:val="30"/>
        </w:rPr>
      </w:pPr>
    </w:p>
    <w:p w14:paraId="17FAC80B">
      <w:pPr>
        <w:rPr>
          <w:rFonts w:ascii="仿宋_GB2312" w:hAnsi="仿宋_GB2312" w:eastAsia="仿宋_GB2312" w:cs="仿宋_GB2312"/>
          <w:color w:val="000000"/>
          <w:sz w:val="30"/>
          <w:szCs w:val="30"/>
        </w:rPr>
      </w:pPr>
    </w:p>
    <w:p w14:paraId="3B2DE21C">
      <w:pPr>
        <w:rPr>
          <w:rFonts w:ascii="仿宋_GB2312" w:hAnsi="仿宋_GB2312" w:eastAsia="仿宋_GB2312" w:cs="仿宋_GB2312"/>
          <w:color w:val="000000"/>
          <w:sz w:val="30"/>
          <w:szCs w:val="30"/>
        </w:rPr>
      </w:pPr>
    </w:p>
    <w:p w14:paraId="4FBACCF8">
      <w:pPr>
        <w:rPr>
          <w:rFonts w:ascii="仿宋_GB2312" w:hAnsi="仿宋_GB2312" w:eastAsia="仿宋_GB2312" w:cs="仿宋_GB2312"/>
          <w:color w:val="000000"/>
          <w:sz w:val="30"/>
          <w:szCs w:val="30"/>
        </w:rPr>
      </w:pPr>
    </w:p>
    <w:p w14:paraId="43D47588">
      <w:pPr>
        <w:rPr>
          <w:rFonts w:ascii="仿宋_GB2312" w:hAnsi="仿宋_GB2312" w:eastAsia="仿宋_GB2312" w:cs="仿宋_GB2312"/>
          <w:color w:val="000000"/>
          <w:sz w:val="30"/>
          <w:szCs w:val="30"/>
        </w:rPr>
      </w:pPr>
    </w:p>
    <w:p w14:paraId="4BE6E9B1">
      <w:pPr>
        <w:pStyle w:val="5"/>
      </w:pPr>
    </w:p>
    <w:p w14:paraId="489FBE75">
      <w:pPr>
        <w:jc w:val="center"/>
        <w:rPr>
          <w:rFonts w:hint="eastAsia" w:asciiTheme="minorEastAsia" w:hAnsiTheme="minorEastAsia" w:eastAsiaTheme="minorEastAsia" w:cstheme="minorEastAsia"/>
          <w:b/>
          <w:color w:val="000000"/>
          <w:sz w:val="36"/>
          <w:szCs w:val="30"/>
        </w:rPr>
      </w:pPr>
      <w:r>
        <w:rPr>
          <w:rFonts w:hint="eastAsia" w:asciiTheme="minorEastAsia" w:hAnsiTheme="minorEastAsia" w:eastAsiaTheme="minorEastAsia" w:cstheme="minorEastAsia"/>
          <w:b/>
          <w:color w:val="000000"/>
          <w:sz w:val="36"/>
          <w:szCs w:val="30"/>
        </w:rPr>
        <w:t>海南省数农产权运营管理有限公司制</w:t>
      </w:r>
    </w:p>
    <w:p w14:paraId="3193772F">
      <w:pPr>
        <w:jc w:val="center"/>
        <w:rPr>
          <w:rFonts w:hint="eastAsia" w:asciiTheme="minorEastAsia" w:hAnsiTheme="minorEastAsia" w:eastAsiaTheme="minorEastAsia" w:cstheme="minorEastAsia"/>
          <w:b/>
          <w:color w:val="000000"/>
          <w:sz w:val="36"/>
          <w:szCs w:val="30"/>
        </w:rPr>
      </w:pPr>
      <w:r>
        <w:rPr>
          <w:rFonts w:hint="eastAsia" w:asciiTheme="minorEastAsia" w:hAnsiTheme="minorEastAsia" w:eastAsiaTheme="minorEastAsia" w:cstheme="minorEastAsia"/>
          <w:b/>
          <w:color w:val="000000"/>
          <w:sz w:val="36"/>
          <w:szCs w:val="30"/>
        </w:rPr>
        <w:t>2024年</w:t>
      </w:r>
      <w:r>
        <w:rPr>
          <w:rFonts w:hint="eastAsia" w:asciiTheme="minorEastAsia" w:hAnsiTheme="minorEastAsia" w:cstheme="minorEastAsia"/>
          <w:b/>
          <w:color w:val="000000"/>
          <w:sz w:val="36"/>
          <w:szCs w:val="30"/>
          <w:lang w:val="en-US" w:eastAsia="zh-CN"/>
        </w:rPr>
        <w:t>12</w:t>
      </w:r>
      <w:r>
        <w:rPr>
          <w:rFonts w:hint="eastAsia" w:asciiTheme="minorEastAsia" w:hAnsiTheme="minorEastAsia" w:eastAsiaTheme="minorEastAsia" w:cstheme="minorEastAsia"/>
          <w:b/>
          <w:color w:val="000000"/>
          <w:sz w:val="36"/>
          <w:szCs w:val="30"/>
        </w:rPr>
        <w:t>月</w:t>
      </w:r>
    </w:p>
    <w:p w14:paraId="2A32222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4CEDD2F">
      <w:pPr>
        <w:pStyle w:val="3"/>
        <w:spacing w:line="400" w:lineRule="exact"/>
        <w:rPr>
          <w:rFonts w:ascii="仿宋" w:hAnsi="仿宋"/>
          <w:bCs/>
          <w:szCs w:val="36"/>
        </w:rPr>
      </w:pPr>
      <w:r>
        <w:rPr>
          <w:rFonts w:hint="eastAsia"/>
          <w:bCs/>
          <w:szCs w:val="36"/>
        </w:rPr>
        <w:t>意向承租（受让）函</w:t>
      </w:r>
    </w:p>
    <w:p w14:paraId="7A323768">
      <w:pPr>
        <w:rPr>
          <w:rFonts w:ascii="Times New Roman" w:hAnsi="Times New Roman" w:eastAsia="黑体"/>
          <w:bCs/>
          <w:sz w:val="24"/>
        </w:rPr>
      </w:pPr>
      <w:r>
        <w:rPr>
          <w:rFonts w:hint="eastAsia" w:ascii="Times New Roman" w:hAnsi="Times New Roman" w:eastAsia="黑体"/>
          <w:sz w:val="24"/>
        </w:rPr>
        <w:t>海南省数农产权运营管理有限公司：</w:t>
      </w:r>
    </w:p>
    <w:p w14:paraId="7B334974">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根据有关农村产权流转交易的法律法规及政策规定，本意向方现向海南农村产权交易服务平台（http://hainan.nongjiao.com，以下简称“平台”）申请承租（受让）</w:t>
      </w:r>
      <w:r>
        <w:rPr>
          <w:rFonts w:hint="eastAsia" w:ascii="新宋体" w:hAnsi="新宋体" w:eastAsia="新宋体"/>
          <w:b/>
          <w:bCs/>
          <w:sz w:val="28"/>
          <w:szCs w:val="28"/>
          <w:u w:val="single"/>
          <w:lang w:eastAsia="zh-CN"/>
        </w:rPr>
        <w:t>海南天然橡胶产业集团股份有限公司八一分公司共5宗林下土地出租</w:t>
      </w:r>
      <w:r>
        <w:rPr>
          <w:rFonts w:hint="eastAsia" w:ascii="Times New Roman" w:hAnsi="Times New Roman"/>
          <w:bCs/>
          <w:sz w:val="24"/>
        </w:rPr>
        <w:t>，并承诺：</w:t>
      </w:r>
    </w:p>
    <w:p w14:paraId="54822BAE">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376A7E77">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52F972E8">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31CB0ACD">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、已知悉贵服务平台的交易规则，并充分理解和认可，同意按照贵服务平台《海南省数农产权运营管理有限公司农村产权交易服务平台产权交易规则（试行）》等相关规定实施农村产权流转活动；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237F4E01">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67A46E8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49356EEF">
      <w:pPr>
        <w:spacing w:line="440" w:lineRule="exact"/>
        <w:ind w:firstLine="482" w:firstLineChars="200"/>
        <w:rPr>
          <w:rFonts w:ascii="Times New Roman" w:hAnsi="Times New Roman"/>
          <w:b/>
          <w:sz w:val="24"/>
        </w:rPr>
      </w:pPr>
      <w:bookmarkStart w:id="17" w:name="_Toc11532"/>
      <w:bookmarkStart w:id="18" w:name="_Toc13357"/>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60B0C6E0">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6C435C03">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58E7711B">
      <w:pPr>
        <w:pStyle w:val="5"/>
        <w:spacing w:line="440" w:lineRule="exact"/>
        <w:rPr>
          <w:rFonts w:ascii="Times New Roman" w:hAnsi="Times New Roman"/>
          <w:bCs/>
          <w:sz w:val="28"/>
          <w:szCs w:val="24"/>
        </w:rPr>
      </w:pPr>
      <w:bookmarkStart w:id="20" w:name="_Toc24611"/>
      <w:bookmarkStart w:id="21" w:name="_Toc7009"/>
      <w:bookmarkStart w:id="22" w:name="_Toc31003"/>
      <w:r>
        <w:rPr>
          <w:rFonts w:hint="eastAsia" w:ascii="Times New Roman" w:hAnsi="Times New Roman"/>
          <w:b/>
          <w:sz w:val="24"/>
          <w:szCs w:val="24"/>
        </w:rPr>
        <w:t>10、最终解释权归海南省数农产权运营管理有限公司。</w:t>
      </w:r>
      <w:bookmarkEnd w:id="20"/>
      <w:bookmarkEnd w:id="21"/>
      <w:bookmarkEnd w:id="22"/>
    </w:p>
    <w:p w14:paraId="76D86BB8">
      <w:pPr>
        <w:spacing w:line="312" w:lineRule="auto"/>
        <w:ind w:firstLine="3840" w:firstLineChars="1600"/>
        <w:rPr>
          <w:rFonts w:ascii="宋体" w:hAnsi="宋体" w:eastAsia="宋体" w:cs="宋体"/>
          <w:sz w:val="24"/>
        </w:rPr>
      </w:pPr>
    </w:p>
    <w:p w14:paraId="61418515">
      <w:pPr>
        <w:spacing w:line="296" w:lineRule="auto"/>
        <w:ind w:firstLine="3840" w:firstLineChars="1600"/>
        <w:rPr>
          <w:rFonts w:ascii="宋体" w:hAnsi="宋体" w:eastAsia="宋体" w:cs="宋体"/>
          <w:sz w:val="24"/>
          <w:u w:val="single"/>
        </w:rPr>
      </w:pPr>
      <w:bookmarkStart w:id="23" w:name="_Toc4535"/>
      <w:bookmarkStart w:id="24" w:name="_Toc30986"/>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399A77BF">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165841C6">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223476EB">
      <w:pPr>
        <w:pStyle w:val="3"/>
        <w:spacing w:line="240" w:lineRule="auto"/>
        <w:rPr>
          <w:rFonts w:ascii="黑体" w:hAnsi="黑体"/>
          <w:color w:val="000000"/>
        </w:rPr>
      </w:pPr>
      <w:bookmarkStart w:id="28" w:name="_Toc12264"/>
      <w:bookmarkStart w:id="29" w:name="_Toc13094"/>
      <w:bookmarkStart w:id="30" w:name="_Toc14469"/>
      <w:bookmarkStart w:id="31" w:name="_Toc29841"/>
      <w:bookmarkStart w:id="32" w:name="_Toc32101"/>
      <w:bookmarkStart w:id="33" w:name="_Toc4580"/>
      <w:bookmarkStart w:id="34" w:name="_Toc11237"/>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293ACFB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A1BADE8">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3DCD289">
            <w:pPr>
              <w:pStyle w:val="2"/>
            </w:pPr>
          </w:p>
        </w:tc>
      </w:tr>
      <w:tr w14:paraId="47A14C3F">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67B405A">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B96DECA">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D4074DB">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71326E7">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E63FF51">
            <w:pPr>
              <w:spacing w:line="360" w:lineRule="auto"/>
              <w:rPr>
                <w:rFonts w:ascii="宋体" w:hAnsi="宋体" w:eastAsia="宋体"/>
                <w:sz w:val="22"/>
              </w:rPr>
            </w:pPr>
          </w:p>
        </w:tc>
      </w:tr>
      <w:tr w14:paraId="58F3B61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E08125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BE3A68">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58E129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CED909F">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EFA6FEF">
            <w:pPr>
              <w:spacing w:line="360" w:lineRule="auto"/>
              <w:rPr>
                <w:rFonts w:ascii="宋体" w:hAnsi="宋体" w:eastAsia="宋体"/>
                <w:sz w:val="22"/>
              </w:rPr>
            </w:pPr>
          </w:p>
        </w:tc>
      </w:tr>
      <w:tr w14:paraId="6C2F3845">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4ECD181">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9232250">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7C6D831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EAB45E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877D402">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069AD69">
            <w:pPr>
              <w:spacing w:line="360" w:lineRule="auto"/>
              <w:rPr>
                <w:rFonts w:ascii="宋体" w:hAnsi="宋体" w:eastAsia="宋体"/>
                <w:sz w:val="22"/>
              </w:rPr>
            </w:pPr>
          </w:p>
        </w:tc>
      </w:tr>
      <w:tr w14:paraId="31EDADC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9AF39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A4F7978">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1B229D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ADEF092">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A0F206C">
            <w:pPr>
              <w:spacing w:line="360" w:lineRule="auto"/>
              <w:rPr>
                <w:rFonts w:ascii="宋体" w:hAnsi="宋体" w:eastAsia="宋体"/>
                <w:sz w:val="22"/>
              </w:rPr>
            </w:pPr>
          </w:p>
        </w:tc>
      </w:tr>
      <w:tr w14:paraId="374E741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9BD4B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5A8A8E">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C379A8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FFB451">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7A8B0DB">
            <w:pPr>
              <w:spacing w:line="360" w:lineRule="auto"/>
              <w:rPr>
                <w:rFonts w:ascii="宋体" w:hAnsi="宋体" w:eastAsia="宋体"/>
                <w:sz w:val="22"/>
              </w:rPr>
            </w:pPr>
          </w:p>
        </w:tc>
      </w:tr>
      <w:tr w14:paraId="602243C8">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0ACB42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D32A5C6">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523BF3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4E5E1D0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1BD1B7F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746D09B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307D4A8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E080F7B">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872FDD">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13A6FA">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F39F561">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2DAB5A3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180C185">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3C69E9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79C0D1F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7416F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EAD7778">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7419B17">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7CC3ABF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26A40F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8A0FB7">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A514A0D">
            <w:pPr>
              <w:spacing w:line="360" w:lineRule="auto"/>
              <w:jc w:val="center"/>
              <w:rPr>
                <w:rFonts w:ascii="宋体" w:hAnsi="宋体" w:eastAsia="宋体"/>
                <w:sz w:val="22"/>
              </w:rPr>
            </w:pPr>
          </w:p>
        </w:tc>
      </w:tr>
      <w:tr w14:paraId="2C40C7C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7DDF7F6">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382913E">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7B0B7F">
            <w:pPr>
              <w:spacing w:line="360" w:lineRule="auto"/>
              <w:rPr>
                <w:rFonts w:ascii="宋体" w:hAnsi="宋体" w:eastAsia="宋体"/>
                <w:sz w:val="22"/>
              </w:rPr>
            </w:pPr>
          </w:p>
        </w:tc>
      </w:tr>
      <w:tr w14:paraId="5E9756A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AEF46D3">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8218E3D">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E633152">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7661CF58">
            <w:pPr>
              <w:spacing w:line="360" w:lineRule="auto"/>
              <w:ind w:left="48"/>
              <w:rPr>
                <w:rFonts w:ascii="宋体" w:hAnsi="宋体" w:eastAsia="宋体"/>
                <w:sz w:val="22"/>
              </w:rPr>
            </w:pPr>
            <w:r>
              <w:rPr>
                <w:rFonts w:hint="eastAsia" w:ascii="宋体" w:hAnsi="宋体" w:eastAsia="宋体"/>
                <w:sz w:val="22"/>
              </w:rPr>
              <w:t>报表时间：</w:t>
            </w:r>
          </w:p>
        </w:tc>
      </w:tr>
      <w:tr w14:paraId="25C3D7B0">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4BAFF2">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E6E6BC6">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6714E94">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00644C5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5F2FE829">
            <w:pPr>
              <w:pStyle w:val="16"/>
              <w:spacing w:line="360" w:lineRule="auto"/>
              <w:jc w:val="center"/>
            </w:pPr>
          </w:p>
          <w:p w14:paraId="1BF848B0"/>
        </w:tc>
        <w:tc>
          <w:tcPr>
            <w:tcW w:w="795" w:type="dxa"/>
            <w:gridSpan w:val="3"/>
            <w:tcBorders>
              <w:top w:val="single" w:color="auto" w:sz="4" w:space="0"/>
              <w:left w:val="single" w:color="auto" w:sz="4" w:space="0"/>
              <w:bottom w:val="single" w:color="auto" w:sz="4" w:space="0"/>
              <w:right w:val="single" w:color="auto" w:sz="4" w:space="0"/>
            </w:tcBorders>
            <w:vAlign w:val="center"/>
          </w:tcPr>
          <w:p w14:paraId="2FDCDB9D">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6D854713">
            <w:pPr>
              <w:pStyle w:val="16"/>
              <w:spacing w:line="360" w:lineRule="auto"/>
              <w:jc w:val="center"/>
            </w:pPr>
          </w:p>
          <w:p w14:paraId="18EB90CC">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0712C0A">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682DFCA9">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03FB587A">
            <w:pPr>
              <w:pStyle w:val="16"/>
              <w:spacing w:line="360" w:lineRule="auto"/>
              <w:jc w:val="center"/>
              <w:rPr>
                <w:rFonts w:ascii="宋体" w:hAnsi="宋体" w:eastAsia="宋体"/>
                <w:sz w:val="22"/>
                <w:szCs w:val="24"/>
              </w:rPr>
            </w:pPr>
          </w:p>
        </w:tc>
      </w:tr>
      <w:tr w14:paraId="074127B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7FFD336">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1C5FA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0A58ED3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DD8431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84C9809">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F2726FB">
            <w:pPr>
              <w:spacing w:line="360" w:lineRule="auto"/>
              <w:rPr>
                <w:rFonts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A2EB622">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1FB753C">
            <w:pPr>
              <w:spacing w:line="360" w:lineRule="auto"/>
              <w:rPr>
                <w:rFonts w:ascii="宋体" w:hAnsi="宋体" w:eastAsia="宋体"/>
                <w:sz w:val="22"/>
              </w:rPr>
            </w:pPr>
          </w:p>
        </w:tc>
      </w:tr>
      <w:tr w14:paraId="4E11F0C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C5E136">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BDF3DB7">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E233B11">
            <w:pPr>
              <w:spacing w:line="360" w:lineRule="auto"/>
              <w:rPr>
                <w:rFonts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E347855">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8E2A7CD">
            <w:pPr>
              <w:spacing w:line="360" w:lineRule="auto"/>
              <w:rPr>
                <w:rFonts w:ascii="宋体" w:hAnsi="宋体" w:eastAsia="宋体"/>
                <w:sz w:val="22"/>
              </w:rPr>
            </w:pPr>
          </w:p>
        </w:tc>
      </w:tr>
      <w:tr w14:paraId="5F8E0B7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6DBCA17">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3F001575">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615D4284">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62CB07CA">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D179DE9">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4C2C337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DAC5060">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18119F8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3F4378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A1A1A35">
            <w:pPr>
              <w:spacing w:line="360" w:lineRule="auto"/>
              <w:rPr>
                <w:rFonts w:ascii="宋体" w:hAnsi="宋体" w:eastAsia="宋体"/>
                <w:sz w:val="22"/>
              </w:rPr>
            </w:pPr>
          </w:p>
        </w:tc>
      </w:tr>
      <w:tr w14:paraId="49761DB6">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4F1DD17C">
            <w:pPr>
              <w:spacing w:line="360" w:lineRule="auto"/>
              <w:jc w:val="center"/>
              <w:rPr>
                <w:rFonts w:ascii="宋体" w:hAnsi="宋体" w:eastAsia="宋体"/>
                <w:bCs/>
                <w:sz w:val="22"/>
              </w:rPr>
            </w:pPr>
            <w:r>
              <w:rPr>
                <w:rFonts w:hint="eastAsia" w:ascii="宋体" w:hAnsi="宋体" w:eastAsia="宋体"/>
                <w:bCs/>
                <w:sz w:val="22"/>
              </w:rPr>
              <w:t>附件</w:t>
            </w:r>
          </w:p>
          <w:p w14:paraId="6FFC6F71">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7ED78CAD">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BC80FE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bCs/>
                <w:sz w:val="22"/>
              </w:rPr>
              <w:t>自然人身份证复印件</w:t>
            </w:r>
          </w:p>
        </w:tc>
      </w:tr>
      <w:tr w14:paraId="4A55B7F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E04FA0A">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3430CE7E">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DBC1D6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bCs/>
                <w:sz w:val="22"/>
              </w:rPr>
              <w:t>经办人授权委托书原件</w:t>
            </w:r>
          </w:p>
        </w:tc>
      </w:tr>
      <w:tr w14:paraId="5FD27526">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3F7975B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5EB491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284B5D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6D6023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5D07743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F6EB5F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AEBA3D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6E9665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6110CD71">
            <w:pPr>
              <w:spacing w:line="360" w:lineRule="auto"/>
              <w:jc w:val="left"/>
              <w:rPr>
                <w:rFonts w:ascii="宋体" w:hAnsi="宋体" w:eastAsia="宋体"/>
                <w:sz w:val="22"/>
              </w:rPr>
            </w:pPr>
          </w:p>
        </w:tc>
      </w:tr>
      <w:tr w14:paraId="0B1B67CE">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46CBFA31">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44D7194">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AF3AFBE">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5C952A60">
            <w:pPr>
              <w:spacing w:line="360" w:lineRule="auto"/>
              <w:jc w:val="left"/>
              <w:rPr>
                <w:rFonts w:ascii="宋体" w:hAnsi="宋体" w:eastAsia="宋体"/>
                <w:sz w:val="22"/>
              </w:rPr>
            </w:pPr>
          </w:p>
        </w:tc>
      </w:tr>
      <w:tr w14:paraId="5E0CAE4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ED9CB55">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12E49D3">
            <w:pPr>
              <w:spacing w:line="360" w:lineRule="auto"/>
              <w:jc w:val="center"/>
              <w:rPr>
                <w:rFonts w:ascii="宋体" w:hAnsi="宋体" w:eastAsia="宋体"/>
                <w:bCs/>
                <w:sz w:val="22"/>
              </w:rPr>
            </w:pPr>
            <w:r>
              <w:rPr>
                <w:rFonts w:hint="eastAsia" w:ascii="宋体" w:hAnsi="宋体" w:eastAsia="宋体"/>
                <w:bCs/>
                <w:sz w:val="22"/>
              </w:rPr>
              <w:t>法人单位</w:t>
            </w:r>
          </w:p>
          <w:p w14:paraId="0468CA91">
            <w:pPr>
              <w:spacing w:line="360" w:lineRule="auto"/>
              <w:jc w:val="center"/>
              <w:rPr>
                <w:rFonts w:ascii="宋体" w:hAnsi="宋体" w:eastAsia="宋体"/>
                <w:bCs/>
                <w:sz w:val="22"/>
              </w:rPr>
            </w:pPr>
            <w:r>
              <w:rPr>
                <w:rFonts w:hint="eastAsia" w:ascii="宋体" w:hAnsi="宋体" w:eastAsia="宋体"/>
                <w:bCs/>
                <w:sz w:val="22"/>
              </w:rPr>
              <w:t>（如农业企业，</w:t>
            </w:r>
          </w:p>
          <w:p w14:paraId="3DED8FD4">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138856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334ECDD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7C21603">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C20ABC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BD5E0A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3BB38B3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2DA8A89">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8A5FC6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55AD6F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4AF923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C9444B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5BD698">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352530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7A9388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00B58F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FC1D59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9CBAD1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34E2EFF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DFF024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0C4B4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1B07AF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D6110E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9D72A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1E3759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0184A9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3341C5B">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F48CFB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5D754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3AE138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73996A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2F7680F9">
            <w:pPr>
              <w:spacing w:line="360" w:lineRule="auto"/>
              <w:jc w:val="left"/>
              <w:rPr>
                <w:rFonts w:ascii="宋体" w:hAnsi="宋体" w:eastAsia="宋体"/>
                <w:sz w:val="22"/>
              </w:rPr>
            </w:pPr>
          </w:p>
        </w:tc>
      </w:tr>
      <w:tr w14:paraId="6F53820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7F18A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9F2F17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F1E35AC">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4ED57F3">
            <w:pPr>
              <w:spacing w:line="360" w:lineRule="auto"/>
              <w:jc w:val="left"/>
              <w:rPr>
                <w:rFonts w:ascii="宋体" w:hAnsi="宋体" w:eastAsia="宋体"/>
                <w:sz w:val="22"/>
              </w:rPr>
            </w:pPr>
          </w:p>
        </w:tc>
      </w:tr>
      <w:tr w14:paraId="04241B8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6DD63E8B">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72B035BB">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647228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FFC952D">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755CBA3">
            <w:pPr>
              <w:spacing w:line="360" w:lineRule="auto"/>
              <w:rPr>
                <w:rFonts w:ascii="宋体" w:hAnsi="宋体" w:eastAsia="宋体"/>
                <w:sz w:val="22"/>
              </w:rPr>
            </w:pPr>
          </w:p>
        </w:tc>
      </w:tr>
      <w:tr w14:paraId="40CBA90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97517A5">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A626C4E">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B1E08E8">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ED642D">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40E9EE8">
            <w:pPr>
              <w:spacing w:line="360" w:lineRule="auto"/>
              <w:rPr>
                <w:rFonts w:ascii="宋体" w:hAnsi="宋体" w:eastAsia="宋体"/>
                <w:sz w:val="22"/>
              </w:rPr>
            </w:pPr>
          </w:p>
        </w:tc>
      </w:tr>
    </w:tbl>
    <w:p w14:paraId="7D51425C">
      <w:pPr>
        <w:spacing w:line="570" w:lineRule="exact"/>
        <w:jc w:val="center"/>
        <w:rPr>
          <w:rFonts w:hint="eastAsia" w:ascii="方正小标宋简体" w:hAnsi="方正小标宋简体" w:eastAsia="方正小标宋简体" w:cs="方正小标宋简体"/>
          <w:b/>
          <w:bCs/>
          <w:sz w:val="36"/>
          <w:szCs w:val="36"/>
          <w:u w:val="single"/>
        </w:rPr>
      </w:pPr>
    </w:p>
    <w:p w14:paraId="78490A9D">
      <w:pPr>
        <w:spacing w:line="570" w:lineRule="exact"/>
        <w:jc w:val="center"/>
        <w:rPr>
          <w:rFonts w:hint="eastAsia" w:ascii="方正小标宋简体" w:hAnsi="方正小标宋简体" w:eastAsia="方正小标宋简体" w:cs="方正小标宋简体"/>
          <w:b/>
          <w:bCs/>
          <w:sz w:val="36"/>
          <w:szCs w:val="36"/>
          <w:u w:val="single"/>
        </w:rPr>
      </w:pPr>
    </w:p>
    <w:p w14:paraId="0E50BC86">
      <w:pPr>
        <w:spacing w:line="570" w:lineRule="exact"/>
        <w:jc w:val="center"/>
        <w:rPr>
          <w:rFonts w:hint="eastAsia" w:ascii="方正小标宋简体" w:hAnsi="方正小标宋简体" w:eastAsia="方正小标宋简体" w:cs="方正小标宋简体"/>
          <w:b/>
          <w:bCs/>
          <w:sz w:val="36"/>
          <w:szCs w:val="36"/>
          <w:u w:val="single"/>
        </w:rPr>
      </w:pPr>
    </w:p>
    <w:p w14:paraId="1B008569">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海南天然橡胶产业集团股份有限公司八一分公司共5宗林下土地出租交易</w:t>
      </w:r>
      <w:r>
        <w:rPr>
          <w:rFonts w:hint="eastAsia" w:ascii="方正小标宋_GBK" w:hAnsi="方正小标宋_GBK" w:eastAsia="方正小标宋_GBK" w:cs="方正小标宋_GBK"/>
          <w:b/>
          <w:bCs/>
          <w:sz w:val="36"/>
          <w:szCs w:val="36"/>
        </w:rPr>
        <w:t>公示</w:t>
      </w:r>
    </w:p>
    <w:p w14:paraId="103634C0">
      <w:pPr>
        <w:spacing w:line="520" w:lineRule="exact"/>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u w:val="none"/>
          <w:lang w:val="en-US" w:eastAsia="zh-CN"/>
        </w:rPr>
        <w:t>海南天然橡胶产业集团股份有限公司八一分公司</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eastAsiaTheme="minorEastAsia" w:cstheme="minorEastAsia"/>
          <w:sz w:val="32"/>
          <w:szCs w:val="32"/>
          <w:u w:val="single"/>
          <w:lang w:eastAsia="zh-CN"/>
        </w:rPr>
        <w:t>海南天然橡胶产业集团股份有限公司八一分公司共5宗林下土地出租</w:t>
      </w:r>
      <w:r>
        <w:rPr>
          <w:rFonts w:hint="eastAsia" w:asciiTheme="minorEastAsia" w:hAnsiTheme="minorEastAsia" w:eastAsiaTheme="minorEastAsia" w:cstheme="minorEastAsia"/>
          <w:sz w:val="32"/>
          <w:szCs w:val="32"/>
        </w:rPr>
        <w:t>在海南农村产权交易服务平台（https://hainan.nongjiao.com，以下简称“平台”）进行出租交易，依据《海南农村产权流转交易管理暂行办法》规定在平台挂牌交易，现将公示如下：</w:t>
      </w:r>
      <w:r>
        <w:rPr>
          <w:rFonts w:hint="eastAsia" w:asciiTheme="minorEastAsia" w:hAnsiTheme="minorEastAsia" w:cstheme="minorEastAsia"/>
          <w:sz w:val="32"/>
          <w:szCs w:val="32"/>
          <w:lang w:val="en-US" w:eastAsia="zh-CN"/>
        </w:rPr>
        <w:t xml:space="preserve"> </w:t>
      </w:r>
    </w:p>
    <w:p w14:paraId="3B7BFFA3">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EE3AD9D">
      <w:pPr>
        <w:pStyle w:val="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drawing>
          <wp:inline distT="0" distB="0" distL="114300" distR="114300">
            <wp:extent cx="5749290" cy="2555240"/>
            <wp:effectExtent l="0" t="0" r="3810" b="10160"/>
            <wp:docPr id="1" name="图片 1" descr="八一新版_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八一新版_01(1)"/>
                    <pic:cNvPicPr>
                      <a:picLocks noChangeAspect="1"/>
                    </pic:cNvPicPr>
                  </pic:nvPicPr>
                  <pic:blipFill>
                    <a:blip r:embed="rId5"/>
                    <a:stretch>
                      <a:fillRect/>
                    </a:stretch>
                  </pic:blipFill>
                  <pic:spPr>
                    <a:xfrm>
                      <a:off x="0" y="0"/>
                      <a:ext cx="5749290" cy="2555240"/>
                    </a:xfrm>
                    <a:prstGeom prst="rect">
                      <a:avLst/>
                    </a:prstGeom>
                  </pic:spPr>
                </pic:pic>
              </a:graphicData>
            </a:graphic>
          </wp:inline>
        </w:drawing>
      </w:r>
    </w:p>
    <w:p w14:paraId="0112F29C">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eastAsiaTheme="minorEastAsia" w:cstheme="minorEastAsia"/>
          <w:sz w:val="28"/>
          <w:szCs w:val="28"/>
          <w:lang w:val="en-US" w:eastAsia="zh-CN"/>
        </w:rPr>
        <w:t>租金</w:t>
      </w:r>
      <w:r>
        <w:rPr>
          <w:rFonts w:hint="eastAsia" w:asciiTheme="minorEastAsia" w:hAnsiTheme="minorEastAsia" w:eastAsiaTheme="minorEastAsia" w:cstheme="minorEastAsia"/>
          <w:sz w:val="28"/>
          <w:szCs w:val="28"/>
        </w:rPr>
        <w:t>按年支付，一年一付</w:t>
      </w:r>
      <w:r>
        <w:rPr>
          <w:rFonts w:hint="eastAsia" w:asciiTheme="minorEastAsia" w:hAnsiTheme="minorEastAsia" w:eastAsiaTheme="minorEastAsia" w:cstheme="minorEastAsia"/>
          <w:sz w:val="28"/>
          <w:szCs w:val="28"/>
          <w:lang w:eastAsia="zh-CN"/>
        </w:rPr>
        <w:t>，合同履约金为100-200元/亩不等，具体金额已签订合同为准。</w:t>
      </w:r>
      <w:bookmarkStart w:id="36" w:name="_GoBack"/>
      <w:bookmarkEnd w:id="36"/>
    </w:p>
    <w:p w14:paraId="3FAF2DCF">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现场勘查联系方式：王育豪</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18217885603</w:t>
      </w:r>
    </w:p>
    <w:p w14:paraId="37EBB17A">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4F2E6F0A">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29FAD69A">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7C96040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14:paraId="69FD1AFF">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项目在平台挂网公告中，欢迎意向客户报名竞投!详情请登录 https://hainan.nongjiao.com/查看，以网站项目详情页为准。或扫下方二维码关注挂网项目。</w:t>
      </w:r>
    </w:p>
    <w:p w14:paraId="70685839">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553A5BBC">
      <w:pPr>
        <w:pStyle w:val="5"/>
        <w:jc w:val="right"/>
        <w:rPr>
          <w:b/>
          <w:bCs/>
          <w:sz w:val="28"/>
          <w:szCs w:val="36"/>
        </w:rPr>
      </w:pPr>
      <w:r>
        <w:rPr>
          <w:rFonts w:hint="eastAsia"/>
          <w:b/>
          <w:bCs/>
          <w:sz w:val="28"/>
          <w:szCs w:val="36"/>
        </w:rPr>
        <w:t>已详细阅读此交易公示，对此交易公示内容无异议。</w:t>
      </w:r>
    </w:p>
    <w:p w14:paraId="33B90FEF">
      <w:pPr>
        <w:pStyle w:val="5"/>
        <w:wordWrap w:val="0"/>
        <w:ind w:firstLine="3654" w:firstLineChars="1300"/>
        <w:jc w:val="right"/>
        <w:rPr>
          <w:b/>
          <w:bCs/>
          <w:sz w:val="28"/>
          <w:szCs w:val="36"/>
        </w:rPr>
      </w:pPr>
      <w:r>
        <w:rPr>
          <w:rFonts w:hint="eastAsia"/>
          <w:b/>
          <w:bCs/>
          <w:sz w:val="28"/>
          <w:szCs w:val="36"/>
        </w:rPr>
        <w:t xml:space="preserve">签字（盖章）确认：       </w:t>
      </w:r>
    </w:p>
    <w:p w14:paraId="7DE14A4A">
      <w:r>
        <w:rPr>
          <w:rFonts w:hint="eastAsia"/>
          <w:b/>
          <w:bCs/>
          <w:sz w:val="28"/>
          <w:szCs w:val="36"/>
        </w:rPr>
        <w:t xml:space="preserve">                                   年     月     日  </w:t>
      </w:r>
    </w:p>
    <w:p w14:paraId="42513AC5">
      <w:pPr>
        <w:pStyle w:val="7"/>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7DBF4F4-AAE1-474C-A07F-9E184762403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54F2D27A-9B1D-460F-B88F-959948EB1797}"/>
  </w:font>
  <w:font w:name="新宋体">
    <w:panose1 w:val="02010609030101010101"/>
    <w:charset w:val="86"/>
    <w:family w:val="modern"/>
    <w:pitch w:val="default"/>
    <w:sig w:usb0="00000203" w:usb1="288F0000" w:usb2="00000006" w:usb3="00000000" w:csb0="00040001" w:csb1="00000000"/>
    <w:embedRegular r:id="rId3" w:fontKey="{C96ED0D6-425C-414C-9CAA-58AD8CEE66A2}"/>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4" w:fontKey="{BCB74559-E80B-45EA-B18B-4D37D3BF86A3}"/>
  </w:font>
  <w:font w:name="仿宋">
    <w:panose1 w:val="02010609060101010101"/>
    <w:charset w:val="86"/>
    <w:family w:val="modern"/>
    <w:pitch w:val="default"/>
    <w:sig w:usb0="800002BF" w:usb1="38CF7CFA" w:usb2="00000016" w:usb3="00000000" w:csb0="00040001" w:csb1="00000000"/>
    <w:embedRegular r:id="rId5" w:fontKey="{E8000995-33B6-4B19-8D1C-0827AA0EB5FD}"/>
  </w:font>
  <w:font w:name="方正小标宋_GBK">
    <w:altName w:val="微软雅黑"/>
    <w:panose1 w:val="03000509000000000000"/>
    <w:charset w:val="86"/>
    <w:family w:val="auto"/>
    <w:pitch w:val="default"/>
    <w:sig w:usb0="00000000" w:usb1="00000000" w:usb2="00000000" w:usb3="00000000" w:csb0="00040000" w:csb1="00000000"/>
    <w:embedRegular r:id="rId6" w:fontKey="{EEFF87E2-438C-4B9D-9523-25E2B4E63C7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s>
  <w:rsids>
    <w:rsidRoot w:val="00125DA0"/>
    <w:rsid w:val="00075E67"/>
    <w:rsid w:val="00125DA0"/>
    <w:rsid w:val="00167AC6"/>
    <w:rsid w:val="00B57B36"/>
    <w:rsid w:val="00CD7376"/>
    <w:rsid w:val="00E03B4E"/>
    <w:rsid w:val="00E541D7"/>
    <w:rsid w:val="0A8721A0"/>
    <w:rsid w:val="0B985CD3"/>
    <w:rsid w:val="0E9816ED"/>
    <w:rsid w:val="10396E71"/>
    <w:rsid w:val="11DE52CB"/>
    <w:rsid w:val="150A3847"/>
    <w:rsid w:val="18263749"/>
    <w:rsid w:val="18E10F33"/>
    <w:rsid w:val="19170BF9"/>
    <w:rsid w:val="1A0C35CC"/>
    <w:rsid w:val="1C12748D"/>
    <w:rsid w:val="23C4301C"/>
    <w:rsid w:val="247A0BBB"/>
    <w:rsid w:val="2C765212"/>
    <w:rsid w:val="327E6635"/>
    <w:rsid w:val="3516702D"/>
    <w:rsid w:val="356B5D48"/>
    <w:rsid w:val="37E601A9"/>
    <w:rsid w:val="397C0C7A"/>
    <w:rsid w:val="3A7A2C02"/>
    <w:rsid w:val="3EE84C2D"/>
    <w:rsid w:val="43315BEC"/>
    <w:rsid w:val="43AD1C7C"/>
    <w:rsid w:val="44870509"/>
    <w:rsid w:val="47C03328"/>
    <w:rsid w:val="4B196262"/>
    <w:rsid w:val="4D440E1C"/>
    <w:rsid w:val="4DC33073"/>
    <w:rsid w:val="4E3F7559"/>
    <w:rsid w:val="4ECE0172"/>
    <w:rsid w:val="51516E47"/>
    <w:rsid w:val="523C6EF2"/>
    <w:rsid w:val="597427F3"/>
    <w:rsid w:val="5CF93C67"/>
    <w:rsid w:val="64515E2E"/>
    <w:rsid w:val="64D61FAB"/>
    <w:rsid w:val="6D836D62"/>
    <w:rsid w:val="791505B4"/>
    <w:rsid w:val="7A7C6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813</Words>
  <Characters>853</Characters>
  <Lines>59</Lines>
  <Paragraphs>16</Paragraphs>
  <TotalTime>55</TotalTime>
  <ScaleCrop>false</ScaleCrop>
  <LinksUpToDate>false</LinksUpToDate>
  <CharactersWithSpaces>854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2024-12-02T01:29:03Z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8130969D97D843BCA283B91E7C7FCA23_13</vt:lpwstr>
  </property>
</Properties>
</file>