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46B39FCD">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15737"/>
      <w:bookmarkStart w:id="2" w:name="_Toc32320"/>
      <w:bookmarkStart w:id="3" w:name="_Toc20910"/>
      <w:bookmarkStart w:id="4" w:name="_Toc21422"/>
      <w:bookmarkStart w:id="5" w:name="_Toc11918"/>
      <w:bookmarkStart w:id="6" w:name="_Toc21762"/>
      <w:bookmarkStart w:id="7" w:name="_Toc24454"/>
      <w:bookmarkStart w:id="8" w:name="_Toc12789"/>
      <w:bookmarkStart w:id="9" w:name="_Toc24727"/>
      <w:bookmarkStart w:id="10" w:name="_Toc8396"/>
      <w:bookmarkStart w:id="11" w:name="_Toc7615"/>
      <w:bookmarkStart w:id="12" w:name="_Toc25712"/>
      <w:bookmarkStart w:id="13" w:name="_Toc13462"/>
      <w:bookmarkStart w:id="14" w:name="_Toc20033"/>
      <w:bookmarkStart w:id="15" w:name="_Toc24068"/>
      <w:bookmarkStart w:id="16" w:name="_Toc29002"/>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万宁市东兴分公司中兴队86亩非胶椰子林下土地出租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12</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49D56AEA">
      <w:pPr>
        <w:spacing w:line="520" w:lineRule="exact"/>
        <w:ind w:firstLine="562" w:firstLineChars="200"/>
        <w:jc w:val="left"/>
        <w:rPr>
          <w:rFonts w:hint="eastAsia" w:ascii="新宋体" w:hAnsi="新宋体" w:eastAsia="新宋体" w:cs="Times New Roman"/>
          <w:b/>
          <w:bCs/>
          <w:color w:val="auto"/>
          <w:sz w:val="28"/>
          <w:szCs w:val="28"/>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勾选相对应标的</w:t>
      </w:r>
      <w:r>
        <w:rPr>
          <w:rFonts w:hint="eastAsia" w:ascii="新宋体" w:hAnsi="新宋体" w:eastAsia="新宋体" w:cs="Times New Roman"/>
          <w:b/>
          <w:bCs/>
          <w:color w:val="auto"/>
          <w:sz w:val="28"/>
          <w:szCs w:val="28"/>
          <w:lang w:eastAsia="zh-CN"/>
        </w:rPr>
        <w:t>）</w:t>
      </w:r>
      <w:r>
        <w:rPr>
          <w:rFonts w:hint="eastAsia" w:ascii="新宋体" w:hAnsi="新宋体" w:eastAsia="新宋体" w:cs="Times New Roman"/>
          <w:b/>
          <w:bCs/>
          <w:color w:val="auto"/>
          <w:sz w:val="28"/>
          <w:szCs w:val="28"/>
          <w:lang w:val="en-US" w:eastAsia="zh-CN"/>
        </w:rPr>
        <w:t>:</w:t>
      </w:r>
    </w:p>
    <w:p w14:paraId="6E9D2A3F">
      <w:pPr>
        <w:spacing w:line="520" w:lineRule="exact"/>
        <w:jc w:val="center"/>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 xml:space="preserve"> 中兴队86亩</w:t>
      </w:r>
      <w:r>
        <w:rPr>
          <w:rFonts w:hint="eastAsia" w:ascii="新宋体" w:hAnsi="新宋体" w:eastAsia="新宋体" w:cs="Times New Roman"/>
          <w:color w:val="auto"/>
          <w:sz w:val="28"/>
          <w:szCs w:val="28"/>
          <w:u w:val="single"/>
          <w:lang w:val="en-US" w:eastAsia="zh-CN"/>
        </w:rPr>
        <w:t>24080元/年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rPr>
        <w:t>100</w:t>
      </w:r>
      <w:r>
        <w:rPr>
          <w:rFonts w:hint="eastAsia" w:ascii="新宋体" w:hAnsi="新宋体" w:eastAsia="新宋体" w:cs="Times New Roman"/>
          <w:color w:val="auto"/>
          <w:sz w:val="28"/>
          <w:szCs w:val="28"/>
        </w:rPr>
        <w:t>元的整数倍（至少100元）。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2024-</w:t>
      </w:r>
      <w:r>
        <w:rPr>
          <w:rFonts w:hint="eastAsia" w:ascii="新宋体" w:hAnsi="新宋体" w:eastAsia="新宋体" w:cs="Times New Roman"/>
          <w:b/>
          <w:bCs/>
          <w:color w:val="C00000"/>
          <w:sz w:val="28"/>
          <w:szCs w:val="28"/>
          <w:u w:val="single"/>
          <w:lang w:val="en-US" w:eastAsia="zh-CN"/>
        </w:rPr>
        <w:t xml:space="preserve">12-16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6E5D2F4A">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21、应价时间截止，所有竞买方均未报价导致本次网络竞价终结的，视为违约，所有竞买方交纳的交易保证金将不予退还。</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22、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23、服务费收费标准：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24、未成交的竞买方交易保证金，平台将按《海南省数农产权运营管理有限公司交易保证金操作规则（试行）》有关规定办理。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25、竞买方未按信息公告内容或交易流程要求履行交易程序的，平台有权扣除交易保证金作为相关方的补偿。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26、交易双方自行办理标的交易价款结算，并进行标的交割。有需要办理变更、过户登记手续的，交易双方凭交易合同等材料到相关部门办理。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27、其他未尽事宜，按照服务协议、交易细则、交易文件及有关规定执行。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28、本《网络竞价须知》有关条款的解释权归平台所有，平台有权根据相关法律、法规进行变更和修订。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3C7BDEBB">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万宁市东兴分公司中兴队86亩非胶椰子林下土地出租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万宁市东兴分公司中兴队86亩非胶椰子林下土地出租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万宁市东兴分公司中兴队86亩非胶椰子林下土地出租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0246728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2024年</w:t>
      </w:r>
      <w:r>
        <w:rPr>
          <w:rFonts w:hint="eastAsia" w:ascii="仿宋_GB2312" w:hAnsi="仿宋_GB2312" w:eastAsia="仿宋_GB2312" w:cs="仿宋_GB2312"/>
          <w:b/>
          <w:color w:val="auto"/>
          <w:sz w:val="36"/>
          <w:szCs w:val="30"/>
          <w:lang w:val="en-US" w:eastAsia="zh-CN"/>
        </w:rPr>
        <w:t>12</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万宁市东兴分公司中兴队86亩非胶椰子林下土地出租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31003"/>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29057"/>
      <w:bookmarkStart w:id="24" w:name="_Toc4535"/>
      <w:bookmarkStart w:id="25" w:name="_Toc30986"/>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11237"/>
      <w:bookmarkStart w:id="29" w:name="_Toc29841"/>
      <w:bookmarkStart w:id="30" w:name="_Toc4580"/>
      <w:bookmarkStart w:id="31" w:name="_Toc32101"/>
      <w:bookmarkStart w:id="32" w:name="_Toc14469"/>
      <w:bookmarkStart w:id="33" w:name="_Toc13094"/>
      <w:bookmarkStart w:id="34" w:name="_Toc1226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万宁市东兴分公司</w:t>
      </w:r>
      <w:bookmarkStart w:id="40" w:name="_GoBack"/>
      <w:r>
        <w:rPr>
          <w:rFonts w:hint="eastAsia" w:ascii="方正小标宋_GBK" w:hAnsi="方正小标宋_GBK" w:eastAsia="方正小标宋_GBK" w:cs="方正小标宋_GBK"/>
          <w:b/>
          <w:bCs/>
          <w:color w:val="auto"/>
          <w:sz w:val="36"/>
          <w:szCs w:val="36"/>
          <w:lang w:val="en-US" w:eastAsia="zh-CN"/>
        </w:rPr>
        <w:t>中兴队86亩</w:t>
      </w:r>
      <w:bookmarkEnd w:id="40"/>
      <w:r>
        <w:rPr>
          <w:rFonts w:hint="eastAsia" w:ascii="方正小标宋_GBK" w:hAnsi="方正小标宋_GBK" w:eastAsia="方正小标宋_GBK" w:cs="方正小标宋_GBK"/>
          <w:b/>
          <w:bCs/>
          <w:color w:val="auto"/>
          <w:sz w:val="36"/>
          <w:szCs w:val="36"/>
          <w:lang w:val="en-US" w:eastAsia="zh-CN"/>
        </w:rPr>
        <w:t>非胶椰子林下土地出租交易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海南天然橡胶产业集团股份有限公司东兴分公司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万宁市东兴分公司中兴队86亩非胶椰子林下土地出租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万宁市东兴分公司中兴队86亩非胶椰子林下土地出租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海南天然橡胶产业集团股份有限公司东兴分公司</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出租面积：86</w:t>
      </w:r>
      <w:r>
        <w:rPr>
          <w:rFonts w:hint="eastAsia" w:asciiTheme="minorEastAsia" w:hAnsiTheme="minorEastAsia" w:eastAsiaTheme="minorEastAsia" w:cstheme="minorEastAsia"/>
          <w:color w:val="auto"/>
          <w:sz w:val="28"/>
          <w:szCs w:val="28"/>
          <w:lang w:val="en-US" w:eastAsia="zh-CN"/>
        </w:rPr>
        <w:t>亩</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出租年限：2年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挂网底价：24080元/年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交易保证金：4816元 </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024年12月09日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-2024年12月13日10:00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竞拍时间：2024年12月16日10:00-2024年12月16日16:00</w:t>
      </w:r>
    </w:p>
    <w:bookmarkEnd w:id="36"/>
    <w:p w14:paraId="5071C517">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：租金一次性支付。需缴纳8600元作为押金</w:t>
      </w:r>
    </w:p>
    <w:p w14:paraId="0452AC30">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w:t>
      </w:r>
      <w:r>
        <w:rPr>
          <w:rFonts w:hint="eastAsia" w:asciiTheme="minorEastAsia" w:hAnsiTheme="minorEastAsia" w:cstheme="minorEastAsia"/>
          <w:color w:val="auto"/>
          <w:sz w:val="28"/>
          <w:szCs w:val="28"/>
          <w:lang w:val="en-US" w:eastAsia="zh-CN"/>
        </w:rPr>
        <w:t>陈华琪  17689790356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A9256A-CBF8-4EC6-9D27-DEA8C2D0D4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A65CD940-C276-439B-A11D-E6D99C3D1E07}"/>
  </w:font>
  <w:font w:name="新宋体">
    <w:panose1 w:val="02010609030101010101"/>
    <w:charset w:val="86"/>
    <w:family w:val="modern"/>
    <w:pitch w:val="default"/>
    <w:sig w:usb0="00000203" w:usb1="288F0000" w:usb2="00000006" w:usb3="00000000" w:csb0="00040001" w:csb1="00000000"/>
    <w:embedRegular r:id="rId3" w:fontKey="{F6E536F6-19E5-44BA-9818-9542A6017CE2}"/>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4" w:fontKey="{293D93EF-A6B0-4241-A500-AB098899A391}"/>
  </w:font>
  <w:font w:name="仿宋">
    <w:panose1 w:val="02010609060101010101"/>
    <w:charset w:val="86"/>
    <w:family w:val="modern"/>
    <w:pitch w:val="default"/>
    <w:sig w:usb0="800002BF" w:usb1="38CF7CFA" w:usb2="00000016" w:usb3="00000000" w:csb0="00040001" w:csb1="00000000"/>
    <w:embedRegular r:id="rId5" w:fontKey="{7BE7E454-E956-4D0C-A5A5-3226FCDA384A}"/>
  </w:font>
  <w:font w:name="方正小标宋_GBK">
    <w:altName w:val="微软雅黑"/>
    <w:panose1 w:val="03000509000000000000"/>
    <w:charset w:val="86"/>
    <w:family w:val="auto"/>
    <w:pitch w:val="default"/>
    <w:sig w:usb0="00000000" w:usb1="00000000" w:usb2="00000000" w:usb3="00000000" w:csb0="00040000" w:csb1="00000000"/>
    <w:embedRegular r:id="rId6" w:fontKey="{E11B057F-7126-46A7-B68A-3956640DF9C8}"/>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CD7376"/>
    <w:rsid w:val="00E03B4E"/>
    <w:rsid w:val="00E541D7"/>
    <w:rsid w:val="042277FF"/>
    <w:rsid w:val="068C03E3"/>
    <w:rsid w:val="0A8721A0"/>
    <w:rsid w:val="0B7B2128"/>
    <w:rsid w:val="0B985CD3"/>
    <w:rsid w:val="0E68572F"/>
    <w:rsid w:val="0E9816ED"/>
    <w:rsid w:val="10396E71"/>
    <w:rsid w:val="11DE52CB"/>
    <w:rsid w:val="150A3847"/>
    <w:rsid w:val="18E10F33"/>
    <w:rsid w:val="1A0C35CC"/>
    <w:rsid w:val="2163678E"/>
    <w:rsid w:val="23C4301C"/>
    <w:rsid w:val="24475A26"/>
    <w:rsid w:val="264204D7"/>
    <w:rsid w:val="2741574C"/>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B053260"/>
    <w:rsid w:val="4C122427"/>
    <w:rsid w:val="4C754C45"/>
    <w:rsid w:val="4D440E1C"/>
    <w:rsid w:val="4DC33073"/>
    <w:rsid w:val="4DE00E42"/>
    <w:rsid w:val="4E3F7559"/>
    <w:rsid w:val="4ECE0172"/>
    <w:rsid w:val="51516E47"/>
    <w:rsid w:val="51A46EB2"/>
    <w:rsid w:val="56073B1A"/>
    <w:rsid w:val="5CF93C67"/>
    <w:rsid w:val="5E084751"/>
    <w:rsid w:val="62165C10"/>
    <w:rsid w:val="64515E2E"/>
    <w:rsid w:val="64D61FAB"/>
    <w:rsid w:val="66C801A8"/>
    <w:rsid w:val="6C0E3CC0"/>
    <w:rsid w:val="6F71073E"/>
    <w:rsid w:val="786A7F85"/>
    <w:rsid w:val="791505B4"/>
    <w:rsid w:val="7A7C6A82"/>
    <w:rsid w:val="7BFC47DB"/>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6918</Words>
  <Characters>7354</Characters>
  <Lines>59</Lines>
  <Paragraphs>16</Paragraphs>
  <TotalTime>28</TotalTime>
  <ScaleCrop>false</ScaleCrop>
  <LinksUpToDate>false</LinksUpToDate>
  <CharactersWithSpaces>7845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2024-12-09T10:39:36Z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D0DEA859503E425AA49EE411EAD4B784_13</vt:lpwstr>
  </property>
</Properties>
</file>