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
          <w:bCs/>
          <w:sz w:val="44"/>
          <w:szCs w:val="44"/>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 作 协 议</w:t>
      </w:r>
    </w:p>
    <w:p>
      <w:pPr>
        <w:autoSpaceDE w:val="0"/>
        <w:autoSpaceDN w:val="0"/>
        <w:adjustRightInd w:val="0"/>
        <w:spacing w:line="500" w:lineRule="exact"/>
        <w:ind w:left="2235" w:hanging="2235" w:hangingChars="795"/>
        <w:jc w:val="left"/>
        <w:rPr>
          <w:rFonts w:ascii="宋体" w:hAnsi="宋体" w:cs="宋体"/>
          <w:b/>
          <w:bCs/>
          <w:color w:val="000000"/>
          <w:sz w:val="28"/>
          <w:szCs w:val="28"/>
          <w:lang w:val="zh-CN"/>
        </w:rPr>
      </w:pPr>
    </w:p>
    <w:p>
      <w:pPr>
        <w:autoSpaceDE w:val="0"/>
        <w:autoSpaceDN w:val="0"/>
        <w:adjustRightInd w:val="0"/>
        <w:spacing w:line="500" w:lineRule="exact"/>
        <w:ind w:left="2235" w:hanging="2235" w:hangingChars="795"/>
        <w:jc w:val="left"/>
        <w:rPr>
          <w:rFonts w:ascii="宋体" w:hAnsi="宋体" w:cs="宋体"/>
          <w:color w:val="000000"/>
          <w:sz w:val="28"/>
          <w:szCs w:val="28"/>
          <w:lang w:val="zh-CN"/>
        </w:rPr>
      </w:pPr>
      <w:r>
        <w:rPr>
          <w:rFonts w:hint="eastAsia" w:ascii="宋体" w:hAnsi="宋体" w:cs="宋体"/>
          <w:b/>
          <w:bCs/>
          <w:color w:val="000000"/>
          <w:sz w:val="28"/>
          <w:szCs w:val="28"/>
          <w:lang w:val="zh-CN"/>
        </w:rPr>
        <w:t>甲      方：</w:t>
      </w:r>
      <w:r>
        <w:rPr>
          <w:rFonts w:hint="eastAsia" w:ascii="宋体" w:hAnsi="宋体" w:cs="宋体"/>
          <w:b/>
          <w:bCs/>
          <w:color w:val="000000"/>
          <w:sz w:val="28"/>
          <w:szCs w:val="28"/>
          <w:lang w:val="en-US" w:eastAsia="zh-CN"/>
        </w:rPr>
        <w:t>昌江海</w:t>
      </w:r>
      <w:r>
        <w:rPr>
          <w:rFonts w:hint="eastAsia" w:ascii="宋体" w:hAnsi="宋体" w:cs="宋体"/>
          <w:b/>
          <w:bCs/>
          <w:color w:val="000000"/>
          <w:sz w:val="28"/>
          <w:szCs w:val="28"/>
          <w:lang w:val="zh-CN"/>
        </w:rPr>
        <w:t>垦资源开发有限公司</w:t>
      </w:r>
    </w:p>
    <w:p>
      <w:pPr>
        <w:autoSpaceDE w:val="0"/>
        <w:autoSpaceDN w:val="0"/>
        <w:adjustRightInd w:val="0"/>
        <w:spacing w:line="500" w:lineRule="exac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lang w:val="en-US" w:eastAsia="zh-CN"/>
        </w:rPr>
        <w:t>杨大海</w:t>
      </w:r>
    </w:p>
    <w:p>
      <w:pPr>
        <w:autoSpaceDE w:val="0"/>
        <w:autoSpaceDN w:val="0"/>
        <w:adjustRightInd w:val="0"/>
        <w:spacing w:line="500" w:lineRule="exact"/>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  系  人：陈少龙（18589650882）</w:t>
      </w:r>
    </w:p>
    <w:p>
      <w:pPr>
        <w:autoSpaceDE w:val="0"/>
        <w:autoSpaceDN w:val="0"/>
        <w:adjustRightInd w:val="0"/>
        <w:spacing w:line="500" w:lineRule="exact"/>
        <w:rPr>
          <w:rFonts w:hint="default" w:ascii="宋体" w:hAnsi="宋体" w:cs="宋体" w:eastAsiaTheme="minorEastAsia"/>
          <w:bCs/>
          <w:color w:val="000000"/>
          <w:sz w:val="28"/>
          <w:szCs w:val="28"/>
          <w:lang w:val="en-US" w:eastAsia="zh-CN"/>
        </w:rPr>
      </w:pPr>
      <w:r>
        <w:rPr>
          <w:rFonts w:hint="eastAsia" w:ascii="宋体" w:hAnsi="宋体" w:cs="宋体"/>
          <w:b/>
          <w:bCs/>
          <w:color w:val="000000"/>
          <w:sz w:val="28"/>
          <w:szCs w:val="28"/>
          <w:lang w:val="zh-CN"/>
        </w:rPr>
        <w:t>住      址：</w:t>
      </w:r>
      <w:r>
        <w:rPr>
          <w:rFonts w:hint="eastAsia" w:ascii="宋体" w:hAnsi="宋体" w:cs="宋体"/>
          <w:b/>
          <w:bCs/>
          <w:color w:val="000000"/>
          <w:sz w:val="28"/>
          <w:szCs w:val="28"/>
          <w:lang w:val="en-US" w:eastAsia="zh-CN"/>
        </w:rPr>
        <w:t>海南省昌江县石碌镇东风路60号</w:t>
      </w:r>
    </w:p>
    <w:p>
      <w:pPr>
        <w:autoSpaceDE w:val="0"/>
        <w:autoSpaceDN w:val="0"/>
        <w:adjustRightInd w:val="0"/>
        <w:spacing w:line="500" w:lineRule="exact"/>
        <w:rPr>
          <w:rFonts w:hint="eastAsia" w:ascii="宋体" w:hAnsi="宋体" w:cs="宋体"/>
          <w:b/>
          <w:bCs/>
          <w:color w:val="000000"/>
          <w:sz w:val="28"/>
          <w:szCs w:val="28"/>
          <w:lang w:val="zh-CN"/>
        </w:rPr>
      </w:pPr>
      <w:r>
        <w:rPr>
          <w:rFonts w:hint="eastAsia" w:ascii="宋体" w:hAnsi="宋体" w:cs="宋体"/>
          <w:b/>
          <w:bCs/>
          <w:color w:val="000000"/>
          <w:sz w:val="28"/>
          <w:szCs w:val="28"/>
          <w:lang w:val="zh-CN"/>
        </w:rPr>
        <w:t>统一社会信用代码：91469031MA5TCOER8P</w:t>
      </w:r>
    </w:p>
    <w:p>
      <w:pPr>
        <w:autoSpaceDE w:val="0"/>
        <w:autoSpaceDN w:val="0"/>
        <w:adjustRightInd w:val="0"/>
        <w:spacing w:line="500" w:lineRule="exact"/>
        <w:rPr>
          <w:rFonts w:ascii="宋体" w:hAnsi="宋体" w:cs="宋体"/>
          <w:b/>
          <w:bCs/>
          <w:color w:val="000000"/>
          <w:sz w:val="28"/>
          <w:szCs w:val="28"/>
          <w:lang w:val="zh-CN"/>
        </w:rPr>
      </w:pPr>
    </w:p>
    <w:p>
      <w:pPr>
        <w:autoSpaceDE w:val="0"/>
        <w:autoSpaceDN w:val="0"/>
        <w:adjustRightInd w:val="0"/>
        <w:spacing w:line="500" w:lineRule="exact"/>
        <w:rPr>
          <w:rFonts w:hint="eastAsia" w:ascii="宋体" w:hAnsi="宋体" w:cs="宋体"/>
          <w:b/>
          <w:bCs/>
          <w:color w:val="000000"/>
          <w:sz w:val="28"/>
          <w:szCs w:val="28"/>
          <w:lang w:val="zh-CN"/>
        </w:rPr>
      </w:pPr>
      <w:r>
        <w:rPr>
          <w:rFonts w:hint="eastAsia" w:ascii="宋体" w:hAnsi="宋体" w:cs="宋体"/>
          <w:b/>
          <w:bCs/>
          <w:color w:val="000000"/>
          <w:sz w:val="28"/>
          <w:szCs w:val="28"/>
          <w:lang w:val="zh-CN"/>
        </w:rPr>
        <w:t>乙      方：</w:t>
      </w:r>
    </w:p>
    <w:p>
      <w:pPr>
        <w:autoSpaceDE w:val="0"/>
        <w:autoSpaceDN w:val="0"/>
        <w:adjustRightInd w:val="0"/>
        <w:spacing w:line="500" w:lineRule="exact"/>
        <w:rPr>
          <w:rFonts w:hint="eastAsia" w:ascii="宋体" w:hAnsi="宋体" w:cs="宋体"/>
          <w:b/>
          <w:bCs/>
          <w:color w:val="000000"/>
          <w:sz w:val="28"/>
          <w:szCs w:val="28"/>
          <w:lang w:val="zh-CN"/>
        </w:rPr>
      </w:pPr>
      <w:r>
        <w:rPr>
          <w:rFonts w:hint="eastAsia" w:ascii="宋体" w:hAnsi="宋体" w:cs="宋体"/>
          <w:b/>
          <w:bCs/>
          <w:color w:val="000000"/>
          <w:sz w:val="28"/>
          <w:szCs w:val="28"/>
          <w:lang w:val="zh-CN"/>
        </w:rPr>
        <w:t>法定代表人：</w:t>
      </w:r>
    </w:p>
    <w:p>
      <w:pPr>
        <w:autoSpaceDE w:val="0"/>
        <w:autoSpaceDN w:val="0"/>
        <w:adjustRightInd w:val="0"/>
        <w:spacing w:line="500" w:lineRule="exact"/>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联  系  人：</w:t>
      </w:r>
    </w:p>
    <w:p>
      <w:pPr>
        <w:autoSpaceDE w:val="0"/>
        <w:autoSpaceDN w:val="0"/>
        <w:adjustRightInd w:val="0"/>
        <w:spacing w:line="500" w:lineRule="exact"/>
        <w:rPr>
          <w:rFonts w:hint="eastAsia" w:ascii="宋体" w:hAnsi="宋体" w:cs="宋体"/>
          <w:b/>
          <w:bCs/>
          <w:color w:val="000000"/>
          <w:sz w:val="28"/>
          <w:szCs w:val="28"/>
          <w:lang w:val="zh-CN"/>
        </w:rPr>
      </w:pPr>
      <w:r>
        <w:rPr>
          <w:rFonts w:hint="eastAsia" w:ascii="宋体" w:hAnsi="宋体" w:cs="宋体"/>
          <w:b/>
          <w:bCs/>
          <w:color w:val="000000"/>
          <w:sz w:val="28"/>
          <w:szCs w:val="28"/>
          <w:lang w:val="zh-CN"/>
        </w:rPr>
        <w:t>住      址：</w:t>
      </w:r>
    </w:p>
    <w:p>
      <w:pPr>
        <w:autoSpaceDE w:val="0"/>
        <w:autoSpaceDN w:val="0"/>
        <w:adjustRightInd w:val="0"/>
        <w:spacing w:line="500" w:lineRule="exact"/>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统一社会信用代码：</w:t>
      </w:r>
    </w:p>
    <w:p>
      <w:pPr>
        <w:spacing w:line="500" w:lineRule="exact"/>
        <w:ind w:firstLine="560" w:firstLineChars="200"/>
        <w:rPr>
          <w:rFonts w:ascii="宋体" w:hAnsi="宋体" w:cs="微软雅黑"/>
          <w:bCs/>
          <w:color w:val="000000"/>
          <w:sz w:val="28"/>
          <w:szCs w:val="28"/>
        </w:rPr>
      </w:pPr>
    </w:p>
    <w:p>
      <w:pPr>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rPr>
        <w:t>为</w:t>
      </w:r>
      <w:r>
        <w:rPr>
          <w:rFonts w:hint="eastAsia" w:ascii="宋体" w:hAnsi="宋体" w:cs="宋体"/>
          <w:color w:val="000000"/>
          <w:sz w:val="28"/>
          <w:szCs w:val="28"/>
          <w:lang w:val="zh-CN"/>
        </w:rPr>
        <w:t>充分发挥昌江县土地综合整治项目区资源优势，</w:t>
      </w:r>
      <w:r>
        <w:rPr>
          <w:rFonts w:hint="eastAsia" w:ascii="宋体" w:hAnsi="宋体" w:cs="宋体"/>
          <w:color w:val="000000"/>
          <w:sz w:val="28"/>
          <w:szCs w:val="28"/>
        </w:rPr>
        <w:t>按照</w:t>
      </w:r>
      <w:r>
        <w:rPr>
          <w:rFonts w:hint="eastAsia" w:ascii="宋体" w:hAnsi="宋体" w:cs="宋体"/>
          <w:color w:val="000000"/>
          <w:sz w:val="28"/>
          <w:szCs w:val="28"/>
          <w:lang w:val="zh-CN"/>
        </w:rPr>
        <w:t>“土地整治三合一”（土地综合整治+规模化种植+现代农业产业园区）</w:t>
      </w:r>
      <w:r>
        <w:rPr>
          <w:rFonts w:hint="eastAsia" w:ascii="宋体" w:hAnsi="宋体" w:cs="宋体"/>
          <w:color w:val="000000"/>
          <w:sz w:val="28"/>
          <w:szCs w:val="28"/>
        </w:rPr>
        <w:t>的</w:t>
      </w:r>
      <w:r>
        <w:rPr>
          <w:rFonts w:hint="eastAsia" w:ascii="宋体" w:hAnsi="宋体" w:cs="宋体"/>
          <w:color w:val="000000"/>
          <w:sz w:val="28"/>
          <w:szCs w:val="28"/>
          <w:lang w:val="zh-CN"/>
        </w:rPr>
        <w:t>发展思路打造</w:t>
      </w:r>
      <w:r>
        <w:rPr>
          <w:rFonts w:ascii="宋体" w:hAnsi="宋体" w:cs="宋体"/>
          <w:color w:val="000000"/>
          <w:sz w:val="28"/>
          <w:szCs w:val="28"/>
          <w:lang w:val="zh-CN"/>
        </w:rPr>
        <w:t>产业</w:t>
      </w:r>
      <w:r>
        <w:rPr>
          <w:rFonts w:hint="eastAsia" w:ascii="宋体" w:hAnsi="宋体" w:cs="宋体"/>
          <w:color w:val="000000"/>
          <w:sz w:val="28"/>
          <w:szCs w:val="28"/>
          <w:lang w:val="zh-CN"/>
        </w:rPr>
        <w:t>，</w:t>
      </w:r>
      <w:r>
        <w:rPr>
          <w:rFonts w:hint="eastAsia" w:ascii="宋体" w:hAnsi="宋体" w:cs="Arial"/>
          <w:color w:val="000000"/>
          <w:sz w:val="28"/>
          <w:szCs w:val="28"/>
        </w:rPr>
        <w:t>依据</w:t>
      </w:r>
      <w:r>
        <w:rPr>
          <w:rFonts w:hint="eastAsia" w:ascii="宋体" w:hAnsi="宋体" w:cs="仿宋_GB2312"/>
          <w:sz w:val="28"/>
          <w:szCs w:val="28"/>
        </w:rPr>
        <w:t>《中华人民共和国合同法》、《中华人民共和国土地管理法》、《中华人民共和国土地管理实施条例》</w:t>
      </w:r>
      <w:r>
        <w:rPr>
          <w:rFonts w:hint="eastAsia" w:ascii="宋体" w:hAnsi="宋体" w:cs="Arial"/>
          <w:color w:val="000000"/>
          <w:sz w:val="28"/>
          <w:szCs w:val="28"/>
        </w:rPr>
        <w:t>及相关法律法规的规定，</w:t>
      </w:r>
      <w:r>
        <w:rPr>
          <w:rFonts w:hint="eastAsia" w:ascii="宋体" w:hAnsi="宋体" w:cs="宋体"/>
          <w:color w:val="000000"/>
          <w:sz w:val="28"/>
          <w:szCs w:val="28"/>
          <w:lang w:val="zh-CN"/>
        </w:rPr>
        <w:t>本着平等、自愿、合作共赢的原则,甲乙双方就</w:t>
      </w:r>
      <w:r>
        <w:rPr>
          <w:rFonts w:hint="eastAsia" w:ascii="宋体" w:hAnsi="宋体" w:cs="宋体"/>
          <w:color w:val="000000"/>
          <w:sz w:val="28"/>
          <w:szCs w:val="28"/>
        </w:rPr>
        <w:t>海南省昌江县</w:t>
      </w:r>
      <w:r>
        <w:rPr>
          <w:rFonts w:hint="eastAsia" w:ascii="宋体" w:hAnsi="宋体" w:cs="宋体"/>
          <w:color w:val="000000"/>
          <w:sz w:val="28"/>
          <w:szCs w:val="28"/>
          <w:lang w:val="en-US" w:eastAsia="zh-CN"/>
        </w:rPr>
        <w:t>十月田镇沙田村耕地开垦</w:t>
      </w:r>
      <w:r>
        <w:rPr>
          <w:rFonts w:hint="eastAsia" w:ascii="宋体" w:hAnsi="宋体" w:cs="宋体"/>
          <w:color w:val="000000"/>
          <w:sz w:val="28"/>
          <w:szCs w:val="28"/>
        </w:rPr>
        <w:t>项目区产业合作</w:t>
      </w:r>
      <w:r>
        <w:rPr>
          <w:rFonts w:hint="eastAsia" w:ascii="宋体" w:hAnsi="宋体" w:cs="宋体"/>
          <w:color w:val="000000"/>
          <w:sz w:val="28"/>
          <w:szCs w:val="28"/>
          <w:lang w:val="zh-CN"/>
        </w:rPr>
        <w:t>事宜达成一致，双方签订如下协议：</w:t>
      </w:r>
    </w:p>
    <w:p>
      <w:pPr>
        <w:spacing w:line="440" w:lineRule="exact"/>
        <w:ind w:firstLine="562" w:firstLineChars="200"/>
        <w:rPr>
          <w:rFonts w:ascii="宋体" w:hAnsi="宋体" w:cs="Arial"/>
          <w:color w:val="000000"/>
          <w:sz w:val="28"/>
          <w:szCs w:val="28"/>
        </w:rPr>
      </w:pPr>
      <w:r>
        <w:rPr>
          <w:rFonts w:hint="eastAsia" w:ascii="宋体" w:hAnsi="宋体" w:cs="Arial"/>
          <w:b/>
          <w:color w:val="000000"/>
          <w:sz w:val="28"/>
          <w:szCs w:val="28"/>
        </w:rPr>
        <w:t>第一条、合作项目土地、位置</w:t>
      </w:r>
    </w:p>
    <w:p>
      <w:pPr>
        <w:spacing w:line="440" w:lineRule="exact"/>
        <w:ind w:firstLine="560" w:firstLineChars="200"/>
        <w:rPr>
          <w:rFonts w:ascii="宋体" w:hAnsi="宋体" w:cs="Arial"/>
          <w:color w:val="000000"/>
          <w:sz w:val="28"/>
          <w:szCs w:val="28"/>
        </w:rPr>
      </w:pPr>
      <w:r>
        <w:rPr>
          <w:rFonts w:hint="eastAsia" w:ascii="宋体" w:hAnsi="宋体" w:cs="Arial"/>
          <w:color w:val="000000"/>
          <w:sz w:val="28"/>
          <w:szCs w:val="28"/>
        </w:rPr>
        <w:t>合作项目土地位于</w:t>
      </w:r>
      <w:r>
        <w:rPr>
          <w:rFonts w:hint="eastAsia" w:ascii="宋体" w:hAnsi="宋体" w:cs="宋体"/>
          <w:color w:val="000000"/>
          <w:sz w:val="28"/>
          <w:szCs w:val="28"/>
          <w:u w:val="single"/>
        </w:rPr>
        <w:t>海南省昌江县</w:t>
      </w:r>
      <w:r>
        <w:rPr>
          <w:rFonts w:hint="eastAsia" w:ascii="宋体" w:hAnsi="宋体" w:cs="宋体"/>
          <w:color w:val="000000"/>
          <w:sz w:val="28"/>
          <w:szCs w:val="28"/>
          <w:u w:val="single"/>
          <w:lang w:val="en-US" w:eastAsia="zh-CN"/>
        </w:rPr>
        <w:t>十月田</w:t>
      </w:r>
      <w:r>
        <w:rPr>
          <w:rFonts w:hint="eastAsia" w:ascii="宋体" w:hAnsi="宋体" w:cs="宋体"/>
          <w:color w:val="000000"/>
          <w:sz w:val="28"/>
          <w:szCs w:val="28"/>
          <w:u w:val="single"/>
        </w:rPr>
        <w:t>镇</w:t>
      </w:r>
      <w:r>
        <w:rPr>
          <w:rFonts w:hint="eastAsia" w:ascii="宋体" w:hAnsi="宋体" w:cs="宋体"/>
          <w:color w:val="000000"/>
          <w:sz w:val="28"/>
          <w:szCs w:val="28"/>
          <w:u w:val="single"/>
          <w:lang w:val="en-US" w:eastAsia="zh-CN"/>
        </w:rPr>
        <w:t>沙田村耕地开垦项目</w:t>
      </w:r>
      <w:r>
        <w:rPr>
          <w:rFonts w:hint="eastAsia" w:ascii="宋体" w:hAnsi="宋体" w:cs="宋体"/>
          <w:color w:val="000000"/>
          <w:sz w:val="28"/>
          <w:szCs w:val="28"/>
          <w:u w:val="none"/>
          <w:lang w:val="en-US" w:eastAsia="zh-CN"/>
        </w:rPr>
        <w:t>区域</w:t>
      </w:r>
      <w:r>
        <w:rPr>
          <w:rFonts w:hint="eastAsia" w:ascii="宋体" w:hAnsi="宋体" w:cs="Arial"/>
          <w:color w:val="000000"/>
          <w:sz w:val="28"/>
          <w:szCs w:val="28"/>
        </w:rPr>
        <w:t>，</w:t>
      </w:r>
      <w:r>
        <w:rPr>
          <w:rFonts w:hint="eastAsia" w:ascii="宋体" w:hAnsi="宋体" w:cs="Arial"/>
          <w:color w:val="000000"/>
          <w:sz w:val="28"/>
          <w:szCs w:val="28"/>
          <w:lang w:val="en-US" w:eastAsia="zh-CN"/>
        </w:rPr>
        <w:t>土地</w:t>
      </w:r>
      <w:r>
        <w:rPr>
          <w:rFonts w:hint="eastAsia" w:ascii="宋体" w:hAnsi="宋体" w:cs="Arial"/>
          <w:color w:val="000000"/>
          <w:sz w:val="28"/>
          <w:szCs w:val="28"/>
        </w:rPr>
        <w:t>面积</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785.21 </w:t>
      </w:r>
      <w:r>
        <w:rPr>
          <w:rFonts w:hint="eastAsia" w:ascii="宋体" w:hAnsi="宋体" w:cs="Arial"/>
          <w:color w:val="000000"/>
          <w:sz w:val="28"/>
          <w:szCs w:val="28"/>
        </w:rPr>
        <w:t>亩（以</w:t>
      </w:r>
      <w:r>
        <w:rPr>
          <w:rFonts w:hint="eastAsia" w:ascii="宋体" w:hAnsi="宋体" w:cs="Arial"/>
          <w:color w:val="000000"/>
          <w:sz w:val="28"/>
          <w:szCs w:val="28"/>
          <w:lang w:val="en-US" w:eastAsia="zh-CN"/>
        </w:rPr>
        <w:t>实测面积为</w:t>
      </w:r>
      <w:r>
        <w:rPr>
          <w:rFonts w:hint="eastAsia" w:ascii="宋体" w:hAnsi="宋体" w:cs="Arial"/>
          <w:color w:val="000000"/>
          <w:sz w:val="28"/>
          <w:szCs w:val="28"/>
        </w:rPr>
        <w:t>准）</w:t>
      </w:r>
      <w:r>
        <w:rPr>
          <w:rFonts w:hint="eastAsia" w:ascii="宋体" w:hAnsi="宋体" w:cs="Arial"/>
          <w:color w:val="auto"/>
          <w:sz w:val="28"/>
          <w:szCs w:val="28"/>
        </w:rPr>
        <w:t>，土地类型为</w:t>
      </w:r>
      <w:r>
        <w:rPr>
          <w:rFonts w:hint="eastAsia" w:ascii="宋体" w:hAnsi="宋体" w:cs="Arial"/>
          <w:color w:val="auto"/>
          <w:sz w:val="28"/>
          <w:szCs w:val="28"/>
          <w:u w:val="single"/>
        </w:rPr>
        <w:t>农业用地</w:t>
      </w:r>
      <w:r>
        <w:rPr>
          <w:rFonts w:hint="eastAsia" w:ascii="宋体" w:hAnsi="宋体" w:cs="Arial"/>
          <w:color w:val="000000"/>
          <w:sz w:val="28"/>
          <w:szCs w:val="28"/>
        </w:rPr>
        <w:t>。</w:t>
      </w:r>
    </w:p>
    <w:p>
      <w:pPr>
        <w:spacing w:line="440" w:lineRule="exact"/>
        <w:ind w:firstLine="562" w:firstLineChars="200"/>
        <w:rPr>
          <w:rFonts w:hint="eastAsia" w:ascii="宋体" w:hAnsi="宋体" w:cs="Arial"/>
          <w:color w:val="000000"/>
          <w:sz w:val="28"/>
          <w:szCs w:val="28"/>
        </w:rPr>
      </w:pPr>
      <w:r>
        <w:rPr>
          <w:rFonts w:hint="eastAsia" w:ascii="宋体" w:hAnsi="宋体" w:cs="Arial"/>
          <w:b/>
          <w:color w:val="000000"/>
          <w:sz w:val="28"/>
          <w:szCs w:val="28"/>
        </w:rPr>
        <w:t>第二条、</w:t>
      </w:r>
      <w:r>
        <w:rPr>
          <w:rFonts w:hint="eastAsia" w:ascii="宋体" w:hAnsi="宋体"/>
          <w:b/>
          <w:color w:val="000000"/>
          <w:sz w:val="28"/>
          <w:szCs w:val="28"/>
        </w:rPr>
        <w:t>合作模式和</w:t>
      </w:r>
      <w:r>
        <w:rPr>
          <w:rFonts w:hint="eastAsia" w:ascii="宋体" w:hAnsi="宋体" w:cs="Arial"/>
          <w:b/>
          <w:color w:val="000000"/>
          <w:sz w:val="28"/>
          <w:szCs w:val="28"/>
        </w:rPr>
        <w:t>期限</w:t>
      </w:r>
      <w:r>
        <w:rPr>
          <w:rFonts w:hint="eastAsia" w:ascii="宋体" w:hAnsi="宋体" w:cs="Arial"/>
          <w:color w:val="000000"/>
          <w:sz w:val="28"/>
          <w:szCs w:val="28"/>
        </w:rPr>
        <w:br w:type="textWrapping"/>
      </w:r>
      <w:r>
        <w:rPr>
          <w:rFonts w:hint="eastAsia" w:ascii="宋体" w:hAnsi="宋体" w:cs="Arial"/>
          <w:color w:val="000000"/>
          <w:sz w:val="28"/>
          <w:szCs w:val="28"/>
        </w:rPr>
        <w:t xml:space="preserve">    （一）甲方按项目区实测面积实际租赁面积现状提供土地，委托  乙方开展农业种植，乙方投入自身农业生产经营项目所需的全部资金、 技术及设施。</w:t>
      </w:r>
    </w:p>
    <w:p>
      <w:pPr>
        <w:spacing w:line="440" w:lineRule="exact"/>
        <w:ind w:firstLine="570"/>
        <w:rPr>
          <w:rFonts w:hint="eastAsia" w:ascii="宋体" w:hAnsi="宋体" w:cs="Arial"/>
          <w:color w:val="000000"/>
          <w:sz w:val="28"/>
          <w:szCs w:val="28"/>
        </w:rPr>
      </w:pPr>
      <w:r>
        <w:rPr>
          <w:rFonts w:hint="eastAsia" w:ascii="宋体" w:hAnsi="宋体" w:cs="Arial"/>
          <w:color w:val="000000"/>
          <w:sz w:val="28"/>
          <w:szCs w:val="28"/>
        </w:rPr>
        <w:t>（二）合作期限</w:t>
      </w:r>
      <w:r>
        <w:rPr>
          <w:rFonts w:hint="eastAsia" w:ascii="宋体" w:hAnsi="宋体" w:cs="Arial"/>
          <w:color w:val="000000"/>
          <w:sz w:val="28"/>
          <w:szCs w:val="28"/>
          <w:lang w:val="en-US" w:eastAsia="zh-CN"/>
        </w:rPr>
        <w:t>为</w:t>
      </w:r>
      <w:r>
        <w:rPr>
          <w:rFonts w:hint="eastAsia" w:ascii="宋体" w:hAnsi="宋体" w:cs="Arial"/>
          <w:color w:val="000000"/>
          <w:sz w:val="28"/>
          <w:szCs w:val="28"/>
          <w:u w:val="single"/>
          <w:lang w:val="en-US" w:eastAsia="zh-CN"/>
        </w:rPr>
        <w:t>4</w:t>
      </w:r>
      <w:r>
        <w:rPr>
          <w:rFonts w:hint="eastAsia" w:ascii="宋体" w:hAnsi="宋体" w:cs="Arial"/>
          <w:color w:val="000000"/>
          <w:sz w:val="28"/>
          <w:szCs w:val="28"/>
          <w:lang w:val="en-US" w:eastAsia="zh-CN"/>
        </w:rPr>
        <w:t>个月（暂定2024年12月1日至2024年3月31日止，以挂牌中标签订合同4个月时间）</w:t>
      </w:r>
      <w:r>
        <w:rPr>
          <w:rFonts w:hint="eastAsia" w:ascii="宋体" w:hAnsi="宋体" w:cs="Arial"/>
          <w:color w:val="000000"/>
          <w:sz w:val="28"/>
          <w:szCs w:val="28"/>
        </w:rPr>
        <w:t>。</w:t>
      </w:r>
    </w:p>
    <w:p>
      <w:pPr>
        <w:spacing w:line="440" w:lineRule="exact"/>
        <w:ind w:firstLine="570"/>
        <w:rPr>
          <w:rFonts w:hint="eastAsia" w:ascii="宋体" w:hAnsi="宋体" w:cs="Arial"/>
          <w:color w:val="000000"/>
          <w:sz w:val="28"/>
          <w:szCs w:val="28"/>
          <w:lang w:val="en-US" w:eastAsia="zh-CN"/>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三</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交付土地期限。甲方在合同签订之日起向乙方提供合作项目土地。</w:t>
      </w:r>
    </w:p>
    <w:p>
      <w:pPr>
        <w:spacing w:line="440" w:lineRule="exact"/>
        <w:ind w:firstLine="570"/>
        <w:rPr>
          <w:rFonts w:hint="default" w:ascii="宋体" w:hAnsi="宋体" w:cs="Arial"/>
          <w:color w:val="000000"/>
          <w:sz w:val="28"/>
          <w:szCs w:val="28"/>
          <w:lang w:val="en-US" w:eastAsia="zh-CN"/>
        </w:rPr>
      </w:pPr>
      <w:r>
        <w:rPr>
          <w:rFonts w:hint="eastAsia" w:ascii="宋体" w:hAnsi="宋体" w:cs="Arial"/>
          <w:color w:val="000000"/>
          <w:sz w:val="28"/>
          <w:szCs w:val="28"/>
          <w:lang w:val="en-US" w:eastAsia="zh-CN"/>
        </w:rPr>
        <w:t>（四）项目前期准备期限。乙方须在甲方交付土地之日起</w:t>
      </w:r>
      <w:r>
        <w:rPr>
          <w:rFonts w:hint="eastAsia" w:ascii="宋体" w:hAnsi="宋体" w:cs="Arial"/>
          <w:color w:val="000000"/>
          <w:sz w:val="28"/>
          <w:szCs w:val="28"/>
          <w:u w:val="single"/>
          <w:lang w:val="en-US" w:eastAsia="zh-CN"/>
        </w:rPr>
        <w:t>3</w:t>
      </w:r>
      <w:r>
        <w:rPr>
          <w:rFonts w:hint="eastAsia" w:ascii="宋体" w:hAnsi="宋体" w:cs="Arial"/>
          <w:color w:val="000000"/>
          <w:sz w:val="28"/>
          <w:szCs w:val="28"/>
          <w:lang w:val="en-US" w:eastAsia="zh-CN"/>
        </w:rPr>
        <w:t>个月内完成项目全部用地的整体规划、机耕和种苗种植等工作。</w:t>
      </w:r>
    </w:p>
    <w:p>
      <w:pPr>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第三条、合作项目收益及支付方式</w:t>
      </w:r>
    </w:p>
    <w:p>
      <w:pPr>
        <w:spacing w:line="440" w:lineRule="exact"/>
        <w:ind w:firstLine="560" w:firstLineChars="200"/>
        <w:jc w:val="left"/>
        <w:rPr>
          <w:rFonts w:hint="default" w:ascii="宋体" w:hAnsi="宋体" w:cs="Arial" w:eastAsiaTheme="minorEastAsia"/>
          <w:color w:val="000000"/>
          <w:sz w:val="28"/>
          <w:szCs w:val="28"/>
          <w:lang w:val="en-US" w:eastAsia="zh-CN"/>
        </w:rPr>
      </w:pPr>
      <w:r>
        <w:rPr>
          <w:rFonts w:hint="eastAsia" w:ascii="宋体" w:hAnsi="宋体" w:cs="Arial"/>
          <w:color w:val="000000"/>
          <w:sz w:val="28"/>
          <w:szCs w:val="28"/>
          <w:lang w:val="en-US" w:eastAsia="zh-CN"/>
        </w:rPr>
        <w:t>收益分配采取“固定收益金＋地块经营毛利分成”模式，具体如下：</w:t>
      </w:r>
    </w:p>
    <w:p>
      <w:pPr>
        <w:spacing w:line="440" w:lineRule="exact"/>
        <w:ind w:firstLine="560" w:firstLineChars="200"/>
        <w:jc w:val="left"/>
        <w:rPr>
          <w:rFonts w:hint="eastAsia" w:ascii="宋体" w:hAnsi="宋体" w:cs="Arial"/>
          <w:color w:val="000000"/>
          <w:sz w:val="28"/>
          <w:szCs w:val="28"/>
          <w:lang w:val="en-US" w:eastAsia="zh-CN"/>
        </w:rPr>
      </w:pPr>
      <w:r>
        <w:rPr>
          <w:rFonts w:hint="eastAsia" w:ascii="宋体" w:hAnsi="宋体" w:cs="Arial"/>
          <w:color w:val="000000"/>
          <w:sz w:val="28"/>
          <w:szCs w:val="28"/>
        </w:rPr>
        <w:t>（一）固定收益金。</w:t>
      </w:r>
    </w:p>
    <w:p>
      <w:pPr>
        <w:spacing w:line="440" w:lineRule="exact"/>
        <w:ind w:firstLine="560" w:firstLineChars="200"/>
        <w:jc w:val="left"/>
        <w:rPr>
          <w:rFonts w:hint="eastAsia" w:ascii="宋体" w:hAnsi="宋体" w:cs="Arial"/>
          <w:color w:val="000000"/>
          <w:sz w:val="28"/>
          <w:szCs w:val="28"/>
        </w:rPr>
      </w:pPr>
      <w:r>
        <w:rPr>
          <w:rFonts w:hint="eastAsia" w:ascii="宋体" w:hAnsi="宋体" w:cs="Arial"/>
          <w:color w:val="000000"/>
          <w:sz w:val="28"/>
          <w:szCs w:val="28"/>
          <w:lang w:val="en-US" w:eastAsia="zh-CN"/>
        </w:rPr>
        <w:t>本项目合作期限内固定收益金</w:t>
      </w:r>
      <w:r>
        <w:rPr>
          <w:rFonts w:hint="eastAsia" w:ascii="宋体" w:hAnsi="宋体" w:cs="Arial"/>
          <w:color w:val="000000"/>
          <w:sz w:val="28"/>
          <w:szCs w:val="28"/>
        </w:rPr>
        <w:t>为人民币</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400 </w:t>
      </w:r>
      <w:r>
        <w:rPr>
          <w:rFonts w:hint="eastAsia" w:ascii="宋体" w:hAnsi="宋体" w:cs="Arial"/>
          <w:color w:val="000000"/>
          <w:sz w:val="28"/>
          <w:szCs w:val="28"/>
        </w:rPr>
        <w:t>元</w:t>
      </w:r>
      <w:r>
        <w:rPr>
          <w:rFonts w:hint="eastAsia" w:ascii="宋体" w:hAnsi="宋体"/>
          <w:color w:val="000000"/>
          <w:sz w:val="28"/>
          <w:szCs w:val="28"/>
        </w:rPr>
        <w:t>/亩</w:t>
      </w:r>
      <w:r>
        <w:rPr>
          <w:rFonts w:hint="eastAsia" w:ascii="宋体" w:hAnsi="宋体"/>
          <w:color w:val="000000"/>
          <w:sz w:val="28"/>
          <w:szCs w:val="28"/>
          <w:lang w:eastAsia="zh-CN"/>
        </w:rPr>
        <w:t>，</w:t>
      </w:r>
      <w:r>
        <w:rPr>
          <w:rFonts w:hint="eastAsia" w:ascii="宋体" w:hAnsi="宋体" w:cs="Arial"/>
          <w:color w:val="000000"/>
          <w:sz w:val="28"/>
          <w:szCs w:val="28"/>
        </w:rPr>
        <w:t>无论乙方是否实现经营收入，乙方均须向甲方缴纳固定收益金。</w:t>
      </w:r>
    </w:p>
    <w:p>
      <w:pPr>
        <w:numPr>
          <w:ilvl w:val="0"/>
          <w:numId w:val="0"/>
        </w:numPr>
        <w:spacing w:line="440" w:lineRule="exact"/>
        <w:ind w:firstLine="560" w:firstLineChars="200"/>
        <w:jc w:val="left"/>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（二）地块经营毛利分成。</w:t>
      </w:r>
    </w:p>
    <w:p>
      <w:pPr>
        <w:numPr>
          <w:ilvl w:val="0"/>
          <w:numId w:val="0"/>
        </w:numPr>
        <w:spacing w:line="440" w:lineRule="exact"/>
        <w:ind w:firstLine="560" w:firstLineChars="200"/>
        <w:jc w:val="left"/>
        <w:rPr>
          <w:rFonts w:hint="default" w:ascii="宋体" w:hAnsi="宋体" w:cs="Arial"/>
          <w:color w:val="000000"/>
          <w:sz w:val="28"/>
          <w:szCs w:val="28"/>
          <w:lang w:val="en-US" w:eastAsia="zh-CN"/>
        </w:rPr>
      </w:pPr>
      <w:r>
        <w:rPr>
          <w:rFonts w:hint="eastAsia" w:ascii="宋体" w:hAnsi="宋体" w:cs="Arial"/>
          <w:color w:val="000000"/>
          <w:sz w:val="28"/>
          <w:szCs w:val="28"/>
          <w:lang w:val="en-US" w:eastAsia="zh-CN"/>
        </w:rPr>
        <w:t>扣除项目种植所发生的成本后，利润分成比例按固定收益占总成本的比例进行分成（总成本=固定收益+种植成本），种植采用包干方式确认，由乙方向甲方上报各类种植作物的成本预算，经甲方确认后，以此作为种植包干费用。</w:t>
      </w:r>
    </w:p>
    <w:p>
      <w:pPr>
        <w:numPr>
          <w:ilvl w:val="0"/>
          <w:numId w:val="0"/>
        </w:numPr>
        <w:spacing w:line="440" w:lineRule="exact"/>
        <w:ind w:firstLine="560" w:firstLineChars="200"/>
        <w:rPr>
          <w:rFonts w:hint="default" w:ascii="宋体" w:hAnsi="宋体" w:cs="Arial"/>
          <w:color w:val="auto"/>
          <w:sz w:val="28"/>
          <w:szCs w:val="28"/>
          <w:lang w:val="en-US" w:eastAsia="zh-CN"/>
        </w:rPr>
      </w:pPr>
      <w:r>
        <w:rPr>
          <w:rFonts w:hint="eastAsia" w:ascii="宋体" w:hAnsi="宋体" w:cs="Arial"/>
          <w:color w:val="auto"/>
          <w:sz w:val="28"/>
          <w:szCs w:val="28"/>
          <w:lang w:val="en-US" w:eastAsia="zh-CN"/>
        </w:rPr>
        <w:t>（三）支</w:t>
      </w:r>
      <w:r>
        <w:rPr>
          <w:rFonts w:hint="eastAsia" w:ascii="宋体" w:hAnsi="宋体" w:cs="Arial"/>
          <w:color w:val="auto"/>
          <w:sz w:val="28"/>
          <w:szCs w:val="28"/>
        </w:rPr>
        <w:t>付方式：</w:t>
      </w:r>
      <w:r>
        <w:rPr>
          <w:rFonts w:hint="eastAsia" w:ascii="宋体" w:hAnsi="宋体" w:cs="Arial"/>
          <w:color w:val="auto"/>
          <w:sz w:val="28"/>
          <w:szCs w:val="28"/>
          <w:lang w:val="en-US" w:eastAsia="zh-CN"/>
        </w:rPr>
        <w:t>本合同签订后5天内，先支付固定收益金的50%，一个月后再支付剩余固定收益金</w:t>
      </w:r>
      <w:r>
        <w:rPr>
          <w:rFonts w:hint="eastAsia" w:ascii="宋体" w:hAnsi="宋体" w:cs="Arial"/>
          <w:color w:val="auto"/>
          <w:sz w:val="28"/>
          <w:szCs w:val="28"/>
        </w:rPr>
        <w:t>。</w:t>
      </w:r>
      <w:r>
        <w:rPr>
          <w:rFonts w:hint="eastAsia" w:ascii="宋体" w:hAnsi="宋体" w:cs="Arial"/>
          <w:color w:val="auto"/>
          <w:sz w:val="28"/>
          <w:szCs w:val="28"/>
          <w:lang w:val="en-US" w:eastAsia="zh-CN"/>
        </w:rPr>
        <w:t>地块经营毛利分成待项目区作物收成后按合同约定进行核算分成。</w:t>
      </w:r>
    </w:p>
    <w:p>
      <w:pPr>
        <w:numPr>
          <w:ilvl w:val="0"/>
          <w:numId w:val="0"/>
        </w:numPr>
        <w:spacing w:line="440" w:lineRule="exact"/>
        <w:ind w:firstLine="560" w:firstLineChars="200"/>
        <w:rPr>
          <w:rFonts w:hint="default" w:ascii="宋体" w:hAnsi="宋体" w:cs="Arial" w:eastAsiaTheme="minorEastAsia"/>
          <w:color w:val="000000"/>
          <w:sz w:val="28"/>
          <w:szCs w:val="28"/>
          <w:lang w:val="en-US" w:eastAsia="zh-CN"/>
        </w:rPr>
      </w:pPr>
      <w:r>
        <w:rPr>
          <w:rFonts w:hint="eastAsia" w:ascii="宋体" w:hAnsi="宋体" w:cs="Arial"/>
          <w:color w:val="000000"/>
          <w:sz w:val="28"/>
          <w:szCs w:val="28"/>
        </w:rPr>
        <w:t>甲方指定账户：</w:t>
      </w:r>
    </w:p>
    <w:p>
      <w:pPr>
        <w:spacing w:line="440" w:lineRule="exact"/>
        <w:ind w:left="560"/>
        <w:rPr>
          <w:rFonts w:ascii="宋体" w:hAnsi="宋体" w:cs="Arial"/>
          <w:color w:val="000000"/>
          <w:sz w:val="28"/>
          <w:szCs w:val="28"/>
        </w:rPr>
      </w:pPr>
      <w:r>
        <w:rPr>
          <w:rFonts w:hint="eastAsia" w:ascii="宋体" w:hAnsi="宋体" w:cs="Arial"/>
          <w:color w:val="000000"/>
          <w:sz w:val="28"/>
          <w:szCs w:val="28"/>
        </w:rPr>
        <w:t>户  名:</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昌江海垦资源开发有限公司</w:t>
      </w:r>
      <w:r>
        <w:rPr>
          <w:rFonts w:ascii="宋体" w:hAnsi="宋体" w:cs="Arial"/>
          <w:color w:val="000000"/>
          <w:sz w:val="28"/>
          <w:szCs w:val="28"/>
          <w:u w:val="single"/>
        </w:rPr>
        <w:t xml:space="preserve">          </w:t>
      </w:r>
    </w:p>
    <w:p>
      <w:pPr>
        <w:spacing w:line="440" w:lineRule="exact"/>
        <w:ind w:left="560"/>
        <w:rPr>
          <w:rFonts w:ascii="宋体" w:hAnsi="宋体" w:cs="Arial"/>
          <w:color w:val="000000"/>
          <w:sz w:val="28"/>
          <w:szCs w:val="28"/>
        </w:rPr>
      </w:pPr>
      <w:r>
        <w:rPr>
          <w:rFonts w:hint="eastAsia" w:ascii="宋体" w:hAnsi="宋体" w:cs="Arial"/>
          <w:color w:val="000000"/>
          <w:sz w:val="28"/>
          <w:szCs w:val="28"/>
        </w:rPr>
        <w:t>开户行：</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中国农业银行股份有限公司昌江县支行</w:t>
      </w:r>
      <w:r>
        <w:rPr>
          <w:rFonts w:ascii="宋体" w:hAnsi="宋体" w:cs="Arial"/>
          <w:color w:val="000000"/>
          <w:sz w:val="28"/>
          <w:szCs w:val="28"/>
          <w:u w:val="single"/>
        </w:rPr>
        <w:t xml:space="preserve">    </w:t>
      </w:r>
    </w:p>
    <w:p>
      <w:pPr>
        <w:spacing w:line="440" w:lineRule="exact"/>
        <w:ind w:left="560"/>
        <w:rPr>
          <w:rFonts w:ascii="宋体" w:hAnsi="宋体" w:cs="Arial"/>
          <w:color w:val="000000"/>
          <w:sz w:val="28"/>
          <w:szCs w:val="28"/>
        </w:rPr>
      </w:pPr>
      <w:r>
        <w:rPr>
          <w:rFonts w:hint="eastAsia" w:ascii="宋体" w:hAnsi="宋体" w:cs="Arial"/>
          <w:color w:val="000000"/>
          <w:sz w:val="28"/>
          <w:szCs w:val="28"/>
        </w:rPr>
        <w:t>账  号：</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r>
        <w:rPr>
          <w:rFonts w:hint="eastAsia" w:ascii="仿宋" w:hAnsi="仿宋" w:eastAsia="仿宋" w:cs="仿宋_GB2312"/>
          <w:sz w:val="32"/>
          <w:szCs w:val="32"/>
          <w:u w:val="single"/>
        </w:rPr>
        <w:t xml:space="preserve">21793001040008947 </w:t>
      </w:r>
      <w:r>
        <w:rPr>
          <w:rFonts w:ascii="宋体" w:hAnsi="宋体" w:cs="Arial"/>
          <w:color w:val="000000"/>
          <w:sz w:val="28"/>
          <w:szCs w:val="28"/>
          <w:u w:val="single"/>
        </w:rPr>
        <w:t xml:space="preserve">             </w:t>
      </w:r>
    </w:p>
    <w:p>
      <w:pPr>
        <w:numPr>
          <w:ilvl w:val="0"/>
          <w:numId w:val="0"/>
        </w:numPr>
        <w:spacing w:line="440" w:lineRule="exact"/>
        <w:ind w:firstLine="560" w:firstLineChars="200"/>
        <w:rPr>
          <w:rFonts w:hint="eastAsia" w:ascii="宋体" w:hAnsi="宋体" w:cs="Arial"/>
          <w:color w:val="000000"/>
          <w:sz w:val="28"/>
          <w:szCs w:val="28"/>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四</w:t>
      </w:r>
      <w:r>
        <w:rPr>
          <w:rFonts w:hint="eastAsia" w:ascii="宋体" w:hAnsi="宋体" w:cs="Arial"/>
          <w:color w:val="000000"/>
          <w:sz w:val="28"/>
          <w:szCs w:val="28"/>
          <w:lang w:eastAsia="zh-CN"/>
        </w:rPr>
        <w:t>）</w:t>
      </w:r>
      <w:r>
        <w:rPr>
          <w:rFonts w:hint="eastAsia" w:ascii="宋体" w:hAnsi="宋体" w:cs="Arial"/>
          <w:color w:val="000000"/>
          <w:sz w:val="28"/>
          <w:szCs w:val="28"/>
        </w:rPr>
        <w:t>合作过程中，因经营产生的一切税费均由乙方承担。</w:t>
      </w:r>
    </w:p>
    <w:p>
      <w:pPr>
        <w:numPr>
          <w:ilvl w:val="0"/>
          <w:numId w:val="0"/>
        </w:numPr>
        <w:spacing w:line="440" w:lineRule="exact"/>
        <w:ind w:firstLine="560" w:firstLineChars="200"/>
        <w:rPr>
          <w:rFonts w:hint="eastAsia" w:ascii="宋体" w:hAnsi="宋体" w:cs="宋体"/>
          <w:color w:val="000000"/>
          <w:sz w:val="28"/>
          <w:szCs w:val="28"/>
          <w:lang w:val="zh-CN"/>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五</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合同履约保证金。合同签订后</w:t>
      </w:r>
      <w:r>
        <w:rPr>
          <w:rFonts w:hint="eastAsia" w:ascii="宋体" w:hAnsi="宋体" w:cs="Arial"/>
          <w:color w:val="000000"/>
          <w:sz w:val="28"/>
          <w:szCs w:val="28"/>
          <w:u w:val="single"/>
          <w:lang w:val="en-US" w:eastAsia="zh-CN"/>
        </w:rPr>
        <w:t>5</w:t>
      </w:r>
      <w:r>
        <w:rPr>
          <w:rFonts w:hint="eastAsia" w:ascii="宋体" w:hAnsi="宋体" w:cs="Arial"/>
          <w:color w:val="000000"/>
          <w:sz w:val="28"/>
          <w:szCs w:val="28"/>
          <w:lang w:val="en-US" w:eastAsia="zh-CN"/>
        </w:rPr>
        <w:t>日内，乙方向甲方汇转合同履约保证金：</w:t>
      </w:r>
      <w:r>
        <w:rPr>
          <w:rFonts w:hint="eastAsia" w:ascii="宋体" w:hAnsi="宋体" w:cs="Arial"/>
          <w:color w:val="000000"/>
          <w:sz w:val="28"/>
          <w:szCs w:val="28"/>
          <w:u w:val="single"/>
          <w:lang w:val="en-US" w:eastAsia="zh-CN"/>
        </w:rPr>
        <w:t>人民币贰万元整（¥20,000.00元）</w:t>
      </w:r>
      <w:r>
        <w:rPr>
          <w:rFonts w:hint="eastAsia" w:ascii="宋体" w:hAnsi="宋体" w:cs="Arial"/>
          <w:color w:val="000000"/>
          <w:sz w:val="28"/>
          <w:szCs w:val="28"/>
          <w:u w:val="none"/>
          <w:lang w:val="en-US" w:eastAsia="zh-CN"/>
        </w:rPr>
        <w:t>。合同正常履约期满后15个工作日内甲方全额退还乙方履约保证金。</w:t>
      </w:r>
    </w:p>
    <w:p>
      <w:pPr>
        <w:spacing w:line="440" w:lineRule="exact"/>
        <w:rPr>
          <w:rFonts w:hint="default" w:ascii="宋体" w:hAnsi="宋体" w:cs="Arial" w:eastAsiaTheme="minorEastAsia"/>
          <w:b/>
          <w:color w:val="000000"/>
          <w:sz w:val="28"/>
          <w:szCs w:val="28"/>
          <w:lang w:val="en-US" w:eastAsia="zh-CN"/>
        </w:rPr>
      </w:pPr>
      <w:r>
        <w:rPr>
          <w:rFonts w:hint="eastAsia" w:ascii="宋体" w:hAnsi="宋体" w:cs="Arial"/>
          <w:b/>
          <w:color w:val="000000"/>
          <w:sz w:val="28"/>
          <w:szCs w:val="28"/>
        </w:rPr>
        <w:t>第四条、双方权利和义务</w:t>
      </w:r>
      <w:r>
        <w:rPr>
          <w:rFonts w:hint="eastAsia" w:ascii="宋体" w:hAnsi="宋体" w:cs="Arial"/>
          <w:b/>
          <w:color w:val="000000"/>
          <w:sz w:val="28"/>
          <w:szCs w:val="28"/>
          <w:lang w:val="en-US" w:eastAsia="zh-CN"/>
        </w:rPr>
        <w:t xml:space="preserve">  </w:t>
      </w:r>
    </w:p>
    <w:p>
      <w:pPr>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rPr>
        <w:t>（一）甲方</w:t>
      </w:r>
      <w:r>
        <w:rPr>
          <w:rFonts w:hint="eastAsia" w:ascii="宋体" w:hAnsi="宋体" w:cs="宋体"/>
          <w:color w:val="000000"/>
          <w:sz w:val="28"/>
          <w:szCs w:val="28"/>
          <w:lang w:val="zh-CN"/>
        </w:rPr>
        <w:t>权利义务</w:t>
      </w:r>
    </w:p>
    <w:p>
      <w:pPr>
        <w:spacing w:line="440" w:lineRule="exact"/>
        <w:ind w:firstLine="570"/>
        <w:rPr>
          <w:rFonts w:ascii="宋体" w:hAnsi="宋体" w:cs="Arial"/>
          <w:color w:val="000000"/>
          <w:sz w:val="28"/>
          <w:szCs w:val="28"/>
        </w:rPr>
      </w:pPr>
      <w:r>
        <w:rPr>
          <w:rFonts w:ascii="宋体" w:hAnsi="宋体" w:cs="宋体"/>
          <w:color w:val="000000"/>
          <w:sz w:val="28"/>
          <w:szCs w:val="28"/>
        </w:rPr>
        <w:t>1</w:t>
      </w:r>
      <w:r>
        <w:rPr>
          <w:rFonts w:hint="eastAsia" w:ascii="宋体" w:hAnsi="宋体" w:cs="Arial"/>
          <w:color w:val="000000"/>
          <w:sz w:val="28"/>
          <w:szCs w:val="28"/>
        </w:rPr>
        <w:t>.督促乙方按合同约定进行农业生产经营，监督乙方按国家法律法规规定及合同约定用途使用土地；</w:t>
      </w:r>
    </w:p>
    <w:p>
      <w:pPr>
        <w:spacing w:line="440" w:lineRule="exact"/>
        <w:ind w:firstLine="57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.依合同约定收取固定收益金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地块经营毛利分成和履约保证金</w:t>
      </w:r>
      <w:r>
        <w:rPr>
          <w:rFonts w:hint="eastAsia" w:ascii="宋体" w:hAnsi="宋体" w:cs="Arial"/>
          <w:color w:val="000000"/>
          <w:sz w:val="28"/>
          <w:szCs w:val="28"/>
        </w:rPr>
        <w:t xml:space="preserve">； </w:t>
      </w:r>
    </w:p>
    <w:p>
      <w:pPr>
        <w:spacing w:line="440" w:lineRule="exact"/>
        <w:ind w:firstLine="570"/>
        <w:rPr>
          <w:rFonts w:hint="eastAsia"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.对合作项目的生产经营进行监督管理</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并享有入股的权利</w:t>
      </w:r>
      <w:r>
        <w:rPr>
          <w:rFonts w:hint="eastAsia" w:ascii="宋体" w:hAnsi="宋体" w:cs="Arial"/>
          <w:color w:val="000000"/>
          <w:sz w:val="28"/>
          <w:szCs w:val="28"/>
        </w:rPr>
        <w:t>；</w:t>
      </w:r>
    </w:p>
    <w:p>
      <w:pPr>
        <w:spacing w:line="440" w:lineRule="exact"/>
        <w:ind w:firstLine="570"/>
        <w:rPr>
          <w:rFonts w:hint="default" w:ascii="宋体" w:hAnsi="宋体" w:cs="Arial" w:eastAsiaTheme="minorEastAsia"/>
          <w:color w:val="000000"/>
          <w:sz w:val="28"/>
          <w:szCs w:val="28"/>
          <w:lang w:val="en-US" w:eastAsia="zh-CN"/>
        </w:rPr>
      </w:pPr>
      <w:r>
        <w:rPr>
          <w:rFonts w:hint="eastAsia" w:ascii="宋体" w:hAnsi="宋体" w:cs="Arial"/>
          <w:color w:val="000000"/>
          <w:sz w:val="28"/>
          <w:szCs w:val="28"/>
          <w:lang w:val="en-US" w:eastAsia="zh-CN"/>
        </w:rPr>
        <w:t>4.甲方有权对合作项目企业销售收入进行审核；</w:t>
      </w:r>
    </w:p>
    <w:p>
      <w:pPr>
        <w:spacing w:line="440" w:lineRule="exact"/>
        <w:ind w:firstLine="560" w:firstLineChars="200"/>
        <w:rPr>
          <w:rFonts w:hint="default" w:ascii="宋体" w:hAnsi="宋体" w:cs="Arial"/>
          <w:color w:val="000000"/>
          <w:sz w:val="28"/>
          <w:szCs w:val="28"/>
          <w:lang w:val="en-US" w:eastAsia="zh-CN"/>
        </w:rPr>
      </w:pPr>
      <w:r>
        <w:rPr>
          <w:rFonts w:hint="eastAsia" w:ascii="宋体" w:hAnsi="宋体" w:cs="Arial"/>
          <w:color w:val="000000"/>
          <w:sz w:val="28"/>
          <w:szCs w:val="28"/>
          <w:lang w:val="en-US" w:eastAsia="zh-CN"/>
        </w:rPr>
        <w:t>5</w:t>
      </w:r>
      <w:r>
        <w:rPr>
          <w:rFonts w:hint="eastAsia" w:ascii="宋体" w:hAnsi="宋体" w:cs="Arial"/>
          <w:color w:val="000000"/>
          <w:sz w:val="28"/>
          <w:szCs w:val="28"/>
        </w:rPr>
        <w:t>.享有法律赋予及本合同约定的其他权利；</w:t>
      </w:r>
      <w:r>
        <w:rPr>
          <w:rFonts w:hint="eastAsia" w:ascii="宋体" w:hAnsi="宋体" w:cs="Arial"/>
          <w:color w:val="000000"/>
          <w:sz w:val="28"/>
          <w:szCs w:val="28"/>
          <w:lang w:val="en-US" w:eastAsia="zh-CN"/>
        </w:rPr>
        <w:t xml:space="preserve"> </w:t>
      </w:r>
    </w:p>
    <w:p>
      <w:pPr>
        <w:spacing w:line="440" w:lineRule="exact"/>
        <w:ind w:left="565" w:leftChars="269"/>
        <w:rPr>
          <w:rFonts w:ascii="宋体" w:hAnsi="宋体" w:cs="Arial"/>
          <w:color w:val="000000"/>
          <w:sz w:val="28"/>
          <w:szCs w:val="28"/>
        </w:rPr>
      </w:pPr>
      <w:r>
        <w:rPr>
          <w:rFonts w:hint="eastAsia" w:ascii="宋体" w:hAnsi="宋体" w:cs="宋体"/>
          <w:color w:val="000000"/>
          <w:sz w:val="28"/>
          <w:szCs w:val="28"/>
          <w:lang w:val="en-US" w:eastAsia="zh-CN"/>
        </w:rPr>
        <w:t>6</w:t>
      </w:r>
      <w:r>
        <w:rPr>
          <w:rFonts w:hint="eastAsia" w:ascii="宋体" w:hAnsi="宋体" w:cs="Arial"/>
          <w:color w:val="000000"/>
          <w:sz w:val="28"/>
          <w:szCs w:val="28"/>
        </w:rPr>
        <w:t>.保证提供的土地产权清晰（指现状），对土地具有合法使用权；</w:t>
      </w:r>
    </w:p>
    <w:p>
      <w:pPr>
        <w:widowControl/>
        <w:spacing w:line="440" w:lineRule="exact"/>
        <w:ind w:firstLine="560" w:firstLineChars="200"/>
        <w:jc w:val="left"/>
        <w:rPr>
          <w:rFonts w:ascii="宋体" w:hAnsi="宋体" w:eastAsia="宋体"/>
          <w:sz w:val="28"/>
          <w:szCs w:val="28"/>
        </w:rPr>
      </w:pPr>
      <w:r>
        <w:rPr>
          <w:rFonts w:hint="eastAsia" w:ascii="宋体" w:hAnsi="宋体"/>
          <w:sz w:val="28"/>
          <w:szCs w:val="28"/>
          <w:lang w:val="en-US" w:eastAsia="zh-CN"/>
        </w:rPr>
        <w:t>7</w:t>
      </w:r>
      <w:r>
        <w:rPr>
          <w:rFonts w:ascii="宋体" w:hAnsi="宋体"/>
          <w:sz w:val="28"/>
          <w:szCs w:val="28"/>
        </w:rPr>
        <w:t>.</w:t>
      </w:r>
      <w:r>
        <w:rPr>
          <w:rFonts w:hint="eastAsia" w:ascii="宋体" w:hAnsi="宋体" w:cs="Arial"/>
          <w:color w:val="000000"/>
          <w:sz w:val="28"/>
          <w:szCs w:val="28"/>
        </w:rPr>
        <w:t>合作期内，如遇政府征用本合同项下的合作项目土地，甲方投资形成的建（构）筑物补偿费归甲方所有；</w:t>
      </w:r>
    </w:p>
    <w:p>
      <w:pPr>
        <w:spacing w:line="440" w:lineRule="exact"/>
        <w:ind w:firstLine="560" w:firstLineChars="200"/>
        <w:rPr>
          <w:rFonts w:ascii="宋体" w:hAnsi="宋体" w:cs="宋体"/>
          <w:color w:val="000000"/>
          <w:sz w:val="28"/>
          <w:szCs w:val="28"/>
        </w:rPr>
      </w:pPr>
      <w:r>
        <w:rPr>
          <w:rFonts w:hint="eastAsia" w:ascii="宋体" w:hAnsi="宋体" w:cs="Arial"/>
          <w:color w:val="000000"/>
          <w:sz w:val="28"/>
          <w:szCs w:val="28"/>
          <w:lang w:val="en-US" w:eastAsia="zh-CN"/>
        </w:rPr>
        <w:t>8</w:t>
      </w:r>
      <w:r>
        <w:rPr>
          <w:rFonts w:hint="eastAsia" w:ascii="宋体" w:hAnsi="宋体" w:cs="Arial"/>
          <w:color w:val="000000"/>
          <w:sz w:val="28"/>
          <w:szCs w:val="28"/>
        </w:rPr>
        <w:t>.保证在合作期内合作项目的土地使用权完整、未流转、无抵押无债权债务关系，土地权属无争议；</w:t>
      </w:r>
    </w:p>
    <w:p>
      <w:pPr>
        <w:spacing w:line="440" w:lineRule="exact"/>
        <w:ind w:left="0" w:leftChars="0" w:firstLine="560" w:firstLineChars="200"/>
        <w:rPr>
          <w:rFonts w:ascii="宋体" w:hAnsi="宋体" w:cs="Arial"/>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rPr>
        <w:t>.</w:t>
      </w:r>
      <w:r>
        <w:rPr>
          <w:rFonts w:hint="eastAsia" w:ascii="宋体" w:hAnsi="宋体" w:cs="Arial"/>
          <w:color w:val="000000"/>
          <w:sz w:val="28"/>
          <w:szCs w:val="28"/>
        </w:rPr>
        <w:t>指定专人与乙方联络，协助乙方推进</w:t>
      </w:r>
      <w:r>
        <w:rPr>
          <w:rFonts w:hint="eastAsia"/>
          <w:sz w:val="28"/>
          <w:szCs w:val="28"/>
        </w:rPr>
        <w:t>农业</w:t>
      </w:r>
      <w:r>
        <w:rPr>
          <w:rFonts w:hint="eastAsia" w:ascii="宋体" w:hAnsi="宋体" w:cs="Arial"/>
          <w:color w:val="000000"/>
          <w:sz w:val="28"/>
          <w:szCs w:val="28"/>
        </w:rPr>
        <w:t>项目建设；</w:t>
      </w:r>
    </w:p>
    <w:p>
      <w:pPr>
        <w:spacing w:line="440" w:lineRule="exact"/>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10</w:t>
      </w:r>
      <w:r>
        <w:rPr>
          <w:rFonts w:hint="eastAsia" w:ascii="宋体" w:hAnsi="宋体" w:cs="Arial"/>
          <w:color w:val="000000"/>
          <w:sz w:val="28"/>
          <w:szCs w:val="28"/>
        </w:rPr>
        <w:t>.配合协调上级主管部门办理项目审批手续并协助乙方办理政府部门对农业项目的核准或备案手续；</w:t>
      </w:r>
    </w:p>
    <w:p>
      <w:pPr>
        <w:spacing w:line="440" w:lineRule="exact"/>
        <w:ind w:firstLine="570"/>
        <w:rPr>
          <w:rFonts w:ascii="宋体" w:hAnsi="宋体" w:eastAsia="宋体" w:cs="Arial"/>
          <w:color w:val="000000"/>
          <w:sz w:val="28"/>
          <w:szCs w:val="28"/>
        </w:rPr>
      </w:pPr>
      <w:r>
        <w:rPr>
          <w:rFonts w:hint="eastAsia" w:ascii="宋体" w:hAnsi="宋体" w:cs="Arial"/>
          <w:color w:val="000000"/>
          <w:sz w:val="28"/>
          <w:szCs w:val="28"/>
          <w:lang w:val="en-US" w:eastAsia="zh-CN"/>
        </w:rPr>
        <w:t>11</w:t>
      </w:r>
      <w:r>
        <w:rPr>
          <w:rFonts w:hint="eastAsia" w:ascii="宋体" w:hAnsi="宋体" w:cs="Arial"/>
          <w:color w:val="000000"/>
          <w:sz w:val="28"/>
          <w:szCs w:val="28"/>
        </w:rPr>
        <w:t>.甲方配合乙方按照国家产业政策调整农业产业结构、建设与产业配套的基础设施。</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（二）乙方</w:t>
      </w:r>
      <w:r>
        <w:rPr>
          <w:rFonts w:hint="eastAsia" w:ascii="宋体" w:hAnsi="宋体" w:cs="宋体"/>
          <w:color w:val="000000"/>
          <w:sz w:val="28"/>
          <w:szCs w:val="28"/>
          <w:lang w:val="zh-CN"/>
        </w:rPr>
        <w:t>权利义务：</w:t>
      </w:r>
      <w:r>
        <w:rPr>
          <w:rFonts w:hint="eastAsia" w:ascii="宋体" w:hAnsi="宋体" w:cs="宋体"/>
          <w:color w:val="000000"/>
          <w:sz w:val="28"/>
          <w:szCs w:val="28"/>
        </w:rPr>
        <w:t xml:space="preserve">   </w:t>
      </w:r>
    </w:p>
    <w:p>
      <w:pPr>
        <w:widowControl/>
        <w:spacing w:line="440" w:lineRule="exact"/>
        <w:ind w:firstLine="560" w:firstLineChars="200"/>
        <w:jc w:val="left"/>
        <w:rPr>
          <w:rFonts w:ascii="宋体" w:hAnsi="宋体"/>
          <w:sz w:val="28"/>
          <w:szCs w:val="28"/>
        </w:rPr>
      </w:pPr>
      <w:r>
        <w:rPr>
          <w:rFonts w:hint="eastAsia" w:ascii="宋体" w:hAnsi="宋体" w:cs="Arial"/>
          <w:color w:val="000000"/>
          <w:sz w:val="28"/>
          <w:szCs w:val="28"/>
        </w:rPr>
        <w:t>1.依合同约定使用项目土地</w:t>
      </w:r>
      <w:r>
        <w:rPr>
          <w:rFonts w:hint="eastAsia" w:ascii="宋体" w:hAnsi="宋体" w:cs="Arial"/>
          <w:color w:val="000000"/>
          <w:sz w:val="28"/>
          <w:szCs w:val="28"/>
          <w:lang w:val="en-US" w:eastAsia="zh-CN"/>
        </w:rPr>
        <w:t>，享有法律赋予及合同约定的其他权利</w:t>
      </w:r>
      <w:r>
        <w:rPr>
          <w:rFonts w:hint="eastAsia" w:ascii="宋体" w:hAnsi="宋体" w:cs="Arial"/>
          <w:color w:val="000000"/>
          <w:sz w:val="28"/>
          <w:szCs w:val="28"/>
        </w:rPr>
        <w:t xml:space="preserve">； </w:t>
      </w:r>
      <w:r>
        <w:rPr>
          <w:rFonts w:hint="eastAsia" w:ascii="宋体" w:hAnsi="宋体" w:cs="Arial"/>
          <w:color w:val="000000"/>
          <w:sz w:val="28"/>
          <w:szCs w:val="28"/>
        </w:rPr>
        <w:br w:type="textWrapping"/>
      </w:r>
      <w:r>
        <w:rPr>
          <w:rFonts w:hint="eastAsia" w:ascii="宋体" w:hAnsi="宋体" w:cs="Arial"/>
          <w:color w:val="000000"/>
          <w:sz w:val="28"/>
          <w:szCs w:val="28"/>
        </w:rPr>
        <w:t xml:space="preserve">    2.有权获取农业项目经营收益； </w:t>
      </w:r>
    </w:p>
    <w:p>
      <w:pPr>
        <w:snapToGrid w:val="0"/>
        <w:spacing w:line="440" w:lineRule="exact"/>
        <w:ind w:firstLine="560" w:firstLineChars="200"/>
        <w:rPr>
          <w:rFonts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.对所聘用的员工按照《劳动法》和公司的规章制度进行管理；</w:t>
      </w:r>
    </w:p>
    <w:p>
      <w:pPr>
        <w:widowControl/>
        <w:spacing w:line="440" w:lineRule="exact"/>
        <w:ind w:firstLine="560" w:firstLineChars="200"/>
        <w:jc w:val="left"/>
        <w:rPr>
          <w:rFonts w:ascii="宋体" w:hAnsi="宋体" w:eastAsia="宋体"/>
          <w:sz w:val="28"/>
          <w:szCs w:val="28"/>
        </w:rPr>
      </w:pPr>
      <w:r>
        <w:rPr>
          <w:rFonts w:hint="eastAsia" w:ascii="宋体" w:hAnsi="宋体"/>
          <w:sz w:val="28"/>
          <w:szCs w:val="28"/>
        </w:rPr>
        <w:t>4</w:t>
      </w:r>
      <w:r>
        <w:rPr>
          <w:rFonts w:ascii="宋体" w:hAnsi="宋体"/>
          <w:sz w:val="28"/>
          <w:szCs w:val="28"/>
        </w:rPr>
        <w:t>.</w:t>
      </w:r>
      <w:r>
        <w:rPr>
          <w:rFonts w:hint="eastAsia" w:ascii="宋体" w:hAnsi="宋体" w:cs="Arial"/>
          <w:color w:val="000000"/>
          <w:sz w:val="28"/>
          <w:szCs w:val="28"/>
        </w:rPr>
        <w:t>合作期内，如遇政府征用本合同项下的合作项目土地，乙方投资形成的建（构）筑物、青苗等附着物补偿费归乙方所有；</w:t>
      </w:r>
    </w:p>
    <w:p>
      <w:pPr>
        <w:pStyle w:val="2"/>
        <w:spacing w:line="440" w:lineRule="exact"/>
        <w:ind w:firstLine="560" w:firstLineChars="200"/>
        <w:rPr>
          <w:rFonts w:ascii="宋体" w:hAnsi="宋体" w:cs="Arial"/>
          <w:b/>
          <w:color w:val="000000"/>
          <w:sz w:val="28"/>
          <w:szCs w:val="28"/>
        </w:rPr>
      </w:pPr>
      <w:r>
        <w:rPr>
          <w:rFonts w:hint="eastAsia" w:ascii="宋体" w:hAnsi="宋体" w:cs="Arial"/>
          <w:color w:val="000000"/>
          <w:sz w:val="28"/>
          <w:szCs w:val="28"/>
          <w:lang w:val="en-US" w:eastAsia="zh-CN"/>
        </w:rPr>
        <w:t>5</w:t>
      </w:r>
      <w:r>
        <w:rPr>
          <w:rFonts w:hint="eastAsia" w:ascii="宋体" w:hAnsi="宋体" w:cs="宋体"/>
          <w:sz w:val="28"/>
          <w:szCs w:val="28"/>
        </w:rPr>
        <w:t>.乙方须依法建设、依法经营、企业建设和生产须符合国家产业政策要求，否则造成的一切后果概由乙方负责；</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.负责在项目区生产经营及管理工作，种植作物必须符合土地综合整治项目后期管护的要求，不得种植木本类作物；</w:t>
      </w:r>
    </w:p>
    <w:p>
      <w:pPr>
        <w:snapToGrid w:val="0"/>
        <w:spacing w:line="440" w:lineRule="exact"/>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7</w:t>
      </w:r>
      <w:r>
        <w:rPr>
          <w:rFonts w:hint="eastAsia" w:ascii="宋体" w:hAnsi="宋体" w:cs="Arial"/>
          <w:color w:val="000000"/>
          <w:sz w:val="28"/>
          <w:szCs w:val="28"/>
        </w:rPr>
        <w:t>.及时足额向甲方缴纳固定收益金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地块经营毛利分成及履约保证金</w:t>
      </w:r>
      <w:r>
        <w:rPr>
          <w:rFonts w:hint="eastAsia" w:ascii="宋体" w:hAnsi="宋体" w:cs="Arial"/>
          <w:color w:val="000000"/>
          <w:sz w:val="28"/>
          <w:szCs w:val="28"/>
        </w:rPr>
        <w:t>；</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lang w:val="en-US" w:eastAsia="zh-CN"/>
        </w:rPr>
        <w:t>8</w:t>
      </w:r>
      <w:r>
        <w:rPr>
          <w:rFonts w:hint="eastAsia" w:ascii="宋体" w:hAnsi="宋体" w:cs="Arial"/>
          <w:color w:val="000000"/>
          <w:sz w:val="28"/>
          <w:szCs w:val="28"/>
        </w:rPr>
        <w:t>.负责按照本合同约定承担该项目所需的全部建设资金，独立经营，自负盈亏，并承担乙方所经营项目的所有债权债务与法律责任，乙方因此项目经营所发生的债务概与甲方无关；</w:t>
      </w:r>
    </w:p>
    <w:p>
      <w:pPr>
        <w:spacing w:line="440" w:lineRule="exact"/>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9</w:t>
      </w:r>
      <w:r>
        <w:rPr>
          <w:rFonts w:hint="eastAsia" w:ascii="宋体" w:hAnsi="宋体" w:cs="Arial"/>
          <w:color w:val="000000"/>
          <w:sz w:val="28"/>
          <w:szCs w:val="28"/>
        </w:rPr>
        <w:t>.乙方依法合理使用土地，不得破坏项目土地及自然资源，不得在项目土地内挖沙、采石、采矿、取土等，对项目土地地下各类矿藏、埋藏物、隐藏物等不享有权益；</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1</w:t>
      </w:r>
      <w:r>
        <w:rPr>
          <w:rFonts w:hint="eastAsia" w:ascii="宋体" w:hAnsi="宋体" w:cs="Arial"/>
          <w:color w:val="000000"/>
          <w:sz w:val="28"/>
          <w:szCs w:val="28"/>
          <w:lang w:val="en-US" w:eastAsia="zh-CN"/>
        </w:rPr>
        <w:t>0</w:t>
      </w:r>
      <w:r>
        <w:rPr>
          <w:rFonts w:hint="eastAsia" w:ascii="宋体" w:hAnsi="宋体" w:cs="Arial"/>
          <w:color w:val="000000"/>
          <w:sz w:val="28"/>
          <w:szCs w:val="28"/>
        </w:rPr>
        <w:t>.未经甲方事先书面同意，乙方不得将土地转让、转包、抵押，亦不得通过股权变动方式变相转让或转包土地；</w:t>
      </w:r>
    </w:p>
    <w:p>
      <w:pPr>
        <w:pStyle w:val="2"/>
        <w:spacing w:line="440" w:lineRule="exact"/>
        <w:ind w:firstLine="560" w:firstLineChars="200"/>
      </w:pPr>
      <w:r>
        <w:rPr>
          <w:rFonts w:ascii="宋体" w:hAnsi="宋体" w:cs="Arial"/>
          <w:color w:val="000000"/>
          <w:sz w:val="28"/>
          <w:szCs w:val="28"/>
        </w:rPr>
        <w:t>1</w:t>
      </w:r>
      <w:r>
        <w:rPr>
          <w:rFonts w:hint="eastAsia" w:ascii="宋体" w:hAnsi="宋体" w:cs="Arial"/>
          <w:color w:val="000000"/>
          <w:sz w:val="28"/>
          <w:szCs w:val="28"/>
          <w:lang w:val="en-US" w:eastAsia="zh-CN"/>
        </w:rPr>
        <w:t>1</w:t>
      </w:r>
      <w:r>
        <w:rPr>
          <w:rFonts w:hint="eastAsia" w:ascii="宋体" w:hAnsi="宋体" w:cs="Arial"/>
          <w:color w:val="000000"/>
          <w:sz w:val="28"/>
          <w:szCs w:val="28"/>
        </w:rPr>
        <w:t>.在项目建设和经营过程中，如发生安全事故、质量事故、环境污染事件，</w:t>
      </w:r>
      <w:r>
        <w:rPr>
          <w:rFonts w:hint="eastAsia"/>
          <w:sz w:val="28"/>
          <w:szCs w:val="28"/>
        </w:rPr>
        <w:t>给甲方或者第三方造成人身损害、财产损失的，费用和责任一切由乙方承担；</w:t>
      </w:r>
    </w:p>
    <w:p>
      <w:pPr>
        <w:snapToGrid w:val="0"/>
        <w:spacing w:line="440" w:lineRule="exact"/>
        <w:ind w:firstLine="560" w:firstLineChars="200"/>
        <w:rPr>
          <w:rFonts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2</w:t>
      </w:r>
      <w:r>
        <w:rPr>
          <w:rFonts w:hint="eastAsia" w:ascii="宋体" w:hAnsi="宋体" w:cs="Arial"/>
          <w:color w:val="000000"/>
          <w:sz w:val="28"/>
          <w:szCs w:val="28"/>
        </w:rPr>
        <w:t>.负责依法缴纳项目开发建设、生产经营所产生的各种法定税费以及全部债务；</w:t>
      </w:r>
    </w:p>
    <w:p>
      <w:pPr>
        <w:snapToGrid w:val="0"/>
        <w:spacing w:line="440" w:lineRule="exact"/>
        <w:ind w:firstLine="560" w:firstLineChars="200"/>
        <w:rPr>
          <w:rFonts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3</w:t>
      </w:r>
      <w:r>
        <w:rPr>
          <w:rFonts w:hint="eastAsia" w:ascii="宋体" w:hAnsi="宋体" w:cs="Arial"/>
          <w:color w:val="000000"/>
          <w:sz w:val="28"/>
          <w:szCs w:val="28"/>
        </w:rPr>
        <w:t>.不得利用项目土地进行融资；</w:t>
      </w:r>
    </w:p>
    <w:p>
      <w:pPr>
        <w:spacing w:line="440" w:lineRule="exact"/>
        <w:ind w:firstLine="560" w:firstLineChars="200"/>
        <w:rPr>
          <w:rFonts w:hint="eastAsia"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4</w:t>
      </w:r>
      <w:r>
        <w:rPr>
          <w:rFonts w:hint="eastAsia" w:ascii="宋体" w:hAnsi="宋体" w:cs="Arial"/>
          <w:color w:val="000000"/>
          <w:sz w:val="28"/>
          <w:szCs w:val="28"/>
        </w:rPr>
        <w:t>.乙方不得擅自改变土地用途，如确需改变或部分改变土地用途从事非农项目建设且符合政策规定的，须通过甲方重新报请立项，经有权部门批准后，相应调整项目开发模式及利益分配模式；</w:t>
      </w:r>
    </w:p>
    <w:p>
      <w:pPr>
        <w:spacing w:line="440" w:lineRule="exact"/>
        <w:ind w:firstLine="560" w:firstLineChars="200"/>
        <w:rPr>
          <w:rFonts w:hint="default" w:ascii="宋体" w:hAnsi="宋体" w:cs="Arial" w:eastAsiaTheme="minorEastAsia"/>
          <w:color w:val="000000"/>
          <w:sz w:val="28"/>
          <w:szCs w:val="28"/>
          <w:lang w:val="en-US" w:eastAsia="zh-CN"/>
        </w:rPr>
      </w:pPr>
      <w:r>
        <w:rPr>
          <w:rFonts w:hint="eastAsia" w:ascii="宋体" w:hAnsi="宋体" w:cs="Arial"/>
          <w:color w:val="000000"/>
          <w:sz w:val="28"/>
          <w:szCs w:val="28"/>
          <w:lang w:val="en-US" w:eastAsia="zh-CN"/>
        </w:rPr>
        <w:t>15.做好财务记录，合理准确记录生产数据和收益情况，向甲方提供销售收入相关报表，配合甲方对销售收入金额进行审核。</w:t>
      </w:r>
    </w:p>
    <w:p>
      <w:pPr>
        <w:spacing w:line="440" w:lineRule="exact"/>
        <w:ind w:firstLine="560" w:firstLineChars="200"/>
        <w:rPr>
          <w:rFonts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6</w:t>
      </w:r>
      <w:r>
        <w:rPr>
          <w:rFonts w:hint="eastAsia" w:ascii="宋体" w:hAnsi="宋体" w:cs="Arial"/>
          <w:color w:val="000000"/>
          <w:sz w:val="28"/>
          <w:szCs w:val="28"/>
        </w:rPr>
        <w:t>.不得破坏、污染土地资源，造成土壤肥力下降。如造成土壤破坏、污染、肥力下降等乙方有义务修复；</w:t>
      </w:r>
    </w:p>
    <w:p>
      <w:pPr>
        <w:spacing w:line="440" w:lineRule="exact"/>
        <w:ind w:firstLine="560" w:firstLineChars="200"/>
        <w:rPr>
          <w:rFonts w:ascii="宋体" w:hAns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7</w:t>
      </w:r>
      <w:r>
        <w:rPr>
          <w:rFonts w:ascii="宋体" w:hAnsi="宋体" w:cs="Arial"/>
          <w:color w:val="000000"/>
          <w:sz w:val="28"/>
          <w:szCs w:val="28"/>
        </w:rPr>
        <w:t>.</w:t>
      </w:r>
      <w:r>
        <w:rPr>
          <w:rFonts w:hint="eastAsia" w:ascii="宋体" w:hAnsi="宋体" w:cs="Arial"/>
          <w:color w:val="000000"/>
          <w:sz w:val="28"/>
          <w:szCs w:val="28"/>
        </w:rPr>
        <w:t>合作期内</w:t>
      </w:r>
      <w:r>
        <w:rPr>
          <w:rFonts w:ascii="宋体" w:hAnsi="宋体" w:cs="Arial"/>
          <w:color w:val="000000"/>
          <w:sz w:val="28"/>
          <w:szCs w:val="28"/>
        </w:rPr>
        <w:t>，若发生合作地块被侵占，</w:t>
      </w:r>
      <w:r>
        <w:rPr>
          <w:rFonts w:hint="eastAsia" w:ascii="宋体" w:hAnsi="宋体" w:cs="Arial"/>
          <w:color w:val="000000"/>
          <w:sz w:val="28"/>
          <w:szCs w:val="28"/>
        </w:rPr>
        <w:t>乙方</w:t>
      </w:r>
      <w:r>
        <w:rPr>
          <w:rFonts w:ascii="宋体" w:hAnsi="宋体" w:cs="Arial"/>
          <w:color w:val="000000"/>
          <w:sz w:val="28"/>
          <w:szCs w:val="28"/>
        </w:rPr>
        <w:t>须及时向</w:t>
      </w:r>
      <w:r>
        <w:rPr>
          <w:rFonts w:hint="eastAsia" w:ascii="宋体" w:hAnsi="宋体" w:cs="Arial"/>
          <w:color w:val="000000"/>
          <w:sz w:val="28"/>
          <w:szCs w:val="28"/>
        </w:rPr>
        <w:t>甲方</w:t>
      </w:r>
      <w:r>
        <w:rPr>
          <w:rFonts w:ascii="宋体" w:hAnsi="宋体" w:cs="Arial"/>
          <w:color w:val="000000"/>
          <w:sz w:val="28"/>
          <w:szCs w:val="28"/>
        </w:rPr>
        <w:t>报告并负责清收，承担清收所有费用，包括但不限于青苗补偿、附作物补偿等。</w:t>
      </w:r>
    </w:p>
    <w:p>
      <w:pPr>
        <w:pStyle w:val="2"/>
        <w:spacing w:line="440" w:lineRule="exact"/>
        <w:ind w:firstLine="562" w:firstLineChars="200"/>
        <w:rPr>
          <w:rFonts w:hint="default" w:ascii="宋体" w:hAnsi="宋体" w:eastAsia="宋体"/>
          <w:color w:val="000000"/>
          <w:sz w:val="28"/>
          <w:szCs w:val="28"/>
          <w:lang w:val="en-US" w:eastAsia="zh-CN"/>
        </w:rPr>
      </w:pPr>
      <w:r>
        <w:rPr>
          <w:rFonts w:hint="eastAsia" w:ascii="宋体" w:hAnsi="宋体" w:cs="Arial"/>
          <w:b/>
          <w:color w:val="000000"/>
          <w:sz w:val="28"/>
          <w:szCs w:val="28"/>
        </w:rPr>
        <w:t xml:space="preserve">第五条、双方特别约定事项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hint="eastAsia" w:ascii="宋体" w:hAnsi="宋体"/>
          <w:color w:val="000000"/>
          <w:sz w:val="28"/>
          <w:szCs w:val="28"/>
        </w:rPr>
        <w:t xml:space="preserve"> </w:t>
      </w:r>
      <w:r>
        <w:rPr>
          <w:rFonts w:hint="eastAsia" w:ascii="宋体" w:hAnsi="宋体"/>
          <w:color w:val="000000"/>
          <w:sz w:val="28"/>
          <w:szCs w:val="28"/>
          <w:lang w:eastAsia="zh-CN"/>
        </w:rPr>
        <w:t>（</w:t>
      </w:r>
      <w:r>
        <w:rPr>
          <w:rFonts w:hint="eastAsia" w:ascii="宋体" w:hAnsi="宋体"/>
          <w:color w:val="000000"/>
          <w:sz w:val="28"/>
          <w:szCs w:val="28"/>
          <w:lang w:val="en-US" w:eastAsia="zh-CN"/>
        </w:rPr>
        <w:t>一</w:t>
      </w:r>
      <w:r>
        <w:rPr>
          <w:rFonts w:hint="eastAsia" w:ascii="宋体" w:hAnsi="宋体"/>
          <w:color w:val="000000"/>
          <w:sz w:val="28"/>
          <w:szCs w:val="28"/>
          <w:lang w:eastAsia="zh-CN"/>
        </w:rPr>
        <w:t>）</w:t>
      </w:r>
      <w:r>
        <w:rPr>
          <w:rFonts w:hint="eastAsia" w:ascii="宋体" w:hAnsi="宋体"/>
          <w:color w:val="000000"/>
          <w:sz w:val="28"/>
          <w:szCs w:val="28"/>
          <w:lang w:val="en-US" w:eastAsia="zh-CN"/>
        </w:rPr>
        <w:t>乙方需按新增耕地使用要求，种植符合新增耕地要求的粮食作物（如玉米、毛豆等），不得种植长期作物（如果树），不得撂荒，否则甲方有权终止合同。</w:t>
      </w:r>
    </w:p>
    <w:p>
      <w:pPr>
        <w:pStyle w:val="2"/>
        <w:spacing w:line="440" w:lineRule="exact"/>
        <w:ind w:firstLine="560" w:firstLineChars="200"/>
        <w:rPr>
          <w:rFonts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val="en-US" w:eastAsia="zh-CN"/>
        </w:rPr>
        <w:t>二</w:t>
      </w:r>
      <w:r>
        <w:rPr>
          <w:rFonts w:hint="eastAsia" w:ascii="宋体" w:hAnsi="宋体"/>
          <w:color w:val="000000"/>
          <w:sz w:val="28"/>
          <w:szCs w:val="28"/>
        </w:rPr>
        <w:t>）如该项目上需要建设农业附属设施，必须符合法律法规规定，并经甲方上报有权部门批准，方可建设。建设农业附属设施</w:t>
      </w:r>
      <w:r>
        <w:rPr>
          <w:rFonts w:hint="eastAsia" w:ascii="宋体" w:hAnsi="宋体"/>
          <w:color w:val="000000"/>
          <w:sz w:val="28"/>
          <w:szCs w:val="28"/>
          <w:lang w:eastAsia="zh-CN"/>
        </w:rPr>
        <w:t>、</w:t>
      </w:r>
      <w:r>
        <w:rPr>
          <w:rFonts w:hint="eastAsia" w:ascii="宋体" w:hAnsi="宋体"/>
          <w:color w:val="000000"/>
          <w:sz w:val="28"/>
          <w:szCs w:val="28"/>
          <w:lang w:val="en-US" w:eastAsia="zh-CN"/>
        </w:rPr>
        <w:t>农业用电等</w:t>
      </w:r>
      <w:r>
        <w:rPr>
          <w:rFonts w:hint="eastAsia" w:ascii="宋体" w:hAnsi="宋体"/>
          <w:color w:val="000000"/>
          <w:sz w:val="28"/>
          <w:szCs w:val="28"/>
        </w:rPr>
        <w:t>相关手续由甲方协助乙方办理。</w:t>
      </w:r>
    </w:p>
    <w:p>
      <w:pPr>
        <w:spacing w:line="440" w:lineRule="exact"/>
        <w:ind w:firstLine="560" w:firstLineChars="200"/>
        <w:rPr>
          <w:rFonts w:ascii="宋体" w:hAnsi="宋体" w:cs="Arial"/>
          <w:color w:val="000000"/>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三</w:t>
      </w:r>
      <w:r>
        <w:rPr>
          <w:rFonts w:hint="eastAsia" w:ascii="宋体" w:hAnsi="宋体" w:cs="Arial"/>
          <w:color w:val="000000"/>
          <w:sz w:val="28"/>
          <w:szCs w:val="28"/>
        </w:rPr>
        <w:t>）合作期限内，如出现下列情形之一的，地上建筑物、构筑物、附着物、青苗等由双方协商处理；如甲方同意利用的，在评估价值范围内给予乙方补偿；甲方不同意利用的，乙方则应自行拆除清理。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因不可抗力或非归属任何一方的原因致使本合同提前终止；</w:t>
      </w:r>
    </w:p>
    <w:p>
      <w:pPr>
        <w:widowControl/>
        <w:spacing w:line="440" w:lineRule="exact"/>
        <w:jc w:val="left"/>
        <w:rPr>
          <w:rFonts w:ascii="宋体" w:hAnsi="宋体"/>
          <w:sz w:val="28"/>
          <w:szCs w:val="28"/>
        </w:rPr>
      </w:pPr>
      <w:r>
        <w:rPr>
          <w:rFonts w:hint="eastAsia" w:ascii="宋体" w:hAnsi="宋体"/>
          <w:sz w:val="28"/>
          <w:szCs w:val="28"/>
        </w:rPr>
        <w:t xml:space="preserve"> </w:t>
      </w:r>
      <w:r>
        <w:rPr>
          <w:rFonts w:ascii="宋体" w:hAnsi="宋体"/>
          <w:sz w:val="28"/>
          <w:szCs w:val="28"/>
        </w:rPr>
        <w:t xml:space="preserve">   2.</w:t>
      </w:r>
      <w:r>
        <w:rPr>
          <w:rFonts w:hint="eastAsia" w:ascii="宋体" w:hAnsi="宋体"/>
          <w:sz w:val="28"/>
          <w:szCs w:val="28"/>
        </w:rPr>
        <w:t>双方协商一致同意提前终止本合同。</w:t>
      </w:r>
    </w:p>
    <w:p>
      <w:pPr>
        <w:pStyle w:val="2"/>
        <w:spacing w:line="440" w:lineRule="exact"/>
        <w:ind w:firstLine="560" w:firstLineChars="200"/>
        <w:rPr>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四</w:t>
      </w:r>
      <w:r>
        <w:rPr>
          <w:rFonts w:hint="eastAsia" w:ascii="宋体" w:hAnsi="宋体" w:cs="Arial"/>
          <w:color w:val="000000"/>
          <w:sz w:val="28"/>
          <w:szCs w:val="28"/>
        </w:rPr>
        <w:t>）</w:t>
      </w:r>
      <w:r>
        <w:rPr>
          <w:rFonts w:hint="eastAsia" w:ascii="宋体" w:hAnsi="宋体" w:cs="Arial"/>
          <w:color w:val="000000"/>
          <w:sz w:val="28"/>
          <w:szCs w:val="28"/>
          <w:lang w:val="en-US" w:eastAsia="zh-CN"/>
        </w:rPr>
        <w:t>本次</w:t>
      </w:r>
      <w:r>
        <w:rPr>
          <w:rFonts w:hint="eastAsia" w:ascii="宋体" w:hAnsi="宋体" w:cs="Arial"/>
          <w:color w:val="000000"/>
          <w:sz w:val="28"/>
          <w:szCs w:val="28"/>
        </w:rPr>
        <w:t>合作期届满</w:t>
      </w:r>
      <w:r>
        <w:rPr>
          <w:rFonts w:hint="eastAsia" w:ascii="宋体" w:hAnsi="宋体" w:cs="Arial"/>
          <w:color w:val="000000"/>
          <w:sz w:val="28"/>
          <w:szCs w:val="28"/>
          <w:lang w:val="en-US" w:eastAsia="zh-CN"/>
        </w:rPr>
        <w:t>后</w:t>
      </w:r>
      <w:r>
        <w:rPr>
          <w:rFonts w:hint="eastAsia" w:ascii="宋体" w:hAnsi="宋体" w:cs="Arial"/>
          <w:color w:val="000000"/>
          <w:sz w:val="28"/>
          <w:szCs w:val="28"/>
        </w:rPr>
        <w:t>，</w:t>
      </w:r>
      <w:r>
        <w:rPr>
          <w:rFonts w:hint="eastAsia"/>
          <w:sz w:val="28"/>
          <w:szCs w:val="28"/>
        </w:rPr>
        <w:t>若乙方有意继续合作该项目的，应向甲方提出书面申请。</w:t>
      </w:r>
    </w:p>
    <w:p>
      <w:pPr>
        <w:pStyle w:val="2"/>
        <w:spacing w:line="440" w:lineRule="exact"/>
        <w:ind w:firstLine="560" w:firstLineChars="200"/>
        <w:rPr>
          <w:sz w:val="28"/>
          <w:szCs w:val="28"/>
        </w:rPr>
      </w:pPr>
      <w:r>
        <w:rPr>
          <w:rFonts w:hint="eastAsia"/>
          <w:sz w:val="28"/>
          <w:szCs w:val="28"/>
        </w:rPr>
        <w:t>（</w:t>
      </w:r>
      <w:r>
        <w:rPr>
          <w:rFonts w:hint="eastAsia"/>
          <w:sz w:val="28"/>
          <w:szCs w:val="28"/>
          <w:lang w:val="en-US" w:eastAsia="zh-CN"/>
        </w:rPr>
        <w:t>五</w:t>
      </w:r>
      <w:r>
        <w:rPr>
          <w:rFonts w:hint="eastAsia"/>
          <w:sz w:val="28"/>
          <w:szCs w:val="28"/>
        </w:rPr>
        <w:t>）若甲乙双方同意引进第三方共同项目合作，另行签订合作协议。</w:t>
      </w:r>
    </w:p>
    <w:p>
      <w:pPr>
        <w:pStyle w:val="2"/>
        <w:spacing w:line="440" w:lineRule="exact"/>
        <w:ind w:firstLine="560" w:firstLineChars="200"/>
        <w:jc w:val="both"/>
        <w:rPr>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六</w:t>
      </w:r>
      <w:r>
        <w:rPr>
          <w:rFonts w:hint="eastAsia" w:ascii="宋体" w:hAnsi="宋体" w:cs="Arial"/>
          <w:color w:val="000000"/>
          <w:sz w:val="28"/>
          <w:szCs w:val="28"/>
        </w:rPr>
        <w:t>）合作期限届满，且乙方</w:t>
      </w:r>
      <w:r>
        <w:rPr>
          <w:rFonts w:hint="eastAsia"/>
          <w:sz w:val="28"/>
          <w:szCs w:val="28"/>
        </w:rPr>
        <w:t>无意愿与甲方继续合作的，双方合同终止后</w:t>
      </w:r>
      <w:r>
        <w:rPr>
          <w:rFonts w:hint="eastAsia" w:ascii="宋体" w:hAnsi="宋体" w:cs="Arial"/>
          <w:color w:val="000000"/>
          <w:sz w:val="28"/>
          <w:szCs w:val="28"/>
        </w:rPr>
        <w:t>，乙方所独资投入的地上建筑物、构筑物、附着物、青苗等</w:t>
      </w:r>
      <w:r>
        <w:rPr>
          <w:rFonts w:hint="eastAsia"/>
          <w:sz w:val="28"/>
          <w:szCs w:val="28"/>
        </w:rPr>
        <w:t>如无承继合作人或承继合作人不接受该土地的相关附作物的，</w:t>
      </w:r>
      <w:r>
        <w:rPr>
          <w:rFonts w:hint="eastAsia" w:ascii="宋体" w:hAnsi="宋体" w:cs="Arial"/>
          <w:color w:val="000000"/>
          <w:sz w:val="28"/>
          <w:szCs w:val="28"/>
        </w:rPr>
        <w:t>则由乙方在</w:t>
      </w:r>
      <w:r>
        <w:rPr>
          <w:rFonts w:hint="eastAsia" w:ascii="宋体" w:hAnsi="宋体" w:cs="宋体"/>
          <w:sz w:val="28"/>
          <w:szCs w:val="28"/>
        </w:rPr>
        <w:t>合同期限届满后</w:t>
      </w:r>
      <w:r>
        <w:rPr>
          <w:rFonts w:hint="eastAsia" w:ascii="宋体" w:hAnsi="宋体" w:cs="宋体"/>
          <w:sz w:val="28"/>
          <w:szCs w:val="28"/>
          <w:lang w:val="en-US" w:eastAsia="zh-CN"/>
        </w:rPr>
        <w:t>1</w:t>
      </w:r>
      <w:r>
        <w:rPr>
          <w:rFonts w:hint="eastAsia" w:ascii="宋体" w:hAnsi="宋体" w:cs="宋体"/>
          <w:sz w:val="28"/>
          <w:szCs w:val="28"/>
        </w:rPr>
        <w:t>0天内</w:t>
      </w:r>
      <w:r>
        <w:rPr>
          <w:rFonts w:hint="eastAsia" w:ascii="宋体" w:hAnsi="宋体" w:cs="Arial"/>
          <w:color w:val="000000"/>
          <w:sz w:val="28"/>
          <w:szCs w:val="28"/>
        </w:rPr>
        <w:t>自行处理，</w:t>
      </w:r>
      <w:r>
        <w:rPr>
          <w:rFonts w:hint="eastAsia"/>
          <w:sz w:val="28"/>
          <w:szCs w:val="28"/>
        </w:rPr>
        <w:t>如乙方在限期之内未处理完毕给甲方造成的经济损失由乙方承担。</w:t>
      </w:r>
    </w:p>
    <w:p>
      <w:pPr>
        <w:spacing w:line="440" w:lineRule="exact"/>
        <w:ind w:firstLine="648"/>
        <w:rPr>
          <w:rFonts w:hint="eastAsia" w:ascii="宋体" w:hAnsi="宋体" w:eastAsia="宋体" w:cs="Arial"/>
          <w:color w:val="000000"/>
          <w:kern w:val="2"/>
          <w:sz w:val="28"/>
          <w:szCs w:val="28"/>
          <w:lang w:val="en-US" w:eastAsia="zh-CN"/>
        </w:rPr>
      </w:pPr>
      <w:r>
        <w:rPr>
          <w:rFonts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七</w:t>
      </w:r>
      <w:r>
        <w:rPr>
          <w:rFonts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按照谁申报谁受益的原则，甲乙双方申报的各类优惠政策、扶持资金、补贴资金等归申报方所有。</w:t>
      </w:r>
    </w:p>
    <w:p>
      <w:pPr>
        <w:autoSpaceDE w:val="0"/>
        <w:autoSpaceDN w:val="0"/>
        <w:adjustRightInd w:val="0"/>
        <w:spacing w:line="440" w:lineRule="exact"/>
        <w:ind w:firstLine="560" w:firstLineChars="200"/>
        <w:rPr>
          <w:rFonts w:ascii="宋体" w:hAnsi="宋体" w:cs="Arial"/>
          <w:b/>
          <w:color w:val="000000"/>
          <w:sz w:val="28"/>
          <w:szCs w:val="28"/>
        </w:rPr>
      </w:pPr>
      <w:r>
        <w:rPr>
          <w:rFonts w:hint="eastAsia" w:ascii="宋体" w:hAnsi="宋体" w:eastAsia="宋体" w:cs="Arial"/>
          <w:color w:val="FF0000"/>
          <w:kern w:val="2"/>
          <w:sz w:val="28"/>
          <w:szCs w:val="28"/>
          <w:lang w:val="en-US" w:eastAsia="zh-CN"/>
        </w:rPr>
        <w:t xml:space="preserve"> </w:t>
      </w:r>
      <w:r>
        <w:rPr>
          <w:rFonts w:hint="eastAsia" w:ascii="宋体" w:hAnsi="宋体" w:cs="Arial"/>
          <w:b/>
          <w:color w:val="000000"/>
          <w:sz w:val="28"/>
          <w:szCs w:val="28"/>
        </w:rPr>
        <w:t xml:space="preserve">第六条、违约责任 </w:t>
      </w:r>
    </w:p>
    <w:p>
      <w:pPr>
        <w:snapToGrid w:val="0"/>
        <w:spacing w:line="440" w:lineRule="exact"/>
        <w:ind w:firstLine="560" w:firstLineChars="200"/>
        <w:rPr>
          <w:rFonts w:ascii="宋体" w:hAnsi="宋体" w:cs="Arial"/>
          <w:sz w:val="28"/>
          <w:szCs w:val="28"/>
        </w:rPr>
      </w:pPr>
      <w:r>
        <w:rPr>
          <w:rFonts w:hint="eastAsia" w:ascii="宋体" w:hAnsi="宋体" w:cs="Arial"/>
          <w:color w:val="000000"/>
          <w:sz w:val="28"/>
          <w:szCs w:val="28"/>
        </w:rPr>
        <w:t>（一）本合同签署后，未经甲方事先书面同意，乙方不得向第三方转让、转包、抵押项目土地。否则，甲方有权终止本合同，并由乙方支付违约金人民币</w:t>
      </w:r>
      <w:r>
        <w:rPr>
          <w:rFonts w:hint="eastAsia" w:ascii="宋体" w:hAnsi="宋体" w:cs="Arial"/>
          <w:color w:val="000000"/>
          <w:sz w:val="28"/>
          <w:szCs w:val="28"/>
          <w:u w:val="single"/>
          <w:lang w:val="en-US" w:eastAsia="zh-CN"/>
        </w:rPr>
        <w:t>贰</w:t>
      </w:r>
      <w:r>
        <w:rPr>
          <w:rFonts w:hint="eastAsia" w:ascii="宋体" w:hAnsi="宋体" w:cs="Arial"/>
          <w:color w:val="000000"/>
          <w:sz w:val="28"/>
          <w:szCs w:val="28"/>
          <w:u w:val="single"/>
        </w:rPr>
        <w:t>万元</w:t>
      </w:r>
      <w:r>
        <w:rPr>
          <w:rFonts w:hint="eastAsia" w:ascii="宋体" w:hAnsi="宋体" w:cs="Arial"/>
          <w:color w:val="000000"/>
          <w:sz w:val="28"/>
          <w:szCs w:val="28"/>
          <w:u w:val="single"/>
          <w:lang w:val="en-US" w:eastAsia="zh-CN"/>
        </w:rPr>
        <w:t>整</w:t>
      </w:r>
      <w:r>
        <w:rPr>
          <w:rFonts w:hint="eastAsia" w:ascii="宋体" w:hAnsi="宋体"/>
          <w:color w:val="000000"/>
          <w:sz w:val="28"/>
          <w:szCs w:val="28"/>
          <w:u w:val="single"/>
        </w:rPr>
        <w:t>（</w:t>
      </w:r>
      <w:r>
        <w:rPr>
          <w:rFonts w:hint="eastAsia" w:ascii="Arial" w:hAnsi="Arial" w:cs="Arial"/>
          <w:color w:val="000000"/>
          <w:sz w:val="28"/>
          <w:szCs w:val="28"/>
          <w:u w:val="single"/>
          <w:lang w:val="en-US" w:eastAsia="zh-CN"/>
        </w:rPr>
        <w:t>2</w:t>
      </w:r>
      <w:r>
        <w:rPr>
          <w:rFonts w:hint="eastAsia" w:ascii="宋体" w:hAnsi="宋体" w:cs="Arial"/>
          <w:color w:val="000000"/>
          <w:sz w:val="28"/>
          <w:szCs w:val="28"/>
          <w:u w:val="single"/>
        </w:rPr>
        <w:t>0</w:t>
      </w:r>
      <w:r>
        <w:rPr>
          <w:rFonts w:hint="eastAsia" w:ascii="宋体" w:hAnsi="宋体" w:cs="Arial"/>
          <w:color w:val="000000"/>
          <w:sz w:val="28"/>
          <w:szCs w:val="28"/>
          <w:u w:val="single"/>
          <w:lang w:val="en-US" w:eastAsia="zh-CN"/>
        </w:rPr>
        <w:t>,000.00</w:t>
      </w:r>
      <w:r>
        <w:rPr>
          <w:rFonts w:hint="eastAsia" w:ascii="宋体" w:hAnsi="宋体"/>
          <w:color w:val="000000"/>
          <w:sz w:val="28"/>
          <w:szCs w:val="28"/>
          <w:u w:val="single"/>
        </w:rPr>
        <w:t>元</w:t>
      </w:r>
      <w:r>
        <w:rPr>
          <w:rFonts w:hint="eastAsia" w:ascii="宋体" w:hAnsi="宋体" w:cs="Arial"/>
          <w:color w:val="000000"/>
          <w:sz w:val="28"/>
          <w:szCs w:val="28"/>
          <w:u w:val="single"/>
        </w:rPr>
        <w:t>）</w:t>
      </w:r>
      <w:r>
        <w:rPr>
          <w:rFonts w:hint="eastAsia" w:ascii="宋体" w:hAnsi="宋体" w:cs="Arial"/>
          <w:color w:val="000000"/>
          <w:sz w:val="28"/>
          <w:szCs w:val="28"/>
        </w:rPr>
        <w:t xml:space="preserve">。 </w:t>
      </w:r>
    </w:p>
    <w:p>
      <w:pPr>
        <w:pStyle w:val="2"/>
        <w:spacing w:line="440" w:lineRule="exact"/>
        <w:ind w:firstLine="560" w:firstLineChars="200"/>
        <w:rPr>
          <w:rFonts w:hint="default"/>
          <w:b/>
          <w:bCs/>
          <w:color w:val="auto"/>
          <w:sz w:val="28"/>
          <w:szCs w:val="28"/>
          <w:lang w:val="en-US"/>
        </w:rPr>
      </w:pPr>
      <w:r>
        <w:rPr>
          <w:rFonts w:hint="eastAsia" w:ascii="宋体" w:hAnsi="宋体" w:cs="Arial"/>
          <w:color w:val="auto"/>
          <w:sz w:val="28"/>
          <w:szCs w:val="28"/>
        </w:rPr>
        <w:t>（二）乙方未按照本合同约定按时足额支付固定收益金</w:t>
      </w:r>
      <w:r>
        <w:rPr>
          <w:rFonts w:hint="eastAsia" w:ascii="宋体" w:hAnsi="宋体" w:cs="Arial"/>
          <w:color w:val="auto"/>
          <w:sz w:val="28"/>
          <w:szCs w:val="28"/>
          <w:lang w:val="en-US" w:eastAsia="zh-CN"/>
        </w:rPr>
        <w:t>或地块经营毛利分成</w:t>
      </w:r>
      <w:r>
        <w:rPr>
          <w:rFonts w:hint="eastAsia" w:ascii="宋体" w:hAnsi="宋体" w:cs="Arial"/>
          <w:color w:val="auto"/>
          <w:sz w:val="28"/>
          <w:szCs w:val="28"/>
        </w:rPr>
        <w:t>，每逾期一日，</w:t>
      </w:r>
      <w:r>
        <w:rPr>
          <w:rFonts w:hint="eastAsia"/>
          <w:color w:val="auto"/>
          <w:sz w:val="28"/>
          <w:szCs w:val="28"/>
          <w:lang w:val="en-US" w:eastAsia="zh-CN"/>
        </w:rPr>
        <w:t>按应付金额的万分之三向甲方支付滞纳金，同时，若乙方无法按时支付固定收益金，待作物可以采摘后，甲方有权自行采摘售卖，直至支付完甲方固定收益金后再进行地块经营毛利分成。</w:t>
      </w:r>
    </w:p>
    <w:p>
      <w:pPr>
        <w:snapToGrid w:val="0"/>
        <w:spacing w:line="440" w:lineRule="exact"/>
        <w:ind w:firstLine="560"/>
        <w:rPr>
          <w:rFonts w:ascii="宋体" w:hAnsi="宋体" w:eastAsia="宋体" w:cs="Arial"/>
          <w:b/>
          <w:bCs/>
          <w:color w:val="000000"/>
          <w:sz w:val="28"/>
          <w:szCs w:val="28"/>
        </w:rPr>
      </w:pPr>
      <w:r>
        <w:rPr>
          <w:rFonts w:hint="eastAsia"/>
          <w:b/>
          <w:bCs/>
          <w:sz w:val="28"/>
          <w:szCs w:val="28"/>
        </w:rPr>
        <w:t>第七条 解除合同</w:t>
      </w:r>
      <w:bookmarkStart w:id="0" w:name="_GoBack"/>
      <w:bookmarkEnd w:id="0"/>
    </w:p>
    <w:p>
      <w:pPr>
        <w:autoSpaceDE w:val="0"/>
        <w:autoSpaceDN w:val="0"/>
        <w:adjustRightInd w:val="0"/>
        <w:spacing w:line="440" w:lineRule="exact"/>
        <w:ind w:firstLine="562" w:firstLineChars="200"/>
        <w:rPr>
          <w:rFonts w:ascii="宋体" w:hAnsi="宋体" w:cs="宋体"/>
          <w:color w:val="000000"/>
          <w:sz w:val="28"/>
          <w:szCs w:val="28"/>
          <w:lang w:val="zh-CN"/>
        </w:rPr>
      </w:pPr>
      <w:r>
        <w:rPr>
          <w:rFonts w:hint="eastAsia" w:ascii="宋体" w:hAnsi="宋体" w:cs="微软雅黑"/>
          <w:b/>
          <w:color w:val="000000"/>
          <w:sz w:val="28"/>
          <w:szCs w:val="28"/>
        </w:rPr>
        <w:t>（一）</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甲方有权单方解除本协议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甲方已收取</w:t>
      </w:r>
      <w:r>
        <w:rPr>
          <w:rFonts w:hint="eastAsia" w:ascii="宋体" w:hAnsi="宋体" w:cs="宋体"/>
          <w:color w:val="000000"/>
          <w:sz w:val="28"/>
          <w:szCs w:val="28"/>
        </w:rPr>
        <w:t>固定收益金</w:t>
      </w:r>
      <w:r>
        <w:rPr>
          <w:rFonts w:hint="eastAsia" w:ascii="宋体" w:hAnsi="宋体" w:cs="宋体"/>
          <w:color w:val="000000"/>
          <w:sz w:val="28"/>
          <w:szCs w:val="28"/>
          <w:lang w:val="zh-CN"/>
        </w:rPr>
        <w:t>不予退还</w:t>
      </w:r>
      <w:r>
        <w:rPr>
          <w:rFonts w:hint="eastAsia" w:ascii="宋体" w:hAnsi="宋体" w:cs="微软雅黑"/>
          <w:color w:val="000000"/>
          <w:sz w:val="28"/>
          <w:szCs w:val="28"/>
        </w:rPr>
        <w:t>，</w:t>
      </w:r>
      <w:r>
        <w:rPr>
          <w:rFonts w:hint="eastAsia" w:ascii="宋体" w:hAnsi="宋体" w:cs="宋体"/>
          <w:color w:val="000000"/>
          <w:sz w:val="28"/>
          <w:szCs w:val="28"/>
        </w:rPr>
        <w:t>由此造成的一切损失由乙方承担。</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未按照约定及时、足额支付</w:t>
      </w:r>
      <w:r>
        <w:rPr>
          <w:rFonts w:hint="eastAsia" w:ascii="宋体" w:hAnsi="宋体" w:cs="宋体"/>
          <w:color w:val="000000"/>
          <w:sz w:val="28"/>
          <w:szCs w:val="28"/>
        </w:rPr>
        <w:t>固定收益金</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地块经营毛利分成</w:t>
      </w:r>
      <w:r>
        <w:rPr>
          <w:rFonts w:hint="eastAsia" w:ascii="宋体" w:hAnsi="宋体" w:cs="宋体"/>
          <w:color w:val="000000"/>
          <w:sz w:val="28"/>
          <w:szCs w:val="28"/>
          <w:lang w:val="zh-CN"/>
        </w:rPr>
        <w:t>，逾期超过</w:t>
      </w:r>
      <w:r>
        <w:rPr>
          <w:rFonts w:hint="eastAsia" w:ascii="宋体" w:hAnsi="宋体" w:cs="宋体"/>
          <w:color w:val="000000"/>
          <w:sz w:val="28"/>
          <w:szCs w:val="28"/>
          <w:lang w:val="en-US" w:eastAsia="zh-CN"/>
        </w:rPr>
        <w:t>一</w:t>
      </w:r>
      <w:r>
        <w:rPr>
          <w:rFonts w:hint="eastAsia" w:ascii="宋体" w:hAnsi="宋体" w:cs="宋体"/>
          <w:color w:val="000000"/>
          <w:sz w:val="28"/>
          <w:szCs w:val="28"/>
          <w:lang w:val="zh-CN"/>
        </w:rPr>
        <w:t>个月；</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2</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擅自改变</w:t>
      </w:r>
      <w:r>
        <w:rPr>
          <w:rFonts w:hint="eastAsia" w:ascii="宋体" w:hAnsi="宋体" w:cs="宋体"/>
          <w:color w:val="000000"/>
          <w:sz w:val="28"/>
          <w:szCs w:val="28"/>
        </w:rPr>
        <w:t>合作农用地</w:t>
      </w:r>
      <w:r>
        <w:rPr>
          <w:rFonts w:hint="eastAsia" w:ascii="宋体" w:hAnsi="宋体" w:cs="宋体"/>
          <w:color w:val="000000"/>
          <w:sz w:val="28"/>
          <w:szCs w:val="28"/>
          <w:lang w:val="zh-CN"/>
        </w:rPr>
        <w:t>的用途性质，经甲方催告整改，限期内仍未改正的；</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3</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在</w:t>
      </w:r>
      <w:r>
        <w:rPr>
          <w:rFonts w:hint="eastAsia" w:ascii="宋体" w:hAnsi="宋体" w:cs="宋体"/>
          <w:color w:val="000000"/>
          <w:sz w:val="28"/>
          <w:szCs w:val="28"/>
        </w:rPr>
        <w:t>合作农用地</w:t>
      </w:r>
      <w:r>
        <w:rPr>
          <w:rFonts w:hint="eastAsia" w:ascii="宋体" w:hAnsi="宋体" w:cs="宋体"/>
          <w:color w:val="000000"/>
          <w:sz w:val="28"/>
          <w:szCs w:val="28"/>
          <w:lang w:val="zh-CN"/>
        </w:rPr>
        <w:t>上从事违法违规经营活动，受到相关行政处罚或经甲方要求限期整改仍未改正的；</w:t>
      </w:r>
    </w:p>
    <w:p>
      <w:pPr>
        <w:autoSpaceDE w:val="0"/>
        <w:autoSpaceDN w:val="0"/>
        <w:spacing w:line="440" w:lineRule="exact"/>
        <w:ind w:firstLine="560" w:firstLineChars="200"/>
        <w:jc w:val="left"/>
        <w:rPr>
          <w:rFonts w:hint="default" w:ascii="宋体" w:hAnsi="宋体" w:cs="宋体" w:eastAsiaTheme="minorEastAsia"/>
          <w:color w:val="000000"/>
          <w:sz w:val="28"/>
          <w:szCs w:val="28"/>
          <w:lang w:val="en-US" w:eastAsia="zh-CN"/>
        </w:rPr>
      </w:pPr>
      <w:r>
        <w:rPr>
          <w:rFonts w:hint="eastAsia" w:ascii="宋体" w:hAnsi="宋体" w:cs="宋体"/>
          <w:color w:val="000000"/>
          <w:sz w:val="28"/>
          <w:szCs w:val="28"/>
          <w:lang w:val="en-US" w:eastAsia="zh-CN"/>
        </w:rPr>
        <w:t>4.乙方未经甲方允许且无甲方人员在场私自进行采收；</w:t>
      </w:r>
    </w:p>
    <w:p>
      <w:pPr>
        <w:autoSpaceDE w:val="0"/>
        <w:autoSpaceDN w:val="0"/>
        <w:adjustRightInd w:val="0"/>
        <w:spacing w:line="440" w:lineRule="exact"/>
        <w:ind w:firstLine="560" w:firstLineChars="200"/>
        <w:rPr>
          <w:rFonts w:hint="eastAsia" w:ascii="宋体" w:hAnsi="宋体" w:cs="宋体"/>
          <w:color w:val="000000"/>
          <w:sz w:val="28"/>
          <w:szCs w:val="28"/>
          <w:lang w:val="zh-CN"/>
        </w:rPr>
      </w:pPr>
      <w:r>
        <w:rPr>
          <w:rFonts w:hint="eastAsia" w:ascii="宋体" w:hAnsi="宋体" w:cs="宋体"/>
          <w:color w:val="000000"/>
          <w:sz w:val="28"/>
          <w:szCs w:val="28"/>
          <w:lang w:val="en-US" w:eastAsia="zh-CN"/>
        </w:rPr>
        <w:t>5</w:t>
      </w:r>
      <w:r>
        <w:rPr>
          <w:rFonts w:hint="eastAsia" w:ascii="宋体" w:hAnsi="宋体" w:cs="宋体"/>
          <w:color w:val="000000"/>
          <w:sz w:val="28"/>
          <w:szCs w:val="28"/>
          <w:lang w:val="zh-CN"/>
        </w:rPr>
        <w:t>.乙方未经甲方允许私自将该种植地块进行项目申报。</w:t>
      </w:r>
    </w:p>
    <w:p>
      <w:pPr>
        <w:autoSpaceDE w:val="0"/>
        <w:autoSpaceDN w:val="0"/>
        <w:adjustRightInd w:val="0"/>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6.破坏、污染土地资源，可能造成土地今后无法正常耕作的；</w:t>
      </w:r>
    </w:p>
    <w:p>
      <w:pPr>
        <w:autoSpaceDE w:val="0"/>
        <w:autoSpaceDN w:val="0"/>
        <w:adjustRightInd w:val="0"/>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7.未经甲方书面批准，乙方在农业用地上进行非农建设的；</w:t>
      </w:r>
    </w:p>
    <w:p>
      <w:pPr>
        <w:autoSpaceDE w:val="0"/>
        <w:autoSpaceDN w:val="0"/>
        <w:adjustRightInd w:val="0"/>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8.合作期间，发生较大安全事故、产品质量事故、较大环境污染 事件，造成人员伤亡或重大财产损失，或造成恶劣影响的；</w:t>
      </w:r>
    </w:p>
    <w:p>
      <w:pPr>
        <w:autoSpaceDE w:val="0"/>
        <w:autoSpaceDN w:val="0"/>
        <w:adjustRightInd w:val="0"/>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9.乙方未按照约定种植</w:t>
      </w:r>
      <w:r>
        <w:rPr>
          <w:rFonts w:hint="eastAsia" w:ascii="宋体" w:hAnsi="宋体" w:cs="宋体"/>
          <w:color w:val="000000"/>
          <w:sz w:val="28"/>
          <w:szCs w:val="28"/>
          <w:lang w:val="en-US" w:eastAsia="zh-CN"/>
        </w:rPr>
        <w:t>一</w:t>
      </w:r>
      <w:r>
        <w:rPr>
          <w:rFonts w:hint="eastAsia" w:ascii="宋体" w:hAnsi="宋体" w:cs="宋体"/>
          <w:color w:val="000000"/>
          <w:sz w:val="28"/>
          <w:szCs w:val="28"/>
        </w:rPr>
        <w:t>季作物,导致土地 撂荒，经甲方催告整改，限期内仍未改正的。</w:t>
      </w:r>
    </w:p>
    <w:p>
      <w:pPr>
        <w:autoSpaceDE w:val="0"/>
        <w:autoSpaceDN w:val="0"/>
        <w:adjustRightInd w:val="0"/>
        <w:spacing w:line="440" w:lineRule="exact"/>
        <w:ind w:firstLine="560" w:firstLineChars="200"/>
        <w:rPr>
          <w:rFonts w:hint="eastAsia" w:ascii="宋体" w:hAnsi="宋体" w:cs="宋体"/>
          <w:color w:val="000000"/>
          <w:sz w:val="28"/>
          <w:szCs w:val="28"/>
          <w:lang w:val="zh-CN"/>
        </w:rPr>
      </w:pPr>
      <w:r>
        <w:rPr>
          <w:rFonts w:hint="eastAsia" w:ascii="宋体" w:hAnsi="宋体" w:cs="宋体"/>
          <w:color w:val="000000"/>
          <w:sz w:val="28"/>
          <w:szCs w:val="28"/>
        </w:rPr>
        <w:t>如甲方依照约定或法律规定解除合同，乙方已缴纳的履约保证金 不予退还。合同解除后，甲方不愿意处置乙方投资形成的建筑物、青 苗及其他附着物的，由甲方限期乙方自行处置或拆除，恢复土地平整， 乙方逾期不拆除清理的，甲方委托第三方拆除，由此造成的费用，由 乙方承担。</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微软雅黑"/>
          <w:color w:val="000000"/>
          <w:sz w:val="28"/>
          <w:szCs w:val="28"/>
        </w:rPr>
        <w:t>（二）</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乙方有权单方解除本协议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甲方退还已收取</w:t>
      </w:r>
      <w:r>
        <w:rPr>
          <w:rFonts w:hint="eastAsia" w:ascii="宋体" w:hAnsi="宋体" w:cs="宋体"/>
          <w:color w:val="000000"/>
          <w:sz w:val="28"/>
          <w:szCs w:val="28"/>
        </w:rPr>
        <w:t>的固定收益金</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地块经营毛利分成</w:t>
      </w:r>
      <w:r>
        <w:rPr>
          <w:rFonts w:hint="eastAsia" w:ascii="宋体" w:hAnsi="宋体" w:cs="微软雅黑"/>
          <w:color w:val="000000"/>
          <w:sz w:val="28"/>
          <w:szCs w:val="28"/>
        </w:rPr>
        <w:t>，并</w:t>
      </w:r>
      <w:r>
        <w:rPr>
          <w:rFonts w:hint="eastAsia" w:ascii="宋体" w:hAnsi="宋体" w:cs="宋体"/>
          <w:color w:val="000000"/>
          <w:sz w:val="28"/>
          <w:szCs w:val="28"/>
        </w:rPr>
        <w:t>承担由此造成的一切损失。</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lang w:val="zh-CN"/>
        </w:rPr>
        <w:t>未经</w:t>
      </w:r>
      <w:r>
        <w:rPr>
          <w:rFonts w:hint="eastAsia" w:ascii="宋体" w:hAnsi="宋体" w:cs="宋体"/>
          <w:color w:val="000000"/>
          <w:sz w:val="28"/>
          <w:szCs w:val="28"/>
        </w:rPr>
        <w:t>乙</w:t>
      </w:r>
      <w:r>
        <w:rPr>
          <w:rFonts w:hint="eastAsia" w:ascii="宋体" w:hAnsi="宋体" w:cs="宋体"/>
          <w:color w:val="000000"/>
          <w:sz w:val="28"/>
          <w:szCs w:val="28"/>
          <w:lang w:val="zh-CN"/>
        </w:rPr>
        <w:t>方书面同意，</w:t>
      </w:r>
      <w:r>
        <w:rPr>
          <w:rFonts w:hint="eastAsia" w:ascii="宋体" w:hAnsi="宋体" w:cs="宋体"/>
          <w:color w:val="000000"/>
          <w:sz w:val="28"/>
          <w:szCs w:val="28"/>
        </w:rPr>
        <w:t>甲方</w:t>
      </w:r>
      <w:r>
        <w:rPr>
          <w:rFonts w:hint="eastAsia" w:ascii="宋体" w:hAnsi="宋体" w:cs="宋体"/>
          <w:color w:val="000000"/>
          <w:sz w:val="28"/>
          <w:szCs w:val="28"/>
          <w:lang w:val="zh-CN"/>
        </w:rPr>
        <w:t>将</w:t>
      </w:r>
      <w:r>
        <w:rPr>
          <w:rFonts w:hint="eastAsia" w:ascii="宋体" w:hAnsi="宋体" w:cs="宋体"/>
          <w:color w:val="000000"/>
          <w:sz w:val="28"/>
          <w:szCs w:val="28"/>
        </w:rPr>
        <w:t>合作农用地</w:t>
      </w:r>
      <w:r>
        <w:rPr>
          <w:rFonts w:hint="eastAsia" w:ascii="宋体" w:hAnsi="宋体" w:cs="宋体"/>
          <w:color w:val="000000"/>
          <w:sz w:val="28"/>
          <w:szCs w:val="28"/>
          <w:lang w:val="zh-CN"/>
        </w:rPr>
        <w:t>全部或部分向第三方进行转租、转包、抵押、作价入股等；</w:t>
      </w:r>
    </w:p>
    <w:p>
      <w:pPr>
        <w:autoSpaceDE w:val="0"/>
        <w:autoSpaceDN w:val="0"/>
        <w:adjustRightInd w:val="0"/>
        <w:spacing w:line="44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lang w:val="en-US" w:eastAsia="zh-CN"/>
        </w:rPr>
        <w:t>2</w:t>
      </w:r>
      <w:r>
        <w:rPr>
          <w:rFonts w:ascii="宋体" w:hAnsi="宋体" w:cs="宋体"/>
          <w:color w:val="000000"/>
          <w:sz w:val="28"/>
          <w:szCs w:val="28"/>
          <w:lang w:val="zh-CN"/>
        </w:rPr>
        <w:t>.</w:t>
      </w:r>
      <w:r>
        <w:rPr>
          <w:rFonts w:hint="eastAsia" w:ascii="宋体" w:hAnsi="宋体" w:cs="宋体"/>
          <w:color w:val="000000"/>
          <w:sz w:val="28"/>
          <w:szCs w:val="28"/>
          <w:lang w:val="zh-CN"/>
        </w:rPr>
        <w:t>乙方</w:t>
      </w:r>
      <w:r>
        <w:rPr>
          <w:rFonts w:ascii="宋体" w:hAnsi="宋体" w:cs="宋体"/>
          <w:color w:val="000000"/>
          <w:sz w:val="28"/>
          <w:szCs w:val="28"/>
          <w:lang w:val="zh-CN"/>
        </w:rPr>
        <w:t>进场前，</w:t>
      </w:r>
      <w:r>
        <w:rPr>
          <w:rFonts w:hint="eastAsia" w:ascii="宋体" w:hAnsi="宋体" w:cs="宋体"/>
          <w:color w:val="000000"/>
          <w:sz w:val="28"/>
          <w:szCs w:val="28"/>
        </w:rPr>
        <w:t>因土地纠纷，发生村民阻工，甲方未能及时解决，造成乙方无法正常开展生产经营活动的</w:t>
      </w:r>
      <w:r>
        <w:rPr>
          <w:rFonts w:hint="eastAsia" w:ascii="宋体" w:hAnsi="宋体" w:cs="宋体"/>
          <w:color w:val="000000"/>
          <w:sz w:val="28"/>
          <w:szCs w:val="28"/>
          <w:lang w:val="zh-CN"/>
        </w:rPr>
        <w:t>；</w:t>
      </w:r>
    </w:p>
    <w:p>
      <w:pPr>
        <w:autoSpaceDE w:val="0"/>
        <w:autoSpaceDN w:val="0"/>
        <w:adjustRightInd w:val="0"/>
        <w:spacing w:line="440" w:lineRule="exact"/>
        <w:ind w:firstLine="560" w:firstLineChars="200"/>
        <w:rPr>
          <w:rFonts w:ascii="宋体" w:hAnsi="宋体" w:cs="微软雅黑"/>
          <w:color w:val="000000"/>
          <w:sz w:val="28"/>
          <w:szCs w:val="28"/>
        </w:rPr>
      </w:pPr>
      <w:r>
        <w:rPr>
          <w:rFonts w:hint="eastAsia" w:ascii="宋体" w:hAnsi="宋体" w:cs="微软雅黑"/>
          <w:color w:val="000000"/>
          <w:sz w:val="28"/>
          <w:szCs w:val="28"/>
        </w:rPr>
        <w:t>（三）任何一方违反协议约定除承担相应违约责任外，还需承担守约方为了维护自身权益而支出的包括但不限于律师费、评估费、鉴定费、保全费等费用。</w:t>
      </w:r>
    </w:p>
    <w:p>
      <w:pPr>
        <w:spacing w:line="440" w:lineRule="exact"/>
        <w:ind w:firstLine="562" w:firstLineChars="200"/>
        <w:rPr>
          <w:rFonts w:ascii="宋体" w:hAnsi="宋体" w:cs="Arial"/>
          <w:color w:val="000000"/>
          <w:sz w:val="28"/>
          <w:szCs w:val="28"/>
        </w:rPr>
      </w:pPr>
      <w:r>
        <w:rPr>
          <w:rFonts w:hint="eastAsia" w:ascii="宋体" w:hAnsi="宋体" w:cs="Arial"/>
          <w:b/>
          <w:color w:val="000000"/>
          <w:sz w:val="28"/>
          <w:szCs w:val="28"/>
        </w:rPr>
        <w:t xml:space="preserve">第八条、遇不可抗力因素解决办法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rPr>
        <w:t>（一）本合同项目下的“不可抗力”指本合同双方不能预见、不能避免、不能克服的，且导致本合同不能适当履行的自然灾害、战争等。</w:t>
      </w:r>
    </w:p>
    <w:p>
      <w:pPr>
        <w:spacing w:line="440" w:lineRule="exact"/>
        <w:ind w:firstLine="560" w:firstLineChars="200"/>
        <w:rPr>
          <w:rFonts w:ascii="宋体" w:hAnsi="宋体"/>
          <w:color w:val="000000"/>
          <w:sz w:val="28"/>
          <w:szCs w:val="28"/>
        </w:rPr>
      </w:pPr>
      <w:r>
        <w:rPr>
          <w:rFonts w:hint="eastAsia" w:ascii="宋体" w:hAnsi="宋体" w:cs="Arial"/>
          <w:color w:val="000000"/>
          <w:sz w:val="28"/>
          <w:szCs w:val="28"/>
        </w:rPr>
        <w:t>（二）如不可抗力因素导致一方无法履行本合同义务的，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color w:val="000000"/>
          <w:sz w:val="28"/>
          <w:szCs w:val="28"/>
        </w:rPr>
        <w:t>且有义务及时采取措施将损失降低到最低程度。一方迟延履行后发生不可抗力的，不能免除责任。</w:t>
      </w:r>
    </w:p>
    <w:p>
      <w:pPr>
        <w:spacing w:line="440" w:lineRule="exact"/>
        <w:ind w:firstLine="560" w:firstLineChars="200"/>
        <w:rPr>
          <w:rFonts w:hint="eastAsia" w:ascii="宋体" w:hAnsi="宋体" w:cs="宋体"/>
          <w:b/>
          <w:color w:val="000000"/>
          <w:sz w:val="28"/>
          <w:szCs w:val="28"/>
          <w:lang w:val="zh-CN"/>
        </w:rPr>
      </w:pPr>
      <w:r>
        <w:rPr>
          <w:rFonts w:hint="eastAsia" w:ascii="宋体" w:hAnsi="宋体"/>
          <w:color w:val="000000"/>
          <w:sz w:val="28"/>
          <w:szCs w:val="28"/>
        </w:rPr>
        <w:t>（三）不可抗力因素消除后，双方继续履行合同。如果不可抗力导致合同不能继续履行的，则合同解除，甲方有权收回土地，地上建筑物、青苗及其他附着物的处置由双方根据具体情况协商解决。</w:t>
      </w:r>
    </w:p>
    <w:p>
      <w:pPr>
        <w:autoSpaceDE w:val="0"/>
        <w:autoSpaceDN w:val="0"/>
        <w:adjustRightInd w:val="0"/>
        <w:spacing w:line="440" w:lineRule="exact"/>
        <w:ind w:firstLine="640"/>
        <w:outlineLvl w:val="0"/>
        <w:rPr>
          <w:rFonts w:ascii="宋体" w:hAnsi="Calibri" w:cs="宋体"/>
          <w:b/>
          <w:bCs/>
          <w:color w:val="000000"/>
          <w:sz w:val="28"/>
          <w:szCs w:val="28"/>
          <w:lang w:val="zh-CN"/>
        </w:rPr>
      </w:pPr>
      <w:r>
        <w:rPr>
          <w:rFonts w:hint="eastAsia" w:ascii="宋体" w:hAnsi="宋体" w:cs="宋体"/>
          <w:b/>
          <w:color w:val="000000"/>
          <w:sz w:val="28"/>
          <w:szCs w:val="28"/>
          <w:lang w:val="zh-CN"/>
        </w:rPr>
        <w:t xml:space="preserve">第九条 </w:t>
      </w:r>
      <w:r>
        <w:rPr>
          <w:rFonts w:ascii="宋体" w:hAnsi="宋体" w:cs="宋体"/>
          <w:b/>
          <w:color w:val="000000"/>
          <w:sz w:val="28"/>
          <w:szCs w:val="28"/>
          <w:lang w:val="zh-CN"/>
        </w:rPr>
        <w:t xml:space="preserve"> </w:t>
      </w:r>
      <w:r>
        <w:rPr>
          <w:rFonts w:hint="eastAsia" w:ascii="宋体" w:hAnsi="宋体" w:cs="宋体"/>
          <w:b/>
          <w:color w:val="000000"/>
          <w:sz w:val="28"/>
          <w:szCs w:val="28"/>
          <w:lang w:val="zh-CN"/>
        </w:rPr>
        <w:t>其他约定</w:t>
      </w:r>
    </w:p>
    <w:p>
      <w:pPr>
        <w:autoSpaceDE w:val="0"/>
        <w:autoSpaceDN w:val="0"/>
        <w:adjustRightInd w:val="0"/>
        <w:spacing w:line="440" w:lineRule="exact"/>
        <w:ind w:firstLine="560" w:firstLineChars="200"/>
        <w:rPr>
          <w:rFonts w:ascii="宋体" w:hAnsi="宋体"/>
          <w:color w:val="000000"/>
          <w:sz w:val="28"/>
          <w:szCs w:val="28"/>
        </w:rPr>
      </w:pPr>
      <w:r>
        <w:rPr>
          <w:rFonts w:hint="eastAsia" w:ascii="宋体" w:hAnsi="宋体" w:cs="宋体"/>
          <w:color w:val="000000"/>
          <w:sz w:val="28"/>
          <w:szCs w:val="28"/>
        </w:rPr>
        <w:t>（一）双方合作期间</w:t>
      </w:r>
      <w:r>
        <w:rPr>
          <w:rFonts w:hint="eastAsia" w:ascii="宋体" w:hAnsi="宋体"/>
          <w:color w:val="000000"/>
          <w:sz w:val="28"/>
          <w:szCs w:val="28"/>
        </w:rPr>
        <w:t>,如合作土地被国家或地方政府征用，土地补偿款、安置补偿款及社会保障费归属土地持有人。</w:t>
      </w:r>
    </w:p>
    <w:p>
      <w:pPr>
        <w:autoSpaceDE w:val="0"/>
        <w:autoSpaceDN w:val="0"/>
        <w:adjustRightInd w:val="0"/>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（二）凡因本协议引起的或与本协议有关的任何争议，双方均应通过友好协商予以解决。如果协商在30日内未能取得双方可以接受的结果，任何一方均可向甲方所在地人民法院起诉。</w:t>
      </w:r>
    </w:p>
    <w:p>
      <w:pPr>
        <w:autoSpaceDE w:val="0"/>
        <w:autoSpaceDN w:val="0"/>
        <w:adjustRightInd w:val="0"/>
        <w:spacing w:line="440" w:lineRule="exact"/>
        <w:ind w:firstLine="560" w:firstLineChars="200"/>
        <w:jc w:val="left"/>
        <w:rPr>
          <w:rFonts w:ascii="宋体" w:hAnsi="宋体" w:cs="微软雅黑"/>
          <w:bCs/>
          <w:color w:val="000000"/>
          <w:sz w:val="28"/>
          <w:szCs w:val="28"/>
        </w:rPr>
      </w:pPr>
      <w:r>
        <w:rPr>
          <w:rFonts w:hint="eastAsia" w:ascii="宋体" w:hAnsi="宋体" w:cs="微软雅黑"/>
          <w:bCs/>
          <w:color w:val="000000"/>
          <w:sz w:val="28"/>
          <w:szCs w:val="28"/>
        </w:rPr>
        <w:t>（三）本协议未尽事宜由双方协商一致后签订补充协议，补充协议与本协议具有同等法律效力。</w:t>
      </w:r>
    </w:p>
    <w:p>
      <w:pPr>
        <w:autoSpaceDE w:val="0"/>
        <w:autoSpaceDN w:val="0"/>
        <w:adjustRightInd w:val="0"/>
        <w:spacing w:line="440" w:lineRule="exact"/>
        <w:ind w:firstLine="560" w:firstLineChars="200"/>
        <w:rPr>
          <w:rFonts w:ascii="宋体" w:hAnsi="宋体" w:cs="宋体"/>
          <w:color w:val="FF0000"/>
          <w:sz w:val="28"/>
          <w:szCs w:val="28"/>
          <w:lang w:val="zh-CN"/>
        </w:rPr>
      </w:pPr>
      <w:r>
        <w:rPr>
          <w:rFonts w:hint="eastAsia" w:ascii="宋体" w:hAnsi="宋体" w:cs="微软雅黑"/>
          <w:bCs/>
          <w:color w:val="000000"/>
          <w:sz w:val="28"/>
          <w:szCs w:val="28"/>
        </w:rPr>
        <w:t>（四）</w:t>
      </w:r>
      <w:r>
        <w:rPr>
          <w:rFonts w:hint="eastAsia" w:ascii="宋体" w:hAnsi="宋体" w:cs="微软雅黑"/>
          <w:color w:val="000000"/>
          <w:sz w:val="28"/>
          <w:szCs w:val="28"/>
        </w:rPr>
        <w:t>本协议自双方法定代表人或授权代表签字并加盖公章之日起生效。</w:t>
      </w:r>
    </w:p>
    <w:p>
      <w:pPr>
        <w:autoSpaceDE w:val="0"/>
        <w:autoSpaceDN w:val="0"/>
        <w:adjustRightInd w:val="0"/>
        <w:spacing w:line="440" w:lineRule="exact"/>
        <w:ind w:firstLine="560" w:firstLineChars="200"/>
        <w:jc w:val="left"/>
        <w:rPr>
          <w:rFonts w:ascii="宋体" w:hAnsi="宋体" w:cs="宋体"/>
          <w:color w:val="000000"/>
          <w:sz w:val="28"/>
          <w:szCs w:val="28"/>
        </w:rPr>
      </w:pPr>
      <w:r>
        <w:rPr>
          <w:rFonts w:hint="eastAsia" w:ascii="宋体" w:hAnsi="宋体" w:cs="微软雅黑"/>
          <w:color w:val="000000"/>
          <w:sz w:val="28"/>
          <w:szCs w:val="28"/>
        </w:rPr>
        <w:t>（五）本协议一式</w:t>
      </w:r>
      <w:r>
        <w:rPr>
          <w:rFonts w:hint="eastAsia" w:ascii="宋体" w:hAnsi="宋体" w:cs="微软雅黑"/>
          <w:color w:val="000000"/>
          <w:sz w:val="28"/>
          <w:szCs w:val="28"/>
          <w:lang w:val="en-US" w:eastAsia="zh-CN"/>
        </w:rPr>
        <w:t>伍</w:t>
      </w:r>
      <w:r>
        <w:rPr>
          <w:rFonts w:hint="eastAsia" w:ascii="宋体" w:hAnsi="宋体" w:cs="微软雅黑"/>
          <w:color w:val="000000"/>
          <w:sz w:val="28"/>
          <w:szCs w:val="28"/>
        </w:rPr>
        <w:t>份，甲</w:t>
      </w:r>
      <w:r>
        <w:rPr>
          <w:rFonts w:hint="eastAsia" w:ascii="宋体" w:hAnsi="宋体" w:cs="微软雅黑"/>
          <w:color w:val="000000"/>
          <w:sz w:val="28"/>
          <w:szCs w:val="28"/>
          <w:lang w:val="en-US" w:eastAsia="zh-CN"/>
        </w:rPr>
        <w:t>方</w:t>
      </w:r>
      <w:r>
        <w:rPr>
          <w:rFonts w:hint="eastAsia" w:ascii="宋体" w:hAnsi="宋体" w:cs="微软雅黑"/>
          <w:color w:val="000000"/>
          <w:sz w:val="28"/>
          <w:szCs w:val="28"/>
        </w:rPr>
        <w:t>执</w:t>
      </w:r>
      <w:r>
        <w:rPr>
          <w:rFonts w:hint="eastAsia" w:ascii="宋体" w:hAnsi="宋体" w:cs="微软雅黑"/>
          <w:color w:val="000000"/>
          <w:sz w:val="28"/>
          <w:szCs w:val="28"/>
          <w:lang w:val="en-US" w:eastAsia="zh-CN"/>
        </w:rPr>
        <w:t>叁</w:t>
      </w:r>
      <w:r>
        <w:rPr>
          <w:rFonts w:hint="eastAsia" w:ascii="宋体" w:hAnsi="宋体" w:cs="微软雅黑"/>
          <w:color w:val="000000"/>
          <w:sz w:val="28"/>
          <w:szCs w:val="28"/>
        </w:rPr>
        <w:t>份，</w:t>
      </w:r>
      <w:r>
        <w:rPr>
          <w:rFonts w:hint="eastAsia" w:ascii="宋体" w:hAnsi="宋体" w:cs="微软雅黑"/>
          <w:color w:val="000000"/>
          <w:sz w:val="28"/>
          <w:szCs w:val="28"/>
          <w:lang w:val="en-US" w:eastAsia="zh-CN"/>
        </w:rPr>
        <w:t>乙方</w:t>
      </w:r>
      <w:r>
        <w:rPr>
          <w:rFonts w:hint="eastAsia" w:ascii="宋体" w:hAnsi="宋体" w:cs="微软雅黑"/>
          <w:color w:val="000000"/>
          <w:sz w:val="28"/>
          <w:szCs w:val="28"/>
        </w:rPr>
        <w:t>执</w:t>
      </w:r>
      <w:r>
        <w:rPr>
          <w:rFonts w:hint="eastAsia" w:ascii="宋体" w:hAnsi="宋体" w:cs="微软雅黑"/>
          <w:color w:val="000000"/>
          <w:sz w:val="28"/>
          <w:szCs w:val="28"/>
          <w:lang w:val="en-US" w:eastAsia="zh-CN"/>
        </w:rPr>
        <w:t>贰</w:t>
      </w:r>
      <w:r>
        <w:rPr>
          <w:rFonts w:hint="eastAsia" w:ascii="宋体" w:hAnsi="宋体" w:cs="微软雅黑"/>
          <w:color w:val="000000"/>
          <w:sz w:val="28"/>
          <w:szCs w:val="28"/>
        </w:rPr>
        <w:t>份</w:t>
      </w:r>
      <w:r>
        <w:rPr>
          <w:rFonts w:hint="eastAsia" w:ascii="宋体" w:hAnsi="宋体" w:cs="微软雅黑"/>
          <w:color w:val="000000"/>
          <w:sz w:val="28"/>
          <w:szCs w:val="28"/>
          <w:lang w:eastAsia="zh-CN"/>
        </w:rPr>
        <w:t>，</w:t>
      </w:r>
      <w:r>
        <w:rPr>
          <w:rFonts w:hint="eastAsia" w:ascii="宋体" w:hAnsi="宋体" w:cs="微软雅黑"/>
          <w:color w:val="000000"/>
          <w:sz w:val="28"/>
          <w:szCs w:val="28"/>
        </w:rPr>
        <w:t>每份具有同等法律效力。</w:t>
      </w:r>
    </w:p>
    <w:p>
      <w:pPr>
        <w:autoSpaceDE w:val="0"/>
        <w:autoSpaceDN w:val="0"/>
        <w:adjustRightInd w:val="0"/>
        <w:spacing w:line="440" w:lineRule="exact"/>
        <w:ind w:firstLine="560" w:firstLineChars="200"/>
        <w:rPr>
          <w:rFonts w:ascii="宋体" w:cs="宋体"/>
          <w:color w:val="000000"/>
          <w:sz w:val="28"/>
          <w:szCs w:val="28"/>
          <w:lang w:val="zh-CN"/>
        </w:rPr>
      </w:pPr>
      <w:r>
        <w:rPr>
          <w:rFonts w:hint="eastAsia" w:ascii="宋体" w:hAnsi="宋体" w:cs="宋体"/>
          <w:color w:val="000000"/>
          <w:sz w:val="28"/>
          <w:szCs w:val="28"/>
          <w:lang w:val="zh-CN"/>
        </w:rPr>
        <w:t>(以下无正文)</w:t>
      </w:r>
    </w:p>
    <w:p>
      <w:pPr>
        <w:autoSpaceDE w:val="0"/>
        <w:autoSpaceDN w:val="0"/>
        <w:adjustRightInd w:val="0"/>
        <w:spacing w:line="500" w:lineRule="exact"/>
        <w:ind w:firstLine="562" w:firstLineChars="200"/>
        <w:rPr>
          <w:rFonts w:hint="eastAsia" w:ascii="宋体" w:hAnsi="宋体" w:cs="宋体"/>
          <w:b/>
          <w:bCs/>
          <w:color w:val="000000"/>
          <w:sz w:val="28"/>
          <w:szCs w:val="28"/>
          <w:lang w:val="zh-CN"/>
        </w:rPr>
      </w:pPr>
    </w:p>
    <w:p>
      <w:pPr>
        <w:autoSpaceDE w:val="0"/>
        <w:autoSpaceDN w:val="0"/>
        <w:adjustRightInd w:val="0"/>
        <w:spacing w:line="500" w:lineRule="exact"/>
        <w:ind w:firstLine="562" w:firstLineChars="200"/>
        <w:rPr>
          <w:rFonts w:ascii="宋体" w:hAnsi="宋体" w:cs="宋体"/>
          <w:b/>
          <w:bCs/>
          <w:color w:val="000000"/>
          <w:sz w:val="28"/>
          <w:szCs w:val="28"/>
          <w:lang w:val="zh-CN"/>
        </w:rPr>
      </w:pPr>
      <w:r>
        <w:rPr>
          <w:rFonts w:hint="eastAsia" w:ascii="宋体" w:hAnsi="宋体" w:cs="宋体"/>
          <w:b/>
          <w:bCs/>
          <w:color w:val="000000"/>
          <w:sz w:val="28"/>
          <w:szCs w:val="28"/>
          <w:lang w:val="zh-CN"/>
        </w:rPr>
        <w:t>甲方（盖章）：</w:t>
      </w:r>
      <w:r>
        <w:rPr>
          <w:rFonts w:hint="eastAsia" w:ascii="宋体" w:hAnsi="宋体" w:cs="宋体"/>
          <w:b/>
          <w:bCs/>
          <w:color w:val="000000"/>
          <w:sz w:val="28"/>
          <w:szCs w:val="28"/>
          <w:lang w:val="en-US" w:eastAsia="zh-CN"/>
        </w:rPr>
        <w:t>昌江海垦</w:t>
      </w:r>
      <w:r>
        <w:rPr>
          <w:rFonts w:hint="eastAsia" w:ascii="宋体" w:hAnsi="宋体" w:cs="宋体"/>
          <w:b/>
          <w:bCs/>
          <w:color w:val="000000"/>
          <w:sz w:val="28"/>
          <w:szCs w:val="28"/>
          <w:lang w:val="zh-CN"/>
        </w:rPr>
        <w:t>资源开发有限公司</w:t>
      </w:r>
      <w:r>
        <w:rPr>
          <w:rFonts w:ascii="宋体" w:hAnsi="宋体" w:cs="宋体"/>
          <w:b/>
          <w:bCs/>
          <w:color w:val="000000"/>
          <w:sz w:val="28"/>
          <w:szCs w:val="28"/>
          <w:lang w:val="zh-CN"/>
        </w:rPr>
        <w:t xml:space="preserve">              </w:t>
      </w:r>
    </w:p>
    <w:p>
      <w:pPr>
        <w:autoSpaceDE w:val="0"/>
        <w:autoSpaceDN w:val="0"/>
        <w:adjustRightInd w:val="0"/>
        <w:spacing w:line="500" w:lineRule="exact"/>
        <w:ind w:firstLine="703" w:firstLineChars="250"/>
        <w:rPr>
          <w:rFonts w:ascii="宋体" w:hAnsi="宋体" w:cs="宋体"/>
          <w:b/>
          <w:bCs/>
          <w:color w:val="000000"/>
          <w:sz w:val="28"/>
          <w:szCs w:val="28"/>
          <w:lang w:val="zh-CN"/>
        </w:rPr>
      </w:pPr>
    </w:p>
    <w:p>
      <w:pPr>
        <w:autoSpaceDE w:val="0"/>
        <w:autoSpaceDN w:val="0"/>
        <w:adjustRightInd w:val="0"/>
        <w:spacing w:line="50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lang w:val="en-US" w:eastAsia="zh-CN"/>
        </w:rPr>
        <w:t>/授权代表</w:t>
      </w:r>
      <w:r>
        <w:rPr>
          <w:rFonts w:hint="eastAsia" w:ascii="宋体" w:hAnsi="宋体" w:cs="宋体"/>
          <w:b/>
          <w:bCs/>
          <w:color w:val="000000"/>
          <w:sz w:val="28"/>
          <w:szCs w:val="28"/>
        </w:rPr>
        <w:t>：</w:t>
      </w:r>
      <w:r>
        <w:rPr>
          <w:rFonts w:ascii="宋体" w:hAnsi="宋体" w:cs="宋体"/>
          <w:b/>
          <w:bCs/>
          <w:color w:val="000000"/>
          <w:sz w:val="28"/>
          <w:szCs w:val="28"/>
        </w:rPr>
        <w:t xml:space="preserve">  </w:t>
      </w:r>
    </w:p>
    <w:p>
      <w:pPr>
        <w:autoSpaceDE w:val="0"/>
        <w:autoSpaceDN w:val="0"/>
        <w:adjustRightInd w:val="0"/>
        <w:spacing w:line="500" w:lineRule="exact"/>
        <w:ind w:firstLine="562" w:firstLineChars="200"/>
        <w:rPr>
          <w:rFonts w:ascii="宋体" w:hAnsi="宋体" w:cs="宋体"/>
          <w:b/>
          <w:bCs/>
          <w:color w:val="000000"/>
          <w:sz w:val="28"/>
          <w:szCs w:val="28"/>
        </w:rPr>
      </w:pPr>
    </w:p>
    <w:p>
      <w:pPr>
        <w:autoSpaceDE w:val="0"/>
        <w:autoSpaceDN w:val="0"/>
        <w:adjustRightInd w:val="0"/>
        <w:spacing w:line="500" w:lineRule="exact"/>
        <w:rPr>
          <w:rFonts w:hint="eastAsia" w:ascii="宋体" w:hAnsi="宋体" w:cs="宋体"/>
          <w:b/>
          <w:bCs/>
          <w:color w:val="000000"/>
          <w:sz w:val="28"/>
          <w:szCs w:val="28"/>
          <w:lang w:val="zh-CN"/>
        </w:rPr>
      </w:pPr>
    </w:p>
    <w:p>
      <w:pPr>
        <w:autoSpaceDE w:val="0"/>
        <w:autoSpaceDN w:val="0"/>
        <w:adjustRightInd w:val="0"/>
        <w:spacing w:line="500" w:lineRule="exact"/>
        <w:ind w:firstLine="562" w:firstLineChars="200"/>
        <w:rPr>
          <w:rFonts w:ascii="宋体" w:hAnsi="宋体" w:cs="宋体"/>
          <w:b/>
          <w:bCs/>
          <w:color w:val="000000"/>
          <w:sz w:val="28"/>
          <w:szCs w:val="28"/>
          <w:lang w:val="zh-CN"/>
        </w:rPr>
      </w:pPr>
      <w:r>
        <w:rPr>
          <w:rFonts w:hint="eastAsia" w:ascii="宋体" w:hAnsi="宋体" w:cs="宋体"/>
          <w:b/>
          <w:bCs/>
          <w:color w:val="000000"/>
          <w:sz w:val="28"/>
          <w:szCs w:val="28"/>
          <w:lang w:val="zh-CN"/>
        </w:rPr>
        <w:t>乙方（盖章）：</w:t>
      </w:r>
    </w:p>
    <w:p>
      <w:pPr>
        <w:autoSpaceDE w:val="0"/>
        <w:autoSpaceDN w:val="0"/>
        <w:adjustRightInd w:val="0"/>
        <w:spacing w:line="50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lang w:val="en-US" w:eastAsia="zh-CN"/>
        </w:rPr>
        <w:t>/授权代表</w:t>
      </w:r>
      <w:r>
        <w:rPr>
          <w:rFonts w:ascii="宋体" w:hAnsi="宋体" w:cs="宋体"/>
          <w:b/>
          <w:bCs/>
          <w:color w:val="000000"/>
          <w:sz w:val="28"/>
          <w:szCs w:val="28"/>
        </w:rPr>
        <w:t>:</w:t>
      </w:r>
    </w:p>
    <w:p>
      <w:pPr>
        <w:autoSpaceDE w:val="0"/>
        <w:autoSpaceDN w:val="0"/>
        <w:adjustRightInd w:val="0"/>
        <w:spacing w:line="500" w:lineRule="exact"/>
        <w:rPr>
          <w:rFonts w:ascii="宋体" w:hAnsi="宋体" w:cs="宋体"/>
          <w:b/>
          <w:bCs/>
          <w:color w:val="000000"/>
          <w:sz w:val="28"/>
          <w:szCs w:val="28"/>
        </w:rPr>
      </w:pPr>
    </w:p>
    <w:p>
      <w:pPr>
        <w:autoSpaceDE w:val="0"/>
        <w:autoSpaceDN w:val="0"/>
        <w:adjustRightInd w:val="0"/>
        <w:spacing w:line="500" w:lineRule="exact"/>
        <w:rPr>
          <w:rFonts w:ascii="宋体" w:hAnsi="宋体" w:cs="宋体"/>
          <w:b/>
          <w:bCs/>
          <w:color w:val="000000"/>
          <w:sz w:val="28"/>
          <w:szCs w:val="28"/>
        </w:rPr>
      </w:pPr>
    </w:p>
    <w:p>
      <w:pPr>
        <w:spacing w:line="500" w:lineRule="exact"/>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签订日期：   年   月  日</w:t>
      </w:r>
    </w:p>
    <w:p>
      <w:pPr>
        <w:spacing w:line="500" w:lineRule="exact"/>
        <w:ind w:firstLine="562" w:firstLineChars="200"/>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签订地点：海南省昌江县石碌镇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YzAzNDI0MGVlOTAxMzU4N2FlZjAxZTBjMTdhZDgifQ=="/>
    <w:docVar w:name="KSO_WPS_MARK_KEY" w:val="4bde8541-2585-4c08-b5e6-e1f62225b0bc"/>
  </w:docVars>
  <w:rsids>
    <w:rsidRoot w:val="11894ABD"/>
    <w:rsid w:val="00016F0A"/>
    <w:rsid w:val="00047949"/>
    <w:rsid w:val="000A33C8"/>
    <w:rsid w:val="000B4342"/>
    <w:rsid w:val="00123AC6"/>
    <w:rsid w:val="002E4427"/>
    <w:rsid w:val="003A015E"/>
    <w:rsid w:val="003B0B6C"/>
    <w:rsid w:val="00404DC9"/>
    <w:rsid w:val="00791D3B"/>
    <w:rsid w:val="007937E4"/>
    <w:rsid w:val="007F432A"/>
    <w:rsid w:val="008C183A"/>
    <w:rsid w:val="009877BD"/>
    <w:rsid w:val="009C48B6"/>
    <w:rsid w:val="009C7083"/>
    <w:rsid w:val="00C80EF6"/>
    <w:rsid w:val="00D155E9"/>
    <w:rsid w:val="00F06EAB"/>
    <w:rsid w:val="00FA2C47"/>
    <w:rsid w:val="015A5575"/>
    <w:rsid w:val="019D2EBE"/>
    <w:rsid w:val="039E7649"/>
    <w:rsid w:val="03D86FE3"/>
    <w:rsid w:val="0437159C"/>
    <w:rsid w:val="05190DBB"/>
    <w:rsid w:val="063E489A"/>
    <w:rsid w:val="063F1804"/>
    <w:rsid w:val="07684366"/>
    <w:rsid w:val="082A5B69"/>
    <w:rsid w:val="08560042"/>
    <w:rsid w:val="088545A9"/>
    <w:rsid w:val="0950136B"/>
    <w:rsid w:val="098640D6"/>
    <w:rsid w:val="0A0672EB"/>
    <w:rsid w:val="0A37003B"/>
    <w:rsid w:val="0A650B97"/>
    <w:rsid w:val="0A7F0405"/>
    <w:rsid w:val="0B6E6509"/>
    <w:rsid w:val="0B8A2D19"/>
    <w:rsid w:val="0BBF58CB"/>
    <w:rsid w:val="0BF375BE"/>
    <w:rsid w:val="0C284AB8"/>
    <w:rsid w:val="0C2F377F"/>
    <w:rsid w:val="0C501312"/>
    <w:rsid w:val="0C856438"/>
    <w:rsid w:val="0E0A626D"/>
    <w:rsid w:val="0E6D2109"/>
    <w:rsid w:val="0EEB6039"/>
    <w:rsid w:val="0F9D52EE"/>
    <w:rsid w:val="0FE424AA"/>
    <w:rsid w:val="103601F5"/>
    <w:rsid w:val="10744F52"/>
    <w:rsid w:val="109D7616"/>
    <w:rsid w:val="10D77F1F"/>
    <w:rsid w:val="11423833"/>
    <w:rsid w:val="11782D60"/>
    <w:rsid w:val="11894ABD"/>
    <w:rsid w:val="12F25610"/>
    <w:rsid w:val="13D45295"/>
    <w:rsid w:val="13D76542"/>
    <w:rsid w:val="13D851BB"/>
    <w:rsid w:val="14416FCC"/>
    <w:rsid w:val="14600E50"/>
    <w:rsid w:val="14A30F50"/>
    <w:rsid w:val="14E96994"/>
    <w:rsid w:val="16951CFF"/>
    <w:rsid w:val="16C817DB"/>
    <w:rsid w:val="17CC66C4"/>
    <w:rsid w:val="17DF244E"/>
    <w:rsid w:val="17E55BF7"/>
    <w:rsid w:val="18326284"/>
    <w:rsid w:val="185C650B"/>
    <w:rsid w:val="18D51AFF"/>
    <w:rsid w:val="1A3B2DA4"/>
    <w:rsid w:val="1AC45CEB"/>
    <w:rsid w:val="1AEE414B"/>
    <w:rsid w:val="1B0B12C7"/>
    <w:rsid w:val="1D477A0C"/>
    <w:rsid w:val="1D521C40"/>
    <w:rsid w:val="1D970B17"/>
    <w:rsid w:val="1E3672D4"/>
    <w:rsid w:val="1EEA0593"/>
    <w:rsid w:val="1F67461D"/>
    <w:rsid w:val="1F7C4C2F"/>
    <w:rsid w:val="1FC37D3B"/>
    <w:rsid w:val="20524121"/>
    <w:rsid w:val="20D73B5F"/>
    <w:rsid w:val="212439F1"/>
    <w:rsid w:val="21D002F1"/>
    <w:rsid w:val="21D64699"/>
    <w:rsid w:val="225719FB"/>
    <w:rsid w:val="22C90C3F"/>
    <w:rsid w:val="23190075"/>
    <w:rsid w:val="24527B49"/>
    <w:rsid w:val="24F60C1C"/>
    <w:rsid w:val="262A2B4A"/>
    <w:rsid w:val="2788383F"/>
    <w:rsid w:val="27F76C32"/>
    <w:rsid w:val="28317228"/>
    <w:rsid w:val="289C316A"/>
    <w:rsid w:val="29735A08"/>
    <w:rsid w:val="299149CB"/>
    <w:rsid w:val="29AF10A6"/>
    <w:rsid w:val="2A7C5AC9"/>
    <w:rsid w:val="2BB26363"/>
    <w:rsid w:val="2C1B76B5"/>
    <w:rsid w:val="2C824822"/>
    <w:rsid w:val="2CED2120"/>
    <w:rsid w:val="2D192E51"/>
    <w:rsid w:val="2D330D6B"/>
    <w:rsid w:val="2DA22A4B"/>
    <w:rsid w:val="2F2F20AB"/>
    <w:rsid w:val="2F806FB1"/>
    <w:rsid w:val="2F880D32"/>
    <w:rsid w:val="2FB17ED4"/>
    <w:rsid w:val="2FD7597A"/>
    <w:rsid w:val="30051D52"/>
    <w:rsid w:val="30AF0011"/>
    <w:rsid w:val="316B33FD"/>
    <w:rsid w:val="31855A42"/>
    <w:rsid w:val="3187699F"/>
    <w:rsid w:val="3195178D"/>
    <w:rsid w:val="31AB7DEF"/>
    <w:rsid w:val="31DE3C80"/>
    <w:rsid w:val="33183BBF"/>
    <w:rsid w:val="33C56D9F"/>
    <w:rsid w:val="35483A91"/>
    <w:rsid w:val="36112462"/>
    <w:rsid w:val="3737645A"/>
    <w:rsid w:val="38F372D7"/>
    <w:rsid w:val="397B3EBA"/>
    <w:rsid w:val="3A762E09"/>
    <w:rsid w:val="3AEB10C9"/>
    <w:rsid w:val="3B403F3E"/>
    <w:rsid w:val="3B4B2722"/>
    <w:rsid w:val="3B7111B1"/>
    <w:rsid w:val="3B9869B9"/>
    <w:rsid w:val="3BCE2669"/>
    <w:rsid w:val="3BE60142"/>
    <w:rsid w:val="3C0236AF"/>
    <w:rsid w:val="3C1C25EB"/>
    <w:rsid w:val="3CA80DDD"/>
    <w:rsid w:val="3CC15897"/>
    <w:rsid w:val="3D3D643A"/>
    <w:rsid w:val="3EC5225A"/>
    <w:rsid w:val="3EFF5205"/>
    <w:rsid w:val="3F6E37CC"/>
    <w:rsid w:val="40D3270F"/>
    <w:rsid w:val="42AF37CC"/>
    <w:rsid w:val="4441584C"/>
    <w:rsid w:val="45E5559A"/>
    <w:rsid w:val="465F4961"/>
    <w:rsid w:val="46D50730"/>
    <w:rsid w:val="46F64BE9"/>
    <w:rsid w:val="470C3CD4"/>
    <w:rsid w:val="47DB2A6E"/>
    <w:rsid w:val="4A001BB2"/>
    <w:rsid w:val="4A7F28B2"/>
    <w:rsid w:val="4B0D580A"/>
    <w:rsid w:val="4CA45171"/>
    <w:rsid w:val="4D4D7D03"/>
    <w:rsid w:val="4E002B26"/>
    <w:rsid w:val="4E75109D"/>
    <w:rsid w:val="4FA30190"/>
    <w:rsid w:val="501077E9"/>
    <w:rsid w:val="503B7E39"/>
    <w:rsid w:val="537E1A3B"/>
    <w:rsid w:val="54DE1449"/>
    <w:rsid w:val="55003F21"/>
    <w:rsid w:val="557E7C2F"/>
    <w:rsid w:val="559B6B94"/>
    <w:rsid w:val="563A73D3"/>
    <w:rsid w:val="568155DB"/>
    <w:rsid w:val="56A70289"/>
    <w:rsid w:val="57D619A8"/>
    <w:rsid w:val="57EF3D89"/>
    <w:rsid w:val="585A4AAA"/>
    <w:rsid w:val="587D7D76"/>
    <w:rsid w:val="596547D6"/>
    <w:rsid w:val="599F6DFA"/>
    <w:rsid w:val="5A760DF4"/>
    <w:rsid w:val="5AAF6B24"/>
    <w:rsid w:val="5B2F370B"/>
    <w:rsid w:val="5BBF1A73"/>
    <w:rsid w:val="5C2D7E6C"/>
    <w:rsid w:val="5C99369A"/>
    <w:rsid w:val="5CA9691D"/>
    <w:rsid w:val="5CEA43E9"/>
    <w:rsid w:val="5D4A5E20"/>
    <w:rsid w:val="5D7371C2"/>
    <w:rsid w:val="5E097E90"/>
    <w:rsid w:val="5E131DD3"/>
    <w:rsid w:val="5E244053"/>
    <w:rsid w:val="5E2B22AE"/>
    <w:rsid w:val="5E583849"/>
    <w:rsid w:val="5ED276FC"/>
    <w:rsid w:val="5EDE4584"/>
    <w:rsid w:val="5F365840"/>
    <w:rsid w:val="5F493804"/>
    <w:rsid w:val="5F4D35A1"/>
    <w:rsid w:val="5F757487"/>
    <w:rsid w:val="5F816B3B"/>
    <w:rsid w:val="60356319"/>
    <w:rsid w:val="62B44950"/>
    <w:rsid w:val="62D35867"/>
    <w:rsid w:val="63047B5F"/>
    <w:rsid w:val="630C67C9"/>
    <w:rsid w:val="637F224C"/>
    <w:rsid w:val="64755C48"/>
    <w:rsid w:val="64B65725"/>
    <w:rsid w:val="65F82CE1"/>
    <w:rsid w:val="66092077"/>
    <w:rsid w:val="666F793E"/>
    <w:rsid w:val="66824740"/>
    <w:rsid w:val="675B4D06"/>
    <w:rsid w:val="69506A29"/>
    <w:rsid w:val="6A027B90"/>
    <w:rsid w:val="6A0D48B2"/>
    <w:rsid w:val="6BC6224D"/>
    <w:rsid w:val="6BC63806"/>
    <w:rsid w:val="6C39195D"/>
    <w:rsid w:val="6CB72063"/>
    <w:rsid w:val="6E8C3C76"/>
    <w:rsid w:val="6EF340EB"/>
    <w:rsid w:val="70167B74"/>
    <w:rsid w:val="7221749D"/>
    <w:rsid w:val="727D1A4F"/>
    <w:rsid w:val="72F14C70"/>
    <w:rsid w:val="73026E1F"/>
    <w:rsid w:val="738300D0"/>
    <w:rsid w:val="743F2940"/>
    <w:rsid w:val="7459314A"/>
    <w:rsid w:val="753F0128"/>
    <w:rsid w:val="759C7CAF"/>
    <w:rsid w:val="75C10794"/>
    <w:rsid w:val="75E93CD3"/>
    <w:rsid w:val="76E0477D"/>
    <w:rsid w:val="76FF07FA"/>
    <w:rsid w:val="77703C5A"/>
    <w:rsid w:val="77910745"/>
    <w:rsid w:val="7A172152"/>
    <w:rsid w:val="7A330376"/>
    <w:rsid w:val="7B0526D5"/>
    <w:rsid w:val="7B944673"/>
    <w:rsid w:val="7D995B74"/>
    <w:rsid w:val="7DB95042"/>
    <w:rsid w:val="7E600FCF"/>
    <w:rsid w:val="7FFD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rPr>
      <w:rFonts w:ascii="Times New Roman" w:hAnsi="Times New Roman" w:eastAsia="宋体" w:cs="Times New Roman"/>
      <w:kern w:val="2"/>
      <w:szCs w:val="24"/>
    </w:r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alloon Text"/>
    <w:basedOn w:val="1"/>
    <w:link w:val="9"/>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字符"/>
    <w:basedOn w:val="8"/>
    <w:link w:val="4"/>
    <w:qFormat/>
    <w:uiPriority w:val="0"/>
    <w:rPr>
      <w:rFonts w:asciiTheme="minorHAnsi" w:hAnsiTheme="minorHAnsi" w:eastAsiaTheme="minorEastAsia" w:cstheme="minorBidi"/>
      <w:sz w:val="18"/>
      <w:szCs w:val="18"/>
    </w:rPr>
  </w:style>
  <w:style w:type="character" w:customStyle="1" w:styleId="10">
    <w:name w:val="批注文字 字符"/>
    <w:link w:val="2"/>
    <w:qFormat/>
    <w:uiPriority w:val="0"/>
    <w:rPr>
      <w:kern w:val="2"/>
      <w:sz w:val="21"/>
      <w:szCs w:val="24"/>
    </w:rPr>
  </w:style>
  <w:style w:type="character" w:customStyle="1" w:styleId="11">
    <w:name w:val="批注文字 Char1"/>
    <w:basedOn w:val="8"/>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4301</Words>
  <Characters>4434</Characters>
  <Lines>32</Lines>
  <Paragraphs>9</Paragraphs>
  <TotalTime>77</TotalTime>
  <ScaleCrop>false</ScaleCrop>
  <LinksUpToDate>false</LinksUpToDate>
  <CharactersWithSpaces>4602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陈少龙</cp:lastModifiedBy>
  <cp:lastPrinted>2024-11-28T04:36:00Z</cp:lastPrinted>
  <dcterms:modified xsi:type="dcterms:W3CDTF">2024-12-20T01:48:44Z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DDFD0D0445044950A50859CF72C9C68E</vt:lpwstr>
  </property>
</Properties>
</file>