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360" w:lineRule="auto"/>
        <w:ind w:right="843" w:firstLine="4216" w:firstLineChars="15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
          <w:color w:val="auto"/>
          <w:sz w:val="28"/>
          <w:szCs w:val="28"/>
          <w:highlight w:val="none"/>
        </w:rPr>
        <w:t>合同编号：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pStyle w:val="3"/>
        <w:rPr>
          <w:rFonts w:hint="eastAsia"/>
          <w:color w:val="auto"/>
          <w:highlight w:val="none"/>
          <w:lang w:val="en-US" w:eastAsia="zh-CN"/>
        </w:rPr>
      </w:pPr>
    </w:p>
    <w:p>
      <w:pPr>
        <w:pStyle w:val="3"/>
        <w:jc w:val="center"/>
        <w:rPr>
          <w:rFonts w:hint="default"/>
          <w:color w:val="auto"/>
          <w:highlight w:val="none"/>
          <w:lang w:val="en-US"/>
        </w:rPr>
      </w:pPr>
    </w:p>
    <w:p>
      <w:pPr>
        <w:spacing w:line="360" w:lineRule="auto"/>
        <w:ind w:left="3080" w:hanging="3092" w:hangingChars="700"/>
        <w:jc w:val="both"/>
        <w:outlineLvl w:val="2"/>
        <w:rPr>
          <w:rFonts w:hint="eastAsia" w:ascii="宋体" w:hAnsi="宋体" w:eastAsia="宋体" w:cs="宋体"/>
          <w:b/>
          <w:bCs/>
          <w:color w:val="auto"/>
          <w:kern w:val="0"/>
          <w:sz w:val="44"/>
          <w:szCs w:val="44"/>
          <w:highlight w:val="none"/>
          <w:lang w:val="en-US" w:eastAsia="zh-CN" w:bidi="ar"/>
        </w:rPr>
      </w:pPr>
      <w:bookmarkStart w:id="1" w:name="_GoBack"/>
      <w:r>
        <w:rPr>
          <w:rFonts w:hint="eastAsia" w:ascii="宋体" w:hAnsi="宋体" w:eastAsia="宋体" w:cs="宋体"/>
          <w:b/>
          <w:bCs/>
          <w:color w:val="auto"/>
          <w:kern w:val="0"/>
          <w:sz w:val="44"/>
          <w:szCs w:val="44"/>
          <w:highlight w:val="none"/>
          <w:lang w:val="en-US" w:eastAsia="zh-CN" w:bidi="ar"/>
        </w:rPr>
        <w:t>海南省农村集体资源性资产（四荒地）</w:t>
      </w:r>
    </w:p>
    <w:p>
      <w:pPr>
        <w:spacing w:line="360" w:lineRule="auto"/>
        <w:ind w:left="3080" w:hanging="3092" w:hangingChars="700"/>
        <w:jc w:val="center"/>
        <w:outlineLvl w:val="2"/>
        <w:rPr>
          <w:rFonts w:hint="eastAsia" w:ascii="宋体" w:hAnsi="宋体" w:eastAsia="宋体" w:cs="宋体"/>
          <w:b/>
          <w:bCs/>
          <w:color w:val="auto"/>
          <w:kern w:val="0"/>
          <w:sz w:val="44"/>
          <w:szCs w:val="44"/>
          <w:highlight w:val="none"/>
          <w:lang w:val="en-US" w:eastAsia="zh-CN" w:bidi="ar"/>
        </w:rPr>
      </w:pPr>
      <w:r>
        <w:rPr>
          <w:rFonts w:hint="eastAsia" w:ascii="宋体" w:hAnsi="宋体" w:eastAsia="宋体" w:cs="宋体"/>
          <w:b/>
          <w:bCs/>
          <w:color w:val="auto"/>
          <w:kern w:val="0"/>
          <w:sz w:val="44"/>
          <w:szCs w:val="44"/>
          <w:highlight w:val="none"/>
          <w:lang w:val="en-US" w:eastAsia="zh-CN" w:bidi="ar"/>
        </w:rPr>
        <w:t>承包</w:t>
      </w:r>
      <w:r>
        <w:rPr>
          <w:rFonts w:hint="eastAsia" w:ascii="宋体" w:hAnsi="宋体" w:eastAsia="宋体" w:cs="宋体"/>
          <w:b/>
          <w:bCs/>
          <w:color w:val="auto"/>
          <w:kern w:val="0"/>
          <w:sz w:val="44"/>
          <w:szCs w:val="44"/>
          <w:highlight w:val="none"/>
          <w:lang w:bidi="ar"/>
        </w:rPr>
        <w:t>合同</w:t>
      </w:r>
      <w:r>
        <w:rPr>
          <w:rFonts w:hint="eastAsia" w:ascii="宋体" w:hAnsi="宋体" w:eastAsia="宋体" w:cs="宋体"/>
          <w:b/>
          <w:bCs/>
          <w:color w:val="auto"/>
          <w:kern w:val="0"/>
          <w:sz w:val="44"/>
          <w:szCs w:val="44"/>
          <w:highlight w:val="none"/>
          <w:lang w:val="en-US" w:eastAsia="zh-CN" w:bidi="ar"/>
        </w:rPr>
        <w:t>（示范文本）</w:t>
      </w:r>
    </w:p>
    <w:bookmarkEnd w:id="1"/>
    <w:p>
      <w:pPr>
        <w:pStyle w:val="3"/>
        <w:ind w:left="2240" w:hanging="2240" w:hangingChars="700"/>
        <w:rPr>
          <w:rFonts w:hint="eastAsia" w:ascii="仿宋" w:hAnsi="仿宋" w:eastAsia="仿宋" w:cs="宋体"/>
          <w:b w:val="0"/>
          <w:color w:val="auto"/>
          <w:sz w:val="32"/>
          <w:szCs w:val="32"/>
          <w:highlight w:val="none"/>
          <w:lang w:val="en-US" w:eastAsia="zh-CN"/>
        </w:rPr>
      </w:pPr>
    </w:p>
    <w:p>
      <w:pPr>
        <w:spacing w:line="480" w:lineRule="auto"/>
        <w:rPr>
          <w:rFonts w:hint="default"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发包方（</w:t>
      </w:r>
      <w:r>
        <w:rPr>
          <w:rFonts w:hint="eastAsia" w:ascii="宋体" w:hAnsi="宋体" w:eastAsia="宋体" w:cs="宋体"/>
          <w:b w:val="0"/>
          <w:color w:val="auto"/>
          <w:sz w:val="24"/>
          <w:szCs w:val="24"/>
          <w:highlight w:val="none"/>
        </w:rPr>
        <w:t>甲方</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spacing w:line="480" w:lineRule="auto"/>
        <w:rPr>
          <w:rFonts w:hint="eastAsia" w:ascii="宋体" w:hAnsi="宋体" w:cs="宋体"/>
          <w:color w:val="auto"/>
          <w:sz w:val="24"/>
          <w:szCs w:val="24"/>
          <w:highlight w:val="none"/>
          <w:lang w:val="en-US" w:eastAsia="zh-CN"/>
        </w:rPr>
      </w:pPr>
      <w:r>
        <w:rPr>
          <w:rFonts w:hint="eastAsia" w:ascii="宋体" w:hAnsi="宋体" w:eastAsia="宋体" w:cs="宋体"/>
          <w:b w:val="0"/>
          <w:color w:val="auto"/>
          <w:sz w:val="24"/>
          <w:szCs w:val="24"/>
          <w:highlight w:val="none"/>
        </w:rPr>
        <w:t>承</w:t>
      </w:r>
      <w:r>
        <w:rPr>
          <w:rFonts w:hint="eastAsia" w:ascii="宋体" w:hAnsi="宋体" w:eastAsia="宋体" w:cs="宋体"/>
          <w:b w:val="0"/>
          <w:color w:val="auto"/>
          <w:sz w:val="24"/>
          <w:szCs w:val="24"/>
          <w:highlight w:val="none"/>
          <w:lang w:val="en-US" w:eastAsia="zh-CN"/>
        </w:rPr>
        <w:t>包</w:t>
      </w:r>
      <w:r>
        <w:rPr>
          <w:rFonts w:hint="eastAsia" w:ascii="宋体" w:hAnsi="宋体" w:eastAsia="宋体" w:cs="宋体"/>
          <w:b w:val="0"/>
          <w:color w:val="auto"/>
          <w:sz w:val="24"/>
          <w:szCs w:val="24"/>
          <w:highlight w:val="none"/>
        </w:rPr>
        <w:t>人</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乙方</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spacing w:line="56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农村产权交易规则（试行）》等法律、法规和国家有关政策的规定，甲乙双方本着平等、自愿、公平、诚实信用的原则，经双方协商一致，就标的出租事宜，订立本合同。</w:t>
      </w:r>
    </w:p>
    <w:p>
      <w:pPr>
        <w:spacing w:line="5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第一条 集体资源性资产基本情况与用途</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甲方将位于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占地总面积为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亩的四荒地（详见资源性资产基本情况表）通过</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（招标/拍卖/公开协商）方式承包给乙方，从事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生产经营。</w:t>
      </w:r>
    </w:p>
    <w:p>
      <w:pPr>
        <w:spacing w:line="56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第二条 承包期限和交付时间 </w:t>
      </w:r>
      <w:r>
        <w:rPr>
          <w:rFonts w:hint="eastAsia" w:ascii="宋体" w:hAnsi="宋体" w:eastAsia="宋体" w:cs="宋体"/>
          <w:color w:val="auto"/>
          <w:sz w:val="24"/>
          <w:szCs w:val="24"/>
          <w:highlight w:val="none"/>
        </w:rPr>
        <w:t xml:space="preserve">               </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日止。甲方应于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日之前将该四荒地交付乙方。</w:t>
      </w:r>
    </w:p>
    <w:p>
      <w:pPr>
        <w:numPr>
          <w:ilvl w:val="0"/>
          <w:numId w:val="1"/>
        </w:num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承包费用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履约保证金、交易服务费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承包费用按下列第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种方式计算：</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1.实物计费货币结算方式。乙方须于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日前按每亩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（小麦/稻谷/其他实物）的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（市场价/当地政府收购指导价）为标准，折合成货币向甲方支付当年承包费。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2.货币计费分期支付方式。承包费按照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元/亩/年标准计算，合计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元/年。具体分期方式为（  ）种：</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①乙方须于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（当/前一）年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日前支付当年承包费。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②乙方第一次支付：乙方于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日前支付给甲方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第二次支付：乙方于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日前支付给甲方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第三次支付：乙方于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日前支付给甲方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3.货币计费一次性付款方式。承包费按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元/亩·年计算，共计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元。乙方须于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日前支付全部承包费。</w:t>
      </w:r>
    </w:p>
    <w:p>
      <w:pPr>
        <w:spacing w:line="360" w:lineRule="auto"/>
        <w:ind w:firstLine="480" w:firstLineChars="200"/>
        <w:jc w:val="left"/>
        <w:rPr>
          <w:rFonts w:hint="default" w:ascii="Verdana" w:hAnsi="Verdana" w:eastAsia="宋体" w:cs="Times New Roman"/>
          <w:color w:val="auto"/>
          <w:sz w:val="21"/>
          <w:szCs w:val="20"/>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.承包费用变动：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.乙方需同时支付本合同</w:t>
      </w: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标的履约保证金，履约保证金为：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元整（大写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元</w:t>
      </w:r>
      <w:r>
        <w:rPr>
          <w:rFonts w:hint="eastAsia" w:ascii="宋体" w:hAnsi="宋体" w:eastAsia="宋体" w:cs="宋体"/>
          <w:color w:val="auto"/>
          <w:sz w:val="24"/>
          <w:szCs w:val="24"/>
          <w:highlight w:val="none"/>
          <w:u w:val="none"/>
        </w:rPr>
        <w:t>整）</w:t>
      </w:r>
      <w:r>
        <w:rPr>
          <w:rFonts w:hint="eastAsia" w:ascii="宋体" w:hAnsi="宋体" w:eastAsia="宋体" w:cs="宋体"/>
          <w:color w:val="auto"/>
          <w:sz w:val="24"/>
          <w:szCs w:val="24"/>
          <w:highlight w:val="none"/>
        </w:rPr>
        <w:t>。合同终止时，甲方收取的押金除用以抵充应由乙方承担的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费用外（如有），抵充后的余额应全部无息返还乙方。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收费管理办法（试行）》办法，本标的流转交易服务费具体数额为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整）</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书面通知为准</w:t>
      </w:r>
      <w:r>
        <w:rPr>
          <w:rFonts w:hint="eastAsia" w:ascii="宋体" w:hAnsi="宋体" w:eastAsia="宋体" w:cs="宋体"/>
          <w:color w:val="auto"/>
          <w:sz w:val="24"/>
          <w:szCs w:val="24"/>
          <w:highlight w:val="none"/>
          <w:lang w:val="en-US" w:eastAsia="zh-CN"/>
        </w:rPr>
        <w:t>另行支付。</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注意事项：每届村集体经济组织理事会或代行职能的村民委员会收取的承包费用，不得超过本届村集体经济组织理事会或代行职能的村民委员会任期的剩余期限。</w:t>
      </w:r>
    </w:p>
    <w:p>
      <w:pPr>
        <w:numPr>
          <w:ilvl w:val="0"/>
          <w:numId w:val="0"/>
        </w:numPr>
        <w:spacing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第四条</w:t>
      </w:r>
      <w:r>
        <w:rPr>
          <w:rFonts w:hint="eastAsia" w:ascii="宋体" w:hAnsi="宋体" w:eastAsia="宋体" w:cs="宋体"/>
          <w:b/>
          <w:bCs/>
          <w:color w:val="auto"/>
          <w:sz w:val="24"/>
          <w:szCs w:val="24"/>
          <w:highlight w:val="none"/>
        </w:rPr>
        <w:t xml:space="preserve"> 支付方式</w:t>
      </w:r>
    </w:p>
    <w:p>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标的</w:t>
      </w:r>
      <w:r>
        <w:rPr>
          <w:rFonts w:hint="eastAsia" w:ascii="宋体" w:hAnsi="宋体" w:eastAsia="宋体" w:cs="宋体"/>
          <w:color w:val="auto"/>
          <w:sz w:val="24"/>
          <w:szCs w:val="24"/>
          <w:highlight w:val="none"/>
        </w:rPr>
        <w:t>承包费用</w:t>
      </w:r>
      <w:r>
        <w:rPr>
          <w:rFonts w:hint="eastAsia" w:ascii="宋体" w:hAnsi="宋体" w:eastAsia="宋体" w:cs="宋体"/>
          <w:b w:val="0"/>
          <w:bCs w:val="0"/>
          <w:color w:val="auto"/>
          <w:sz w:val="24"/>
          <w:szCs w:val="24"/>
          <w:highlight w:val="none"/>
          <w:lang w:val="en-US" w:eastAsia="zh-CN"/>
        </w:rPr>
        <w:t>、履约金保证金、</w:t>
      </w:r>
      <w:r>
        <w:rPr>
          <w:rFonts w:hint="eastAsia" w:ascii="宋体" w:hAnsi="宋体" w:eastAsia="宋体" w:cs="宋体"/>
          <w:b w:val="0"/>
          <w:bCs w:val="0"/>
          <w:color w:val="auto"/>
          <w:sz w:val="24"/>
          <w:szCs w:val="24"/>
          <w:highlight w:val="none"/>
        </w:rPr>
        <w:t>流转交易服务费应由乙方于签订本合同</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5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内</w:t>
      </w:r>
      <w:r>
        <w:rPr>
          <w:rFonts w:hint="eastAsia" w:ascii="宋体" w:hAnsi="宋体" w:eastAsia="宋体" w:cs="宋体"/>
          <w:b w:val="0"/>
          <w:bCs w:val="0"/>
          <w:color w:val="auto"/>
          <w:sz w:val="24"/>
          <w:szCs w:val="24"/>
          <w:highlight w:val="none"/>
        </w:rPr>
        <w:t>向</w:t>
      </w:r>
      <w:r>
        <w:rPr>
          <w:rFonts w:hint="eastAsia" w:ascii="宋体" w:hAnsi="宋体" w:cs="宋体"/>
          <w:b w:val="0"/>
          <w:bCs w:val="0"/>
          <w:color w:val="auto"/>
          <w:sz w:val="24"/>
          <w:szCs w:val="24"/>
          <w:highlight w:val="none"/>
          <w:lang w:val="en-US" w:eastAsia="zh-CN"/>
        </w:rPr>
        <w:t>xx农村产权交易中心</w:t>
      </w:r>
      <w:r>
        <w:rPr>
          <w:rFonts w:hint="eastAsia" w:ascii="宋体" w:hAnsi="宋体" w:eastAsia="宋体" w:cs="宋体"/>
          <w:b w:val="0"/>
          <w:bCs w:val="0"/>
          <w:color w:val="auto"/>
          <w:sz w:val="24"/>
          <w:szCs w:val="24"/>
          <w:highlight w:val="none"/>
        </w:rPr>
        <w:t>缴纳，收款信息如下：</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（1）现金</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（2）银行汇款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rPr>
        <w:t>开户行：</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rPr>
        <w:t>开户名：</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rPr>
        <w:t>银行账号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xx农村产权交易中心</w:t>
      </w:r>
      <w:r>
        <w:rPr>
          <w:rFonts w:hint="eastAsia" w:ascii="宋体" w:hAnsi="宋体" w:eastAsia="宋体" w:cs="宋体"/>
          <w:b w:val="0"/>
          <w:bCs w:val="0"/>
          <w:color w:val="auto"/>
          <w:sz w:val="24"/>
          <w:szCs w:val="24"/>
          <w:highlight w:val="none"/>
          <w:lang w:val="en-US" w:eastAsia="zh-CN"/>
        </w:rPr>
        <w:t>审核确认收到乙方交来</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标的</w:t>
      </w:r>
      <w:r>
        <w:rPr>
          <w:rFonts w:hint="eastAsia" w:ascii="宋体" w:hAnsi="宋体" w:eastAsia="宋体" w:cs="宋体"/>
          <w:color w:val="auto"/>
          <w:sz w:val="24"/>
          <w:szCs w:val="24"/>
          <w:highlight w:val="none"/>
        </w:rPr>
        <w:t>承包费用</w:t>
      </w:r>
      <w:r>
        <w:rPr>
          <w:rFonts w:hint="eastAsia" w:ascii="宋体" w:hAnsi="宋体" w:eastAsia="宋体" w:cs="宋体"/>
          <w:b w:val="0"/>
          <w:bCs w:val="0"/>
          <w:color w:val="auto"/>
          <w:sz w:val="24"/>
          <w:szCs w:val="24"/>
          <w:highlight w:val="none"/>
          <w:lang w:val="en-US" w:eastAsia="zh-CN"/>
        </w:rPr>
        <w:t>、履约金保证金、</w:t>
      </w:r>
      <w:r>
        <w:rPr>
          <w:rFonts w:hint="eastAsia" w:ascii="宋体" w:hAnsi="宋体" w:eastAsia="宋体" w:cs="宋体"/>
          <w:b w:val="0"/>
          <w:bCs w:val="0"/>
          <w:color w:val="auto"/>
          <w:sz w:val="24"/>
          <w:szCs w:val="24"/>
          <w:highlight w:val="none"/>
        </w:rPr>
        <w:t>流转交易服务费后</w:t>
      </w:r>
      <w:r>
        <w:rPr>
          <w:rFonts w:hint="eastAsia" w:ascii="宋体" w:hAnsi="宋体" w:eastAsia="宋体" w:cs="宋体"/>
          <w:b w:val="0"/>
          <w:bCs w:val="0"/>
          <w:color w:val="auto"/>
          <w:sz w:val="24"/>
          <w:szCs w:val="24"/>
          <w:highlight w:val="none"/>
          <w:lang w:val="en-US" w:eastAsia="zh-CN"/>
        </w:rPr>
        <w:t xml:space="preserve"> X 日内将标的租金</w:t>
      </w:r>
      <w:r>
        <w:rPr>
          <w:rFonts w:hint="eastAsia" w:ascii="宋体" w:hAnsi="宋体" w:eastAsia="宋体" w:cs="宋体"/>
          <w:b w:val="0"/>
          <w:bCs w:val="0"/>
          <w:color w:val="auto"/>
          <w:sz w:val="24"/>
          <w:szCs w:val="24"/>
          <w:highlight w:val="none"/>
        </w:rPr>
        <w:t>支付</w:t>
      </w:r>
      <w:r>
        <w:rPr>
          <w:rFonts w:hint="eastAsia" w:ascii="宋体" w:hAnsi="宋体" w:eastAsia="宋体" w:cs="宋体"/>
          <w:b w:val="0"/>
          <w:bCs w:val="0"/>
          <w:color w:val="auto"/>
          <w:sz w:val="24"/>
          <w:szCs w:val="24"/>
          <w:highlight w:val="none"/>
          <w:lang w:val="en-US" w:eastAsia="zh-CN"/>
        </w:rPr>
        <w:t>到</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CN"/>
        </w:rPr>
        <w:t>账户</w:t>
      </w:r>
      <w:r>
        <w:rPr>
          <w:rFonts w:hint="eastAsia" w:ascii="宋体" w:hAnsi="宋体" w:eastAsia="宋体" w:cs="宋体"/>
          <w:b w:val="0"/>
          <w:bCs w:val="0"/>
          <w:color w:val="auto"/>
          <w:sz w:val="24"/>
          <w:szCs w:val="24"/>
          <w:highlight w:val="none"/>
        </w:rPr>
        <w:t>。</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2.甲</w:t>
      </w:r>
      <w:r>
        <w:rPr>
          <w:rFonts w:hint="eastAsia" w:ascii="宋体" w:hAnsi="宋体" w:eastAsia="宋体" w:cs="宋体"/>
          <w:b w:val="0"/>
          <w:bCs w:val="0"/>
          <w:color w:val="auto"/>
          <w:sz w:val="24"/>
          <w:szCs w:val="24"/>
          <w:highlight w:val="none"/>
        </w:rPr>
        <w:t>乙</w:t>
      </w:r>
      <w:r>
        <w:rPr>
          <w:rFonts w:hint="eastAsia" w:ascii="宋体" w:hAnsi="宋体" w:eastAsia="宋体" w:cs="宋体"/>
          <w:b w:val="0"/>
          <w:bCs w:val="0"/>
          <w:color w:val="auto"/>
          <w:sz w:val="24"/>
          <w:szCs w:val="24"/>
          <w:highlight w:val="none"/>
          <w:lang w:val="en-US" w:eastAsia="zh-CN"/>
        </w:rPr>
        <w:t>双方直接结算</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（1）现金</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（1）银行汇款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rPr>
        <w:t>开户行：</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rPr>
        <w:t>开户名：</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银行账号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p>
    <w:p>
      <w:pPr>
        <w:numPr>
          <w:ilvl w:val="0"/>
          <w:numId w:val="0"/>
        </w:numPr>
        <w:spacing w:line="360" w:lineRule="auto"/>
        <w:ind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3.其他：</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cs="宋体"/>
          <w:b/>
          <w:bCs/>
          <w:color w:val="auto"/>
          <w:sz w:val="24"/>
          <w:szCs w:val="24"/>
          <w:highlight w:val="none"/>
          <w:u w:val="none"/>
          <w:lang w:val="en-US" w:eastAsia="zh-CN"/>
        </w:rPr>
        <w:t>。</w:t>
      </w:r>
    </w:p>
    <w:p>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条 甲方的权利和义务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1.甲方的权利</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①有权监督乙方按合同约定依法利用和保护该四荒地，制止乙方的损害行为；</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②有权在本合同到期后收回该四荒地；</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③乙方无正当理由未支付或者延迟支付承包费的，甲方可以要求乙方在合理期限内支付。经催告后，在合理期限内乙方仍未支付的，甲方可以解除合同。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④该发包土地被征收、征用、占用的，有权获得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补偿。</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2.甲方的义务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①按时交付约定发包的四荒地；</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②确认该发包四荒地权属合法、清晰，无任何与该四荒地有关的权属纠纷和经济纠纷；</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③协助乙方处理与其他承包户发生的用路、用水、用电等纠纷；</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④尊重乙方的生产经营自主权，不得干涉乙方依法进行正常的生产经营活动。</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条 乙方的权利和义务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1.乙方的权利</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①依法享有四荒地使用、收益的权利，有权自主组织生产经营和处置产品；</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②有权利用该承包四荒地上已有的开展农业生产所必需的水系、道路、构筑物等设施；</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③合同到期后，有权在同等条件下优先续包；</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④承包期间四荒地及周边土地被依法征收、征用、占用的，乙方应服从，但有权获得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补偿。</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2.乙方的义务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①按合同约定及时接收该承包四荒地并向甲方足额支付承包费；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②承包期间，未经登记不得进行抵押及再流转；</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③本合同到期，应提前一个月告知甲方是否续包。不续包的，应于合同到期日交回该流转土地；</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④配合做好四荒地承包合同的审查备案工作；</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⑤负责地上设施的维护和维修，合同到期后完整交付；</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⑥为提高土地生产能力而进行设施改建，应征得甲方同意，需报有关部门批准的，按照相关规定办理；</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⑦妥善管理该承包四荒地上未列入合同的水系、道路、构筑物等设施，如需使用或变动，须征得甲方和发包方同意；</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⑧在法律法规政策和合同约定允许范围内保护和合理利用该承包四荒地，不得破坏农业综合生产能力和农业生态环境，不得撂荒土地、不得擅自改变土地用途、不得给土地造成永久性损害。</w:t>
      </w:r>
    </w:p>
    <w:p>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条 交付时和合同到期后地上附着物及相关设施的处理</w:t>
      </w:r>
    </w:p>
    <w:p>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1.签订本合同并交付该集体资源性资产时，地上附着物及相关</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2.合同到期时，由国家或地方财政直接补助形成的财产按国家和本市有关规定处理。</w:t>
      </w:r>
    </w:p>
    <w:p>
      <w:pPr>
        <w:spacing w:line="56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3.乙方经营期间利用除财政补助外的资金构建的地上附着物及相关设备设施按下列方式处理：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560" w:lineRule="exact"/>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4.合同到期该集体资源性资产恢复原状等事项的处理：</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 合同变更、解除</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1.经协商一致，甲乙双方可对本合同进行变更、解除。</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2.当事人一方中途变更或解除合同的，应提前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日书面通知对方。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3.合同有效期内，因不可抗力导致合同无法继续履行的，当事人可以解除合同；双方应按合同解除日期，结清合同履行期间相关费用。</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4.当事人一方违约导致合同无法履行的，另一方可以解除合同。</w:t>
      </w:r>
    </w:p>
    <w:p>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 违约责任</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1.因变更或解除本合同</w:t>
      </w:r>
      <w:bookmarkStart w:id="0" w:name="_Hlk60662451"/>
      <w:r>
        <w:rPr>
          <w:rFonts w:hint="eastAsia" w:ascii="宋体" w:hAnsi="宋体" w:eastAsia="宋体" w:cs="宋体"/>
          <w:color w:val="auto"/>
          <w:sz w:val="24"/>
          <w:szCs w:val="24"/>
          <w:highlight w:val="none"/>
        </w:rPr>
        <w:t>使一方遭受损失的，除依法可免除责任的情形，应向守约方支付违约金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元。如果违约金不足以弥补守约方经济损失，违约方应据实赔偿。</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2.甲方逾期交付本合同约定的集体资源性资产，每延迟一天，按承包费用的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%承担违约金。</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3.乙方逾期支付承包费，每延迟一天，按应支付费用的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%承担违约金。</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4.甲方非法干预乙方生产经营活动，给乙方造成损失的，应予以赔偿。</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5.乙方私自在承包区域内取土或未经甲方书面同意私自改变土地用途和结构、破坏水利等基本设施或给土地造成永久性损害的，甲方有权解除合同，乙方应当赔偿对甲方造成的损失。</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条 纠纷解决方式</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甲乙双方发生纠纷，可以协商解决，也可以请求镇（乡、街）人民政府等调解。当事人不愿协商、调解或者协商、调解不成的，按下列（  ）方式解决：</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①提交农村土地承包仲裁委员会仲裁；</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②向人民法院起诉。</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 特别约定</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1.承包合同生效后，不因承办人或者负责人的变动而变更或者解除，也不因集体经济组织的分立或者合并而变更或者解除。</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2.本合同未尽事宜，甲乙双方另行</w:t>
      </w:r>
      <w:r>
        <w:rPr>
          <w:rFonts w:hint="eastAsia" w:ascii="宋体" w:hAnsi="宋体" w:eastAsia="宋体" w:cs="宋体"/>
          <w:color w:val="auto"/>
          <w:sz w:val="24"/>
          <w:szCs w:val="24"/>
          <w:highlight w:val="none"/>
          <w:lang w:eastAsia="zh-CN"/>
        </w:rPr>
        <w:t>签订书面</w:t>
      </w:r>
      <w:r>
        <w:rPr>
          <w:rFonts w:hint="eastAsia" w:ascii="宋体" w:hAnsi="宋体" w:eastAsia="宋体" w:cs="宋体"/>
          <w:color w:val="auto"/>
          <w:sz w:val="24"/>
          <w:szCs w:val="24"/>
          <w:highlight w:val="none"/>
        </w:rPr>
        <w:t>补充协议，补充协议与本合同具有同等效力。</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条其他约定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3"/>
        <w:ind w:firstLine="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rPr>
        <w:t>本合同一式四份，双方盖章/签字有效。甲乙双方各执一份，镇（乡、街）农村集体资产管理部门备案一份，</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留存一份。经协商，决定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（提交/不提交）</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鉴证。（以下无正文）</w:t>
      </w:r>
      <w:bookmarkEnd w:id="0"/>
    </w:p>
    <w:p>
      <w:pPr>
        <w:pStyle w:val="3"/>
        <w:rPr>
          <w:rFonts w:hint="eastAsia" w:ascii="宋体" w:hAnsi="宋体" w:eastAsia="宋体" w:cs="宋体"/>
          <w:color w:val="auto"/>
          <w:kern w:val="2"/>
          <w:sz w:val="24"/>
          <w:szCs w:val="24"/>
          <w:highlight w:val="none"/>
          <w:lang w:val="zh-TW" w:eastAsia="zh-TW"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pStyle w:val="3"/>
        <w:ind w:firstLine="0"/>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pPr>
        <w:spacing w:line="560" w:lineRule="exact"/>
        <w:rPr>
          <w:rFonts w:hint="eastAsia" w:ascii="宋体" w:hAnsi="宋体" w:eastAsia="宋体" w:cs="宋体"/>
          <w:b/>
          <w:bCs/>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lang w:val="zh-TW" w:eastAsia="zh-TW"/>
        </w:rPr>
        <w:t>乡镇</w:t>
      </w:r>
      <w:r>
        <w:rPr>
          <w:rFonts w:hint="eastAsia" w:ascii="宋体" w:hAnsi="宋体" w:cs="宋体"/>
          <w:b/>
          <w:bCs/>
          <w:color w:val="auto"/>
          <w:sz w:val="24"/>
          <w:szCs w:val="24"/>
          <w:highlight w:val="none"/>
          <w:lang w:val="en-US" w:eastAsia="zh-CN"/>
        </w:rPr>
        <w:t>人民</w:t>
      </w: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pPr>
        <w:spacing w:line="560" w:lineRule="exac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pPr>
        <w:spacing w:line="560" w:lineRule="exac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spacing w:line="560" w:lineRule="exact"/>
        <w:rPr>
          <w:rFonts w:hint="eastAsia" w:ascii="宋体" w:hAnsi="宋体" w:eastAsia="宋体" w:cs="宋体"/>
          <w:color w:val="auto"/>
          <w:sz w:val="24"/>
          <w:szCs w:val="24"/>
          <w:highlight w:val="none"/>
          <w:lang w:val="zh-TW" w:eastAsia="zh-TW"/>
        </w:rPr>
      </w:pPr>
    </w:p>
    <w:p>
      <w:pPr>
        <w:spacing w:line="560" w:lineRule="exact"/>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鉴 证 方（盖章）：</w:t>
      </w:r>
      <w:r>
        <w:rPr>
          <w:rFonts w:hint="eastAsia" w:ascii="宋体" w:hAnsi="宋体" w:cs="宋体"/>
          <w:color w:val="auto"/>
          <w:sz w:val="24"/>
          <w:szCs w:val="24"/>
          <w:highlight w:val="none"/>
          <w:u w:val="single"/>
          <w:lang w:val="zh-TW" w:eastAsia="zh-CN"/>
        </w:rPr>
        <w:t>xx农村产权交易中心</w:t>
      </w:r>
      <w:r>
        <w:rPr>
          <w:rFonts w:hint="eastAsia" w:ascii="宋体" w:hAnsi="宋体" w:eastAsia="宋体" w:cs="宋体"/>
          <w:color w:val="auto"/>
          <w:sz w:val="24"/>
          <w:szCs w:val="24"/>
          <w:highlight w:val="none"/>
          <w:u w:val="single"/>
          <w:lang w:val="zh-TW" w:eastAsia="zh-TW"/>
        </w:rPr>
        <w:t xml:space="preserve">    </w:t>
      </w:r>
    </w:p>
    <w:p>
      <w:pPr>
        <w:spacing w:line="560" w:lineRule="exac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lang w:val="zh-TW" w:eastAsia="zh-TW"/>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TW" w:eastAsia="zh-TW"/>
        </w:rPr>
        <w:t xml:space="preserve">   </w:t>
      </w:r>
      <w:r>
        <w:rPr>
          <w:rFonts w:hint="eastAsia" w:ascii="宋体" w:hAnsi="宋体" w:eastAsia="宋体" w:cs="宋体"/>
          <w:color w:val="auto"/>
          <w:sz w:val="24"/>
          <w:szCs w:val="24"/>
          <w:highlight w:val="none"/>
          <w:lang w:val="zh-TW" w:eastAsia="zh-TW"/>
        </w:rPr>
        <w:t xml:space="preserve">    </w:t>
      </w:r>
    </w:p>
    <w:p>
      <w:pPr>
        <w:spacing w:line="560" w:lineRule="exac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56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wordWrap/>
        <w:spacing w:line="360" w:lineRule="auto"/>
        <w:ind w:right="843" w:firstLine="4498" w:firstLineChars="1600"/>
        <w:jc w:val="left"/>
        <w:rPr>
          <w:rFonts w:hint="eastAsia" w:ascii="宋体" w:hAnsi="宋体" w:eastAsia="宋体" w:cs="宋体"/>
          <w:b/>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E9E0"/>
    <w:multiLevelType w:val="singleLevel"/>
    <w:tmpl w:val="B778E9E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1B783D2F"/>
    <w:rsid w:val="1B78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2024-04-21T02:46:00Z</dcterms:created>
  <dc:creator>莫海莹</dc:creator>
  <cp:lastModifiedBy>莫海莹</cp:lastModifiedBy>
  <dcterms:modified xsi:type="dcterms:W3CDTF">2024-04-21T02:47:23Z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3C1C2A23DCEE47A98B20733700F21FBF_11</vt:lpwstr>
  </property>
</Properties>
</file>