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F767C">
      <w:pPr>
        <w:spacing w:line="240" w:lineRule="auto"/>
        <w:jc w:val="center"/>
        <w:rPr>
          <w:rFonts w:ascii="方正小标宋简体" w:hAnsi="方正小标宋简体" w:eastAsia="方正小标宋简体" w:cs="方正小标宋简体"/>
          <w:bCs/>
          <w:kern w:val="2"/>
          <w:sz w:val="36"/>
          <w:szCs w:val="36"/>
          <w:shd w:val="clear" w:color="auto" w:fill="FFFFFF"/>
        </w:rPr>
      </w:pPr>
      <w:r>
        <w:rPr>
          <w:rFonts w:hint="eastAsia" w:ascii="方正小标宋简体" w:hAnsi="方正小标宋简体" w:eastAsia="方正小标宋简体" w:cs="方正小标宋简体"/>
          <w:bCs/>
          <w:sz w:val="36"/>
          <w:szCs w:val="36"/>
          <w:shd w:val="clear" w:color="auto" w:fill="FFFFFF"/>
        </w:rPr>
        <w:t>五大连池市</w:t>
      </w:r>
      <w:r>
        <w:rPr>
          <w:rFonts w:hint="eastAsia" w:ascii="方正小标宋简体" w:hAnsi="方正小标宋简体" w:eastAsia="方正小标宋简体" w:cs="方正小标宋简体"/>
          <w:bCs/>
          <w:sz w:val="36"/>
          <w:szCs w:val="36"/>
          <w:shd w:val="clear" w:color="auto" w:fill="FFFFFF"/>
          <w:lang w:eastAsia="zh-CN"/>
        </w:rPr>
        <w:t>建设乡</w:t>
      </w:r>
      <w:r>
        <w:rPr>
          <w:rFonts w:hint="eastAsia" w:ascii="方正小标宋简体" w:hAnsi="方正小标宋简体" w:eastAsia="方正小标宋简体" w:cs="方正小标宋简体"/>
          <w:bCs/>
          <w:sz w:val="36"/>
          <w:szCs w:val="36"/>
          <w:shd w:val="clear" w:color="auto" w:fill="FFFFFF"/>
          <w:lang w:val="en-US" w:eastAsia="zh-CN"/>
        </w:rPr>
        <w:t>新兴</w:t>
      </w:r>
      <w:r>
        <w:rPr>
          <w:rFonts w:hint="eastAsia" w:ascii="方正小标宋简体" w:hAnsi="方正小标宋简体" w:eastAsia="方正小标宋简体" w:cs="方正小标宋简体"/>
          <w:bCs/>
          <w:sz w:val="36"/>
          <w:szCs w:val="36"/>
          <w:shd w:val="clear" w:color="auto" w:fill="FFFFFF"/>
          <w:lang w:eastAsia="zh-CN"/>
        </w:rPr>
        <w:t>村股份经济合作</w:t>
      </w:r>
      <w:r>
        <w:rPr>
          <w:rFonts w:hint="eastAsia" w:ascii="方正小标宋简体" w:hAnsi="方正小标宋简体" w:eastAsia="方正小标宋简体" w:cs="方正小标宋简体"/>
          <w:bCs/>
          <w:sz w:val="36"/>
          <w:szCs w:val="36"/>
          <w:shd w:val="clear" w:color="auto" w:fill="FFFFFF"/>
          <w:lang w:val="en-US" w:eastAsia="zh-CN"/>
        </w:rPr>
        <w:t>机器</w:t>
      </w:r>
      <w:r>
        <w:rPr>
          <w:rFonts w:hint="eastAsia" w:ascii="方正小标宋简体" w:hAnsi="方正小标宋简体" w:eastAsia="方正小标宋简体" w:cs="方正小标宋简体"/>
          <w:bCs/>
          <w:sz w:val="36"/>
          <w:szCs w:val="36"/>
          <w:shd w:val="clear" w:color="auto" w:fill="FFFFFF"/>
        </w:rPr>
        <w:t>出租方案</w:t>
      </w:r>
    </w:p>
    <w:p w14:paraId="61899246">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jc w:val="left"/>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根据《五大连池市关于加强农村集体经济组织管理实施意见（试行）》、《黑龙江省人民政府关于加强农村集体经济组织管理的意见》和《五大连池市财政衔接推进乡村振兴补助资金项目资产使用管理及后续管护实施办法》的规定，结合实际工作情况，特制定此方案。</w:t>
      </w:r>
    </w:p>
    <w:p w14:paraId="608F0E6F">
      <w:pPr>
        <w:keepNext w:val="0"/>
        <w:keepLines w:val="0"/>
        <w:pageBreakBefore w:val="0"/>
        <w:widowControl w:val="0"/>
        <w:numPr>
          <w:ilvl w:val="0"/>
          <w:numId w:val="1"/>
        </w:numPr>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竞价租赁内容</w:t>
      </w:r>
    </w:p>
    <w:p w14:paraId="641EFA39">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五大连池市</w:t>
      </w:r>
      <w:r>
        <w:rPr>
          <w:rFonts w:hint="eastAsia" w:ascii="仿宋" w:hAnsi="仿宋" w:eastAsia="仿宋" w:cs="仿宋"/>
          <w:sz w:val="30"/>
          <w:szCs w:val="30"/>
          <w:shd w:val="clear" w:color="auto" w:fill="FFFFFF"/>
          <w:lang w:eastAsia="zh-CN"/>
        </w:rPr>
        <w:t>建设乡</w:t>
      </w:r>
      <w:r>
        <w:rPr>
          <w:rFonts w:hint="eastAsia" w:ascii="仿宋" w:hAnsi="仿宋" w:eastAsia="仿宋" w:cs="仿宋"/>
          <w:sz w:val="30"/>
          <w:szCs w:val="30"/>
          <w:shd w:val="clear" w:color="auto" w:fill="FFFFFF"/>
          <w:lang w:val="en-US" w:eastAsia="zh-CN"/>
        </w:rPr>
        <w:t>新兴</w:t>
      </w:r>
      <w:r>
        <w:rPr>
          <w:rFonts w:hint="eastAsia" w:ascii="仿宋" w:hAnsi="仿宋" w:eastAsia="仿宋" w:cs="仿宋"/>
          <w:sz w:val="30"/>
          <w:szCs w:val="30"/>
          <w:shd w:val="clear" w:color="auto" w:fill="FFFFFF"/>
        </w:rPr>
        <w:t>村股份经济合作社</w:t>
      </w:r>
      <w:r>
        <w:rPr>
          <w:rFonts w:hint="eastAsia" w:ascii="仿宋" w:hAnsi="仿宋" w:eastAsia="仿宋" w:cs="仿宋"/>
          <w:sz w:val="30"/>
          <w:szCs w:val="30"/>
          <w:shd w:val="clear" w:color="auto" w:fill="FFFFFF"/>
          <w:lang w:val="en-US" w:eastAsia="zh-CN"/>
        </w:rPr>
        <w:t>马斯奇奥MTR气吸式播种机</w:t>
      </w:r>
      <w:r>
        <w:rPr>
          <w:rFonts w:hint="eastAsia" w:ascii="仿宋" w:hAnsi="仿宋" w:eastAsia="仿宋" w:cs="仿宋"/>
          <w:sz w:val="30"/>
          <w:szCs w:val="30"/>
          <w:shd w:val="clear" w:color="auto" w:fill="FFFFFF"/>
          <w:lang w:eastAsia="zh-CN"/>
        </w:rPr>
        <w:t>两台</w:t>
      </w:r>
      <w:r>
        <w:rPr>
          <w:rFonts w:hint="eastAsia" w:ascii="仿宋" w:hAnsi="仿宋" w:eastAsia="仿宋" w:cs="仿宋"/>
          <w:sz w:val="30"/>
          <w:szCs w:val="30"/>
          <w:shd w:val="clear" w:color="auto" w:fill="FFFFFF"/>
        </w:rPr>
        <w:t>，购买价格</w:t>
      </w:r>
      <w:r>
        <w:rPr>
          <w:rFonts w:hint="eastAsia" w:ascii="仿宋" w:hAnsi="仿宋" w:eastAsia="仿宋" w:cs="仿宋"/>
          <w:sz w:val="30"/>
          <w:szCs w:val="30"/>
          <w:shd w:val="clear" w:color="auto" w:fill="FFFFFF"/>
          <w:lang w:val="en-US" w:eastAsia="zh-CN"/>
        </w:rPr>
        <w:t>582180</w:t>
      </w:r>
      <w:r>
        <w:rPr>
          <w:rFonts w:hint="eastAsia" w:ascii="仿宋" w:hAnsi="仿宋" w:eastAsia="仿宋" w:cs="仿宋"/>
          <w:sz w:val="30"/>
          <w:szCs w:val="30"/>
          <w:shd w:val="clear" w:color="auto" w:fill="FFFFFF"/>
        </w:rPr>
        <w:t>元。五大连池市</w:t>
      </w:r>
      <w:r>
        <w:rPr>
          <w:rFonts w:hint="eastAsia" w:ascii="仿宋" w:hAnsi="仿宋" w:eastAsia="仿宋" w:cs="仿宋"/>
          <w:sz w:val="30"/>
          <w:szCs w:val="30"/>
          <w:shd w:val="clear" w:color="auto" w:fill="FFFFFF"/>
          <w:lang w:eastAsia="zh-CN"/>
        </w:rPr>
        <w:t>建设乡</w:t>
      </w:r>
      <w:r>
        <w:rPr>
          <w:rFonts w:hint="eastAsia" w:ascii="仿宋" w:hAnsi="仿宋" w:eastAsia="仿宋" w:cs="仿宋"/>
          <w:sz w:val="30"/>
          <w:szCs w:val="30"/>
          <w:shd w:val="clear" w:color="auto" w:fill="FFFFFF"/>
          <w:lang w:val="en-US" w:eastAsia="zh-CN"/>
        </w:rPr>
        <w:t>新兴</w:t>
      </w:r>
      <w:r>
        <w:rPr>
          <w:rFonts w:hint="eastAsia" w:ascii="仿宋" w:hAnsi="仿宋" w:eastAsia="仿宋" w:cs="仿宋"/>
          <w:sz w:val="30"/>
          <w:szCs w:val="30"/>
          <w:shd w:val="clear" w:color="auto" w:fill="FFFFFF"/>
          <w:lang w:eastAsia="zh-CN"/>
        </w:rPr>
        <w:t>村</w:t>
      </w:r>
      <w:r>
        <w:rPr>
          <w:rFonts w:hint="eastAsia" w:ascii="仿宋" w:hAnsi="仿宋" w:eastAsia="仿宋" w:cs="仿宋"/>
          <w:sz w:val="30"/>
          <w:szCs w:val="30"/>
          <w:shd w:val="clear" w:color="auto" w:fill="FFFFFF"/>
        </w:rPr>
        <w:t>股份经济合作社以年均综合收益率7%出租，租用期限15年，租金共计</w:t>
      </w:r>
      <w:r>
        <w:rPr>
          <w:rFonts w:hint="eastAsia" w:ascii="仿宋" w:hAnsi="仿宋" w:eastAsia="仿宋" w:cs="仿宋"/>
          <w:sz w:val="30"/>
          <w:szCs w:val="30"/>
          <w:shd w:val="clear" w:color="auto" w:fill="FFFFFF"/>
          <w:lang w:val="en-US" w:eastAsia="zh-CN"/>
        </w:rPr>
        <w:t>611289</w:t>
      </w:r>
      <w:r>
        <w:rPr>
          <w:rFonts w:hint="eastAsia" w:ascii="仿宋" w:hAnsi="仿宋" w:eastAsia="仿宋" w:cs="仿宋"/>
          <w:sz w:val="30"/>
          <w:szCs w:val="30"/>
          <w:shd w:val="clear" w:color="auto" w:fill="FFFFFF"/>
        </w:rPr>
        <w:t>元。</w:t>
      </w:r>
    </w:p>
    <w:p w14:paraId="0F8A3D65">
      <w:pPr>
        <w:keepNext w:val="0"/>
        <w:keepLines w:val="0"/>
        <w:pageBreakBefore w:val="0"/>
        <w:widowControl w:val="0"/>
        <w:numPr>
          <w:ilvl w:val="0"/>
          <w:numId w:val="1"/>
        </w:numPr>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竞价租赁期限及底价</w:t>
      </w:r>
    </w:p>
    <w:p w14:paraId="0E0166A0">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五大连池市</w:t>
      </w:r>
      <w:r>
        <w:rPr>
          <w:rFonts w:hint="eastAsia" w:ascii="仿宋" w:hAnsi="仿宋" w:eastAsia="仿宋" w:cs="仿宋"/>
          <w:sz w:val="30"/>
          <w:szCs w:val="30"/>
          <w:shd w:val="clear" w:color="auto" w:fill="FFFFFF"/>
          <w:lang w:eastAsia="zh-CN"/>
        </w:rPr>
        <w:t>建设乡</w:t>
      </w:r>
      <w:r>
        <w:rPr>
          <w:rFonts w:hint="eastAsia" w:ascii="仿宋" w:hAnsi="仿宋" w:eastAsia="仿宋" w:cs="仿宋"/>
          <w:sz w:val="30"/>
          <w:szCs w:val="30"/>
          <w:shd w:val="clear" w:color="auto" w:fill="FFFFFF"/>
          <w:lang w:val="en-US" w:eastAsia="zh-CN"/>
        </w:rPr>
        <w:t>新兴</w:t>
      </w:r>
      <w:r>
        <w:rPr>
          <w:rFonts w:hint="eastAsia" w:ascii="仿宋" w:hAnsi="仿宋" w:eastAsia="仿宋" w:cs="仿宋"/>
          <w:sz w:val="30"/>
          <w:szCs w:val="30"/>
          <w:shd w:val="clear" w:color="auto" w:fill="FFFFFF"/>
          <w:lang w:eastAsia="zh-CN"/>
        </w:rPr>
        <w:t>村</w:t>
      </w:r>
      <w:r>
        <w:rPr>
          <w:rFonts w:hint="eastAsia" w:ascii="仿宋" w:hAnsi="仿宋" w:eastAsia="仿宋" w:cs="仿宋"/>
          <w:sz w:val="30"/>
          <w:szCs w:val="30"/>
          <w:shd w:val="clear" w:color="auto" w:fill="FFFFFF"/>
        </w:rPr>
        <w:t>股份经济合作社</w:t>
      </w:r>
      <w:r>
        <w:rPr>
          <w:rFonts w:hint="eastAsia" w:ascii="仿宋" w:hAnsi="仿宋" w:eastAsia="仿宋" w:cs="仿宋"/>
          <w:sz w:val="30"/>
          <w:szCs w:val="30"/>
          <w:shd w:val="clear" w:color="auto" w:fill="FFFFFF"/>
          <w:lang w:val="en-US" w:eastAsia="zh-CN"/>
        </w:rPr>
        <w:t>马斯奇奥MTR气吸式播种机</w:t>
      </w:r>
      <w:r>
        <w:rPr>
          <w:rFonts w:hint="eastAsia" w:ascii="仿宋" w:hAnsi="仿宋" w:eastAsia="仿宋" w:cs="仿宋"/>
          <w:sz w:val="30"/>
          <w:szCs w:val="30"/>
          <w:shd w:val="clear" w:color="auto" w:fill="FFFFFF"/>
          <w:lang w:eastAsia="zh-CN"/>
        </w:rPr>
        <w:t>两台</w:t>
      </w:r>
      <w:r>
        <w:rPr>
          <w:rFonts w:hint="eastAsia" w:ascii="仿宋" w:hAnsi="仿宋" w:eastAsia="仿宋" w:cs="仿宋"/>
          <w:sz w:val="30"/>
          <w:szCs w:val="30"/>
          <w:shd w:val="clear" w:color="auto" w:fill="FFFFFF"/>
        </w:rPr>
        <w:t>，</w:t>
      </w:r>
      <w:r>
        <w:rPr>
          <w:rFonts w:hint="eastAsia" w:ascii="仿宋" w:hAnsi="仿宋" w:eastAsia="仿宋" w:cs="仿宋"/>
          <w:spacing w:val="8"/>
          <w:sz w:val="30"/>
          <w:szCs w:val="30"/>
          <w:shd w:val="clear" w:color="auto" w:fill="FFFFFF"/>
        </w:rPr>
        <w:t>在</w:t>
      </w:r>
      <w:r>
        <w:rPr>
          <w:rFonts w:hint="eastAsia" w:ascii="仿宋" w:hAnsi="仿宋" w:eastAsia="仿宋" w:cs="仿宋"/>
          <w:bCs/>
          <w:sz w:val="30"/>
          <w:szCs w:val="30"/>
        </w:rPr>
        <w:t>五大连池市农业社会化服务中心农村产权交易平台</w:t>
      </w:r>
      <w:r>
        <w:rPr>
          <w:rFonts w:hint="eastAsia" w:ascii="仿宋" w:hAnsi="仿宋" w:eastAsia="仿宋" w:cs="仿宋"/>
          <w:sz w:val="30"/>
          <w:szCs w:val="30"/>
          <w:shd w:val="clear" w:color="auto" w:fill="FFFFFF"/>
        </w:rPr>
        <w:t>出租，租用期限15年，定为三个阶段，每个阶段5年。如按照挂牌底价交易：第一个阶段，自202</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月---20</w:t>
      </w:r>
      <w:r>
        <w:rPr>
          <w:rFonts w:hint="eastAsia" w:ascii="仿宋" w:hAnsi="仿宋" w:eastAsia="仿宋" w:cs="仿宋"/>
          <w:sz w:val="30"/>
          <w:szCs w:val="30"/>
          <w:shd w:val="clear" w:color="auto" w:fill="FFFFFF"/>
          <w:lang w:val="en-US" w:eastAsia="zh-CN"/>
        </w:rPr>
        <w:t>30</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4</w:t>
      </w:r>
      <w:r>
        <w:rPr>
          <w:rFonts w:hint="eastAsia" w:ascii="仿宋" w:hAnsi="仿宋" w:eastAsia="仿宋" w:cs="仿宋"/>
          <w:sz w:val="30"/>
          <w:szCs w:val="30"/>
          <w:shd w:val="clear" w:color="auto" w:fill="FFFFFF"/>
        </w:rPr>
        <w:t>月末，每年按照设备总额的</w:t>
      </w:r>
      <w:r>
        <w:rPr>
          <w:rFonts w:hint="eastAsia" w:ascii="仿宋" w:hAnsi="仿宋" w:eastAsia="仿宋" w:cs="仿宋"/>
          <w:sz w:val="30"/>
          <w:szCs w:val="30"/>
          <w:shd w:val="clear" w:color="auto" w:fill="FFFFFF"/>
          <w:lang w:val="en-US" w:eastAsia="zh-CN"/>
        </w:rPr>
        <w:t>9</w:t>
      </w:r>
      <w:r>
        <w:rPr>
          <w:rFonts w:hint="eastAsia" w:ascii="仿宋" w:hAnsi="仿宋" w:eastAsia="仿宋" w:cs="仿宋"/>
          <w:sz w:val="30"/>
          <w:szCs w:val="30"/>
          <w:shd w:val="clear" w:color="auto" w:fill="FFFFFF"/>
        </w:rPr>
        <w:t>%计算租金，即每年租金为</w:t>
      </w:r>
      <w:r>
        <w:rPr>
          <w:rFonts w:hint="eastAsia" w:ascii="仿宋" w:hAnsi="仿宋" w:eastAsia="仿宋" w:cs="仿宋"/>
          <w:sz w:val="30"/>
          <w:szCs w:val="30"/>
          <w:shd w:val="clear" w:color="auto" w:fill="FFFFFF"/>
          <w:lang w:val="en-US" w:eastAsia="zh-CN"/>
        </w:rPr>
        <w:t>伍万贰仟叁佰玖拾陆元贰角</w:t>
      </w: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lang w:val="en-US" w:eastAsia="zh-CN"/>
        </w:rPr>
        <w:t>52396.2</w:t>
      </w:r>
      <w:r>
        <w:rPr>
          <w:rFonts w:hint="eastAsia" w:ascii="仿宋" w:hAnsi="仿宋" w:eastAsia="仿宋" w:cs="仿宋"/>
          <w:sz w:val="30"/>
          <w:szCs w:val="30"/>
          <w:shd w:val="clear" w:color="auto" w:fill="FFFFFF"/>
        </w:rPr>
        <w:t>元）；第二个阶段，自20</w:t>
      </w:r>
      <w:r>
        <w:rPr>
          <w:rFonts w:hint="eastAsia" w:ascii="仿宋" w:hAnsi="仿宋" w:eastAsia="仿宋" w:cs="仿宋"/>
          <w:sz w:val="30"/>
          <w:szCs w:val="30"/>
          <w:shd w:val="clear" w:color="auto" w:fill="FFFFFF"/>
          <w:lang w:val="en-US" w:eastAsia="zh-CN"/>
        </w:rPr>
        <w:t>30</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月---203</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4</w:t>
      </w:r>
      <w:r>
        <w:rPr>
          <w:rFonts w:hint="eastAsia" w:ascii="仿宋" w:hAnsi="仿宋" w:eastAsia="仿宋" w:cs="仿宋"/>
          <w:sz w:val="30"/>
          <w:szCs w:val="30"/>
          <w:shd w:val="clear" w:color="auto" w:fill="FFFFFF"/>
        </w:rPr>
        <w:t>月末，每年按照设备总额的7%计算租金，即每年租金为</w:t>
      </w:r>
      <w:r>
        <w:rPr>
          <w:rFonts w:hint="eastAsia" w:ascii="仿宋" w:hAnsi="仿宋" w:eastAsia="仿宋" w:cs="仿宋"/>
          <w:sz w:val="30"/>
          <w:szCs w:val="30"/>
          <w:shd w:val="clear" w:color="auto" w:fill="FFFFFF"/>
          <w:lang w:val="en-US" w:eastAsia="zh-CN"/>
        </w:rPr>
        <w:t>肆万零柒佰五十二元陆角</w:t>
      </w: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lang w:val="en-US" w:eastAsia="zh-CN"/>
        </w:rPr>
        <w:t>40752.6</w:t>
      </w:r>
      <w:r>
        <w:rPr>
          <w:rFonts w:hint="eastAsia" w:ascii="仿宋" w:hAnsi="仿宋" w:eastAsia="仿宋" w:cs="仿宋"/>
          <w:sz w:val="30"/>
          <w:szCs w:val="30"/>
          <w:shd w:val="clear" w:color="auto" w:fill="FFFFFF"/>
        </w:rPr>
        <w:t>元）；第三个阶段，自203</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月---20</w:t>
      </w:r>
      <w:r>
        <w:rPr>
          <w:rFonts w:hint="eastAsia" w:ascii="仿宋" w:hAnsi="仿宋" w:eastAsia="仿宋" w:cs="仿宋"/>
          <w:sz w:val="30"/>
          <w:szCs w:val="30"/>
          <w:shd w:val="clear" w:color="auto" w:fill="FFFFFF"/>
          <w:lang w:val="en-US" w:eastAsia="zh-CN"/>
        </w:rPr>
        <w:t>40</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4</w:t>
      </w:r>
      <w:r>
        <w:rPr>
          <w:rFonts w:hint="eastAsia" w:ascii="仿宋" w:hAnsi="仿宋" w:eastAsia="仿宋" w:cs="仿宋"/>
          <w:sz w:val="30"/>
          <w:szCs w:val="30"/>
          <w:shd w:val="clear" w:color="auto" w:fill="FFFFFF"/>
        </w:rPr>
        <w:t>月末，每年按照设备总额的</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%计算租金，即每年租金为</w:t>
      </w:r>
      <w:r>
        <w:rPr>
          <w:rFonts w:hint="eastAsia" w:ascii="仿宋" w:hAnsi="仿宋" w:eastAsia="仿宋" w:cs="仿宋"/>
          <w:sz w:val="30"/>
          <w:szCs w:val="30"/>
          <w:shd w:val="clear" w:color="auto" w:fill="FFFFFF"/>
          <w:lang w:eastAsia="zh-CN"/>
        </w:rPr>
        <w:t>贰万</w:t>
      </w:r>
      <w:r>
        <w:rPr>
          <w:rFonts w:hint="eastAsia" w:ascii="仿宋" w:hAnsi="仿宋" w:eastAsia="仿宋" w:cs="仿宋"/>
          <w:sz w:val="30"/>
          <w:szCs w:val="30"/>
          <w:shd w:val="clear" w:color="auto" w:fill="FFFFFF"/>
          <w:lang w:val="en-US" w:eastAsia="zh-CN"/>
        </w:rPr>
        <w:t>玖</w:t>
      </w:r>
      <w:r>
        <w:rPr>
          <w:rFonts w:hint="eastAsia" w:ascii="仿宋" w:hAnsi="仿宋" w:eastAsia="仿宋" w:cs="仿宋"/>
          <w:sz w:val="30"/>
          <w:szCs w:val="30"/>
          <w:shd w:val="clear" w:color="auto" w:fill="FFFFFF"/>
          <w:lang w:eastAsia="zh-CN"/>
        </w:rPr>
        <w:t>仟壹佰</w:t>
      </w:r>
      <w:r>
        <w:rPr>
          <w:rFonts w:hint="eastAsia" w:ascii="仿宋" w:hAnsi="仿宋" w:eastAsia="仿宋" w:cs="仿宋"/>
          <w:sz w:val="30"/>
          <w:szCs w:val="30"/>
          <w:shd w:val="clear" w:color="auto" w:fill="FFFFFF"/>
          <w:lang w:val="en-US" w:eastAsia="zh-CN"/>
        </w:rPr>
        <w:t>零玖</w:t>
      </w:r>
      <w:r>
        <w:rPr>
          <w:rFonts w:hint="eastAsia" w:ascii="仿宋" w:hAnsi="仿宋" w:eastAsia="仿宋" w:cs="仿宋"/>
          <w:sz w:val="30"/>
          <w:szCs w:val="30"/>
          <w:shd w:val="clear" w:color="auto" w:fill="FFFFFF"/>
        </w:rPr>
        <w:t>元整（</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lang w:val="en-US" w:eastAsia="zh-CN"/>
        </w:rPr>
        <w:t>29109</w:t>
      </w:r>
      <w:r>
        <w:rPr>
          <w:rFonts w:hint="eastAsia" w:ascii="仿宋" w:hAnsi="仿宋" w:eastAsia="仿宋" w:cs="仿宋"/>
          <w:sz w:val="30"/>
          <w:szCs w:val="30"/>
          <w:shd w:val="clear" w:color="auto" w:fill="FFFFFF"/>
        </w:rPr>
        <w:t>元）。乙方15年累计上交租金</w:t>
      </w:r>
      <w:r>
        <w:rPr>
          <w:rFonts w:hint="eastAsia" w:ascii="仿宋" w:hAnsi="仿宋" w:eastAsia="仿宋" w:cs="仿宋"/>
          <w:sz w:val="30"/>
          <w:szCs w:val="30"/>
          <w:shd w:val="clear" w:color="auto" w:fill="FFFFFF"/>
          <w:lang w:val="en-US" w:eastAsia="zh-CN"/>
        </w:rPr>
        <w:t>611289</w:t>
      </w:r>
      <w:r>
        <w:rPr>
          <w:rFonts w:hint="eastAsia" w:ascii="仿宋" w:hAnsi="仿宋" w:eastAsia="仿宋" w:cs="仿宋"/>
          <w:sz w:val="30"/>
          <w:szCs w:val="30"/>
          <w:shd w:val="clear" w:color="auto" w:fill="FFFFFF"/>
        </w:rPr>
        <w:t>元，年均综合收益率7%。如有溢价，则按上述比率进行缴费。有意竞标者在竞标前需向</w:t>
      </w:r>
      <w:r>
        <w:rPr>
          <w:rFonts w:hint="eastAsia" w:ascii="仿宋" w:hAnsi="仿宋" w:eastAsia="仿宋" w:cs="仿宋"/>
          <w:bCs/>
          <w:sz w:val="30"/>
          <w:szCs w:val="30"/>
        </w:rPr>
        <w:t>五大连池市农业社会化服务中心农村产权交易平台</w:t>
      </w:r>
      <w:r>
        <w:rPr>
          <w:rFonts w:hint="eastAsia" w:ascii="仿宋" w:hAnsi="仿宋" w:eastAsia="仿宋" w:cs="仿宋"/>
          <w:sz w:val="30"/>
          <w:szCs w:val="30"/>
          <w:shd w:val="clear" w:color="auto" w:fill="FFFFFF"/>
        </w:rPr>
        <w:t>缴纳保证金4万元，以银行转账凭证为准。起拍价格为</w:t>
      </w:r>
      <w:r>
        <w:rPr>
          <w:rFonts w:hint="eastAsia" w:ascii="仿宋" w:hAnsi="仿宋" w:eastAsia="仿宋" w:cs="仿宋"/>
          <w:sz w:val="30"/>
          <w:szCs w:val="30"/>
          <w:shd w:val="clear" w:color="auto" w:fill="FFFFFF"/>
          <w:lang w:val="en-US" w:eastAsia="zh-CN"/>
        </w:rPr>
        <w:t>611289</w:t>
      </w:r>
      <w:r>
        <w:rPr>
          <w:rFonts w:hint="eastAsia" w:ascii="仿宋" w:hAnsi="仿宋" w:eastAsia="仿宋" w:cs="仿宋"/>
          <w:sz w:val="30"/>
          <w:szCs w:val="30"/>
          <w:shd w:val="clear" w:color="auto" w:fill="FFFFFF"/>
        </w:rPr>
        <w:t>元，每次竟拍阶梯价最低为2000元。竞价时租金高者中标，同等条件时，优先发包于本村的竞拍者。</w:t>
      </w:r>
    </w:p>
    <w:p w14:paraId="72B53BCB">
      <w:pPr>
        <w:keepNext w:val="0"/>
        <w:keepLines w:val="0"/>
        <w:pageBreakBefore w:val="0"/>
        <w:widowControl w:val="0"/>
        <w:numPr>
          <w:ilvl w:val="0"/>
          <w:numId w:val="1"/>
        </w:numPr>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竞价租赁人资格及条件</w:t>
      </w:r>
    </w:p>
    <w:p w14:paraId="769AAFE7">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1.本次竞标者需具有以下条件：竞标者需提供超过</w:t>
      </w:r>
      <w:r>
        <w:rPr>
          <w:rFonts w:hint="eastAsia" w:ascii="仿宋" w:hAnsi="仿宋" w:eastAsia="仿宋" w:cs="仿宋"/>
          <w:bCs/>
          <w:sz w:val="30"/>
          <w:szCs w:val="30"/>
          <w:lang w:val="en-US" w:eastAsia="zh-CN"/>
        </w:rPr>
        <w:t>611289</w:t>
      </w:r>
      <w:r>
        <w:rPr>
          <w:rFonts w:hint="eastAsia" w:ascii="仿宋" w:hAnsi="仿宋" w:eastAsia="仿宋" w:cs="仿宋"/>
          <w:bCs/>
          <w:sz w:val="30"/>
          <w:szCs w:val="30"/>
        </w:rPr>
        <w:t>元价值的抵押物（</w:t>
      </w:r>
      <w:r>
        <w:rPr>
          <w:rFonts w:hint="eastAsia" w:ascii="仿宋" w:hAnsi="仿宋" w:eastAsia="仿宋" w:cs="仿宋"/>
          <w:sz w:val="30"/>
          <w:szCs w:val="30"/>
          <w:shd w:val="clear" w:color="auto" w:fill="FFFFFF"/>
        </w:rPr>
        <w:t>同等条件下楼照优先</w:t>
      </w:r>
      <w:r>
        <w:rPr>
          <w:rFonts w:hint="eastAsia" w:ascii="仿宋" w:hAnsi="仿宋" w:eastAsia="仿宋" w:cs="仿宋"/>
          <w:bCs/>
          <w:sz w:val="30"/>
          <w:szCs w:val="30"/>
        </w:rPr>
        <w:t>）同时有相应抵押能力的担保人</w:t>
      </w:r>
      <w:r>
        <w:rPr>
          <w:rFonts w:hint="eastAsia" w:ascii="仿宋" w:hAnsi="仿宋" w:eastAsia="仿宋" w:cs="仿宋"/>
          <w:bCs/>
          <w:sz w:val="30"/>
          <w:szCs w:val="30"/>
          <w:lang w:val="en-US" w:eastAsia="zh-CN"/>
        </w:rPr>
        <w:t>2</w:t>
      </w:r>
      <w:r>
        <w:rPr>
          <w:rFonts w:hint="eastAsia" w:ascii="仿宋" w:hAnsi="仿宋" w:eastAsia="仿宋" w:cs="仿宋"/>
          <w:bCs/>
          <w:sz w:val="30"/>
          <w:szCs w:val="30"/>
        </w:rPr>
        <w:t>名。以上条件均需在开拍前到五大连池市</w:t>
      </w:r>
      <w:r>
        <w:rPr>
          <w:rFonts w:hint="eastAsia" w:ascii="仿宋" w:hAnsi="仿宋" w:eastAsia="仿宋" w:cs="仿宋"/>
          <w:bCs/>
          <w:sz w:val="30"/>
          <w:szCs w:val="30"/>
          <w:lang w:val="en-US" w:eastAsia="zh-CN"/>
        </w:rPr>
        <w:t>建设乡新兴</w:t>
      </w:r>
      <w:r>
        <w:rPr>
          <w:rFonts w:hint="eastAsia" w:ascii="仿宋" w:hAnsi="仿宋" w:eastAsia="仿宋" w:cs="仿宋"/>
          <w:bCs/>
          <w:sz w:val="30"/>
          <w:szCs w:val="30"/>
          <w:lang w:eastAsia="zh-CN"/>
        </w:rPr>
        <w:t>村</w:t>
      </w:r>
      <w:r>
        <w:rPr>
          <w:rFonts w:hint="eastAsia" w:ascii="仿宋" w:hAnsi="仿宋" w:eastAsia="仿宋" w:cs="仿宋"/>
          <w:bCs/>
          <w:sz w:val="30"/>
          <w:szCs w:val="30"/>
          <w:lang w:val="en-US" w:eastAsia="zh-CN"/>
        </w:rPr>
        <w:t>村委会</w:t>
      </w:r>
      <w:r>
        <w:rPr>
          <w:rFonts w:hint="eastAsia" w:ascii="仿宋" w:hAnsi="仿宋" w:eastAsia="仿宋" w:cs="仿宋"/>
          <w:bCs/>
          <w:sz w:val="30"/>
          <w:szCs w:val="30"/>
        </w:rPr>
        <w:t>进行审核，审核合格后方可参与竞拍。</w:t>
      </w:r>
    </w:p>
    <w:p w14:paraId="749F3766">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jc w:val="left"/>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2、竞标成功者需在竞标成功，公示3日期满后，同五大连池市</w:t>
      </w:r>
      <w:r>
        <w:rPr>
          <w:rFonts w:hint="eastAsia" w:ascii="仿宋" w:hAnsi="仿宋" w:eastAsia="仿宋" w:cs="仿宋"/>
          <w:sz w:val="30"/>
          <w:szCs w:val="30"/>
          <w:shd w:val="clear" w:color="auto" w:fill="FFFFFF"/>
          <w:lang w:eastAsia="zh-CN"/>
        </w:rPr>
        <w:t>建设乡</w:t>
      </w:r>
      <w:r>
        <w:rPr>
          <w:rFonts w:hint="eastAsia" w:ascii="仿宋" w:hAnsi="仿宋" w:eastAsia="仿宋" w:cs="仿宋"/>
          <w:sz w:val="30"/>
          <w:szCs w:val="30"/>
          <w:shd w:val="clear" w:color="auto" w:fill="FFFFFF"/>
          <w:lang w:val="en-US" w:eastAsia="zh-CN"/>
        </w:rPr>
        <w:t>新兴</w:t>
      </w:r>
      <w:r>
        <w:rPr>
          <w:rFonts w:hint="eastAsia" w:ascii="仿宋" w:hAnsi="仿宋" w:eastAsia="仿宋" w:cs="仿宋"/>
          <w:sz w:val="30"/>
          <w:szCs w:val="30"/>
          <w:shd w:val="clear" w:color="auto" w:fill="FFFFFF"/>
          <w:lang w:eastAsia="zh-CN"/>
        </w:rPr>
        <w:t>村</w:t>
      </w:r>
      <w:r>
        <w:rPr>
          <w:rFonts w:hint="eastAsia" w:ascii="仿宋" w:hAnsi="仿宋" w:eastAsia="仿宋" w:cs="仿宋"/>
          <w:sz w:val="30"/>
          <w:szCs w:val="30"/>
          <w:shd w:val="clear" w:color="auto" w:fill="FFFFFF"/>
        </w:rPr>
        <w:t>股份经济合作社签定租赁合同，明确双方权利责任，并在5个工作日内将当年租金一次性汇入市农服中心指定账户，以后每年租金需在当年的1</w:t>
      </w:r>
      <w:r>
        <w:rPr>
          <w:rFonts w:hint="eastAsia" w:ascii="仿宋" w:hAnsi="仿宋" w:eastAsia="仿宋" w:cs="仿宋"/>
          <w:sz w:val="30"/>
          <w:szCs w:val="30"/>
          <w:shd w:val="clear" w:color="auto" w:fill="FFFFFF"/>
          <w:lang w:val="en-US" w:eastAsia="zh-CN"/>
        </w:rPr>
        <w:t>2</w:t>
      </w:r>
      <w:r>
        <w:rPr>
          <w:rFonts w:hint="eastAsia" w:ascii="仿宋" w:hAnsi="仿宋" w:eastAsia="仿宋" w:cs="仿宋"/>
          <w:sz w:val="30"/>
          <w:szCs w:val="30"/>
          <w:shd w:val="clear" w:color="auto" w:fill="FFFFFF"/>
        </w:rPr>
        <w:t>月1日前一次性汇入</w:t>
      </w:r>
      <w:r>
        <w:rPr>
          <w:rFonts w:hint="eastAsia" w:ascii="仿宋" w:hAnsi="仿宋" w:eastAsia="仿宋" w:cs="仿宋"/>
          <w:sz w:val="30"/>
          <w:szCs w:val="30"/>
          <w:shd w:val="clear" w:color="auto" w:fill="FFFFFF"/>
          <w:lang w:val="en-US" w:eastAsia="zh-CN"/>
        </w:rPr>
        <w:t>五大连池市建设乡新兴村股份经济合作社</w:t>
      </w:r>
      <w:r>
        <w:rPr>
          <w:rFonts w:hint="eastAsia" w:ascii="仿宋" w:hAnsi="仿宋" w:eastAsia="仿宋" w:cs="仿宋"/>
          <w:sz w:val="30"/>
          <w:szCs w:val="30"/>
          <w:shd w:val="clear" w:color="auto" w:fill="FFFFFF"/>
        </w:rPr>
        <w:t>指定账户，如在约定交款期限内不缴纳租金，五大连池市</w:t>
      </w:r>
      <w:r>
        <w:rPr>
          <w:rFonts w:hint="eastAsia" w:ascii="仿宋" w:hAnsi="仿宋" w:eastAsia="仿宋" w:cs="仿宋"/>
          <w:sz w:val="30"/>
          <w:szCs w:val="30"/>
          <w:shd w:val="clear" w:color="auto" w:fill="FFFFFF"/>
          <w:lang w:eastAsia="zh-CN"/>
        </w:rPr>
        <w:t>建设乡</w:t>
      </w:r>
      <w:r>
        <w:rPr>
          <w:rFonts w:hint="eastAsia" w:ascii="仿宋" w:hAnsi="仿宋" w:eastAsia="仿宋" w:cs="仿宋"/>
          <w:sz w:val="30"/>
          <w:szCs w:val="30"/>
          <w:shd w:val="clear" w:color="auto" w:fill="FFFFFF"/>
          <w:lang w:val="en-US" w:eastAsia="zh-CN"/>
        </w:rPr>
        <w:t>新兴</w:t>
      </w:r>
      <w:r>
        <w:rPr>
          <w:rFonts w:hint="eastAsia" w:ascii="仿宋" w:hAnsi="仿宋" w:eastAsia="仿宋" w:cs="仿宋"/>
          <w:sz w:val="30"/>
          <w:szCs w:val="30"/>
          <w:shd w:val="clear" w:color="auto" w:fill="FFFFFF"/>
          <w:lang w:eastAsia="zh-CN"/>
        </w:rPr>
        <w:t>村</w:t>
      </w:r>
      <w:r>
        <w:rPr>
          <w:rFonts w:hint="eastAsia" w:ascii="仿宋" w:hAnsi="仿宋" w:eastAsia="仿宋" w:cs="仿宋"/>
          <w:sz w:val="30"/>
          <w:szCs w:val="30"/>
          <w:shd w:val="clear" w:color="auto" w:fill="FFFFFF"/>
        </w:rPr>
        <w:t>股份经济合作社有权终止租赁，承租方需承担相应的法律责任。</w:t>
      </w:r>
    </w:p>
    <w:p w14:paraId="77418AB0">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jc w:val="left"/>
        <w:textAlignment w:val="auto"/>
        <w:rPr>
          <w:rFonts w:ascii="仿宋" w:hAnsi="仿宋" w:eastAsia="仿宋" w:cs="仿宋"/>
          <w:sz w:val="30"/>
          <w:szCs w:val="30"/>
          <w:shd w:val="clear" w:color="auto" w:fill="FFFFFF"/>
        </w:rPr>
      </w:pPr>
      <w:r>
        <w:rPr>
          <w:rFonts w:hint="eastAsia" w:ascii="仿宋" w:hAnsi="仿宋" w:eastAsia="仿宋" w:cs="仿宋"/>
          <w:bCs/>
          <w:sz w:val="30"/>
          <w:szCs w:val="30"/>
        </w:rPr>
        <w:t>3.承租方如出现未在规定的时间内交齐当年租金又未将</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送回</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村民委员会</w:t>
      </w:r>
      <w:r>
        <w:rPr>
          <w:rFonts w:hint="eastAsia" w:ascii="仿宋" w:hAnsi="仿宋" w:eastAsia="仿宋" w:cs="仿宋"/>
          <w:bCs/>
          <w:sz w:val="30"/>
          <w:szCs w:val="30"/>
        </w:rPr>
        <w:t>的情况时，五大连池市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股份经济合作社将申请法院强制执行承租者当年租金。</w:t>
      </w:r>
    </w:p>
    <w:p w14:paraId="3B494C90">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4.承租方租赁期间，保证为</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投保每年的各类保险费用由承租方负责按时缴纳，受益方为五大连池市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股份经济合作社。如承租方未按时投保，造成在五大连池市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股份经济合作社租赁的</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或任何损失都由承租方负责赔偿。</w:t>
      </w:r>
    </w:p>
    <w:p w14:paraId="6DF9CABE">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股份经济合作社不承担由承租方使用租赁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期间引发的连带责任和任何法律责任。</w:t>
      </w:r>
    </w:p>
    <w:p w14:paraId="1B20970E">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6、承租方在租赁合同规定的期间拥有租赁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的合法使用权。</w:t>
      </w:r>
    </w:p>
    <w:p w14:paraId="415D863F">
      <w:pPr>
        <w:pStyle w:val="8"/>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7、租赁期间承租方应妥善保管租赁机具；做好保障</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性能的各项工作，不得买卖、抵押、质押、转租、转借租赁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。未经五大连池市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股份经济合作社同意不得擅自变动、修理、添改租赁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任何部位或部件。</w:t>
      </w:r>
    </w:p>
    <w:p w14:paraId="1CEEF906">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8、承租方承担在租赁期内发生的租赁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的毁损和灭失的风险；在租赁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发生毁损和灭失时，承租方应立即通知五大连池市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股份经济合作社有权选择下列方式之一，由承租方负责处理并承担其一切费用：(1)将租赁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复原或修理至完全能正常使用的状态；(2)更换与租赁机械同等型号，性能的部件或配件使其能正常使用。</w:t>
      </w:r>
    </w:p>
    <w:p w14:paraId="2338E697">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jc w:val="left"/>
        <w:textAlignment w:val="auto"/>
        <w:rPr>
          <w:rFonts w:ascii="仿宋" w:hAnsi="仿宋" w:eastAsia="仿宋" w:cs="仿宋"/>
          <w:sz w:val="30"/>
          <w:szCs w:val="30"/>
          <w:shd w:val="clear" w:color="auto" w:fill="FFFFFF"/>
        </w:rPr>
      </w:pPr>
      <w:r>
        <w:rPr>
          <w:rFonts w:hint="eastAsia" w:ascii="仿宋" w:hAnsi="仿宋" w:eastAsia="仿宋" w:cs="仿宋"/>
          <w:bCs/>
          <w:sz w:val="30"/>
          <w:szCs w:val="30"/>
        </w:rPr>
        <w:t>9、承租方承担因使用不当造成租赁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修理承担因不当使用租赁</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或任何原因造成的不在保险赔偿范围内的任何损失，</w:t>
      </w:r>
      <w:r>
        <w:rPr>
          <w:rFonts w:hint="eastAsia" w:ascii="仿宋" w:hAnsi="仿宋" w:eastAsia="仿宋" w:cs="仿宋"/>
          <w:sz w:val="30"/>
          <w:szCs w:val="30"/>
          <w:shd w:val="clear" w:color="auto" w:fill="FFFFFF"/>
        </w:rPr>
        <w:t>每年在12月31日前承租方必须将租赁</w:t>
      </w:r>
      <w:r>
        <w:rPr>
          <w:rFonts w:hint="eastAsia" w:ascii="仿宋" w:hAnsi="仿宋" w:eastAsia="仿宋" w:cs="仿宋"/>
          <w:sz w:val="30"/>
          <w:szCs w:val="30"/>
          <w:shd w:val="clear" w:color="auto" w:fill="FFFFFF"/>
          <w:lang w:val="en-US" w:eastAsia="zh-CN"/>
        </w:rPr>
        <w:t>机具</w:t>
      </w:r>
      <w:r>
        <w:rPr>
          <w:rFonts w:hint="eastAsia" w:ascii="仿宋" w:hAnsi="仿宋" w:eastAsia="仿宋" w:cs="仿宋"/>
          <w:sz w:val="30"/>
          <w:szCs w:val="30"/>
          <w:shd w:val="clear" w:color="auto" w:fill="FFFFFF"/>
        </w:rPr>
        <w:t>送还给五大连池市</w:t>
      </w:r>
      <w:r>
        <w:rPr>
          <w:rFonts w:hint="eastAsia" w:ascii="仿宋" w:hAnsi="仿宋" w:eastAsia="仿宋" w:cs="仿宋"/>
          <w:sz w:val="30"/>
          <w:szCs w:val="30"/>
          <w:shd w:val="clear" w:color="auto" w:fill="FFFFFF"/>
          <w:lang w:eastAsia="zh-CN"/>
        </w:rPr>
        <w:t>建设乡</w:t>
      </w:r>
      <w:r>
        <w:rPr>
          <w:rFonts w:hint="eastAsia" w:ascii="仿宋" w:hAnsi="仿宋" w:eastAsia="仿宋" w:cs="仿宋"/>
          <w:sz w:val="30"/>
          <w:szCs w:val="30"/>
          <w:shd w:val="clear" w:color="auto" w:fill="FFFFFF"/>
          <w:lang w:val="en-US" w:eastAsia="zh-CN"/>
        </w:rPr>
        <w:t>新兴</w:t>
      </w:r>
      <w:r>
        <w:rPr>
          <w:rFonts w:hint="eastAsia" w:ascii="仿宋" w:hAnsi="仿宋" w:eastAsia="仿宋" w:cs="仿宋"/>
          <w:sz w:val="30"/>
          <w:szCs w:val="30"/>
          <w:shd w:val="clear" w:color="auto" w:fill="FFFFFF"/>
          <w:lang w:eastAsia="zh-CN"/>
        </w:rPr>
        <w:t>村</w:t>
      </w:r>
      <w:r>
        <w:rPr>
          <w:rFonts w:hint="eastAsia" w:ascii="仿宋" w:hAnsi="仿宋" w:eastAsia="仿宋" w:cs="仿宋"/>
          <w:sz w:val="30"/>
          <w:szCs w:val="30"/>
          <w:shd w:val="clear" w:color="auto" w:fill="FFFFFF"/>
        </w:rPr>
        <w:t>股份经济合作社保管，次年缴纳完租金后方可将</w:t>
      </w:r>
      <w:r>
        <w:rPr>
          <w:rFonts w:hint="eastAsia" w:ascii="仿宋" w:hAnsi="仿宋" w:eastAsia="仿宋" w:cs="仿宋"/>
          <w:sz w:val="30"/>
          <w:szCs w:val="30"/>
          <w:shd w:val="clear" w:color="auto" w:fill="FFFFFF"/>
          <w:lang w:val="en-US" w:eastAsia="zh-CN"/>
        </w:rPr>
        <w:t>机具</w:t>
      </w:r>
      <w:r>
        <w:rPr>
          <w:rFonts w:hint="eastAsia" w:ascii="仿宋" w:hAnsi="仿宋" w:eastAsia="仿宋" w:cs="仿宋"/>
          <w:sz w:val="30"/>
          <w:szCs w:val="30"/>
          <w:shd w:val="clear" w:color="auto" w:fill="FFFFFF"/>
        </w:rPr>
        <w:t>提走。</w:t>
      </w:r>
    </w:p>
    <w:p w14:paraId="772187D7">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jc w:val="left"/>
        <w:textAlignment w:val="auto"/>
        <w:rPr>
          <w:rFonts w:ascii="仿宋" w:hAnsi="仿宋" w:eastAsia="仿宋" w:cs="仿宋"/>
          <w:bCs/>
          <w:sz w:val="30"/>
          <w:szCs w:val="30"/>
        </w:rPr>
      </w:pPr>
      <w:r>
        <w:rPr>
          <w:rFonts w:hint="eastAsia" w:ascii="仿宋" w:hAnsi="仿宋" w:eastAsia="仿宋" w:cs="仿宋"/>
          <w:bCs/>
          <w:sz w:val="30"/>
          <w:szCs w:val="30"/>
        </w:rPr>
        <w:t>10、承租方负责租赁</w:t>
      </w:r>
      <w:r>
        <w:rPr>
          <w:rFonts w:hint="eastAsia" w:ascii="仿宋" w:hAnsi="仿宋" w:eastAsia="仿宋" w:cs="仿宋"/>
          <w:sz w:val="30"/>
          <w:szCs w:val="30"/>
          <w:shd w:val="clear" w:color="auto" w:fill="FFFFFF"/>
          <w:lang w:val="en-US" w:eastAsia="zh-CN"/>
        </w:rPr>
        <w:t>机具</w:t>
      </w:r>
      <w:r>
        <w:rPr>
          <w:rFonts w:hint="eastAsia" w:ascii="仿宋" w:hAnsi="仿宋" w:eastAsia="仿宋" w:cs="仿宋"/>
          <w:bCs/>
          <w:sz w:val="30"/>
          <w:szCs w:val="30"/>
        </w:rPr>
        <w:t>租赁期间发生的运费及运输安全，承担运输费用及保险费。</w:t>
      </w:r>
    </w:p>
    <w:p w14:paraId="4F5A1776">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11、竞价方需要向平台缴纳保证金4万元。</w:t>
      </w:r>
    </w:p>
    <w:p w14:paraId="31A491FE">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12、承租方在合同期满后，承租方应保证</w:t>
      </w:r>
      <w:r>
        <w:rPr>
          <w:rFonts w:hint="eastAsia" w:ascii="仿宋" w:hAnsi="仿宋" w:eastAsia="仿宋" w:cs="仿宋"/>
          <w:sz w:val="30"/>
          <w:szCs w:val="30"/>
          <w:shd w:val="clear" w:color="auto" w:fill="FFFFFF"/>
          <w:lang w:val="en-US" w:eastAsia="zh-CN"/>
        </w:rPr>
        <w:t>机具</w:t>
      </w:r>
      <w:r>
        <w:rPr>
          <w:rFonts w:hint="eastAsia" w:ascii="仿宋" w:hAnsi="仿宋" w:eastAsia="仿宋" w:cs="仿宋"/>
          <w:bCs/>
          <w:sz w:val="30"/>
          <w:szCs w:val="30"/>
        </w:rPr>
        <w:t>正常工作运行的状态下及机车各种零部件的完整后交付给五大连池市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w:t>
      </w:r>
    </w:p>
    <w:p w14:paraId="1A256227">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13、</w:t>
      </w:r>
      <w:r>
        <w:rPr>
          <w:rFonts w:hint="eastAsia" w:ascii="仿宋" w:hAnsi="仿宋" w:eastAsia="仿宋" w:cs="仿宋"/>
          <w:bCs/>
          <w:sz w:val="30"/>
          <w:szCs w:val="30"/>
          <w:lang w:val="en-US" w:eastAsia="zh-CN"/>
        </w:rPr>
        <w:t>机具</w:t>
      </w:r>
      <w:r>
        <w:rPr>
          <w:rFonts w:hint="eastAsia" w:ascii="仿宋" w:hAnsi="仿宋" w:eastAsia="仿宋" w:cs="仿宋"/>
          <w:bCs/>
          <w:sz w:val="30"/>
          <w:szCs w:val="30"/>
        </w:rPr>
        <w:t>逐年老化维修成本由承租方承担。</w:t>
      </w:r>
    </w:p>
    <w:p w14:paraId="3222B561">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14、如承租方中途毁约需要向村里赔偿相应的损失。</w:t>
      </w:r>
    </w:p>
    <w:p w14:paraId="7E615110">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15、承租方如违反本方案条款，五大连池市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股份经济合作社有权终止本租赁，收回租赁</w:t>
      </w:r>
      <w:r>
        <w:rPr>
          <w:rFonts w:hint="eastAsia" w:ascii="仿宋" w:hAnsi="仿宋" w:eastAsia="仿宋" w:cs="仿宋"/>
          <w:sz w:val="30"/>
          <w:szCs w:val="30"/>
          <w:shd w:val="clear" w:color="auto" w:fill="FFFFFF"/>
          <w:lang w:val="en-US" w:eastAsia="zh-CN"/>
        </w:rPr>
        <w:t>机具</w:t>
      </w:r>
      <w:r>
        <w:rPr>
          <w:rFonts w:hint="eastAsia" w:ascii="仿宋" w:hAnsi="仿宋" w:eastAsia="仿宋" w:cs="仿宋"/>
          <w:bCs/>
          <w:sz w:val="30"/>
          <w:szCs w:val="30"/>
        </w:rPr>
        <w:t>，承租方损失自负，同时承担违约责任并赔偿五大连池市</w:t>
      </w:r>
      <w:r>
        <w:rPr>
          <w:rFonts w:hint="eastAsia" w:ascii="仿宋" w:hAnsi="仿宋" w:eastAsia="仿宋" w:cs="仿宋"/>
          <w:bCs/>
          <w:sz w:val="30"/>
          <w:szCs w:val="30"/>
          <w:lang w:eastAsia="zh-CN"/>
        </w:rPr>
        <w:t>建设乡</w:t>
      </w:r>
      <w:r>
        <w:rPr>
          <w:rFonts w:hint="eastAsia" w:ascii="仿宋" w:hAnsi="仿宋" w:eastAsia="仿宋" w:cs="仿宋"/>
          <w:bCs/>
          <w:sz w:val="30"/>
          <w:szCs w:val="30"/>
          <w:lang w:val="en-US" w:eastAsia="zh-CN"/>
        </w:rPr>
        <w:t>新兴</w:t>
      </w:r>
      <w:r>
        <w:rPr>
          <w:rFonts w:hint="eastAsia" w:ascii="仿宋" w:hAnsi="仿宋" w:eastAsia="仿宋" w:cs="仿宋"/>
          <w:bCs/>
          <w:sz w:val="30"/>
          <w:szCs w:val="30"/>
          <w:lang w:eastAsia="zh-CN"/>
        </w:rPr>
        <w:t>村</w:t>
      </w:r>
      <w:r>
        <w:rPr>
          <w:rFonts w:hint="eastAsia" w:ascii="仿宋" w:hAnsi="仿宋" w:eastAsia="仿宋" w:cs="仿宋"/>
          <w:bCs/>
          <w:sz w:val="30"/>
          <w:szCs w:val="30"/>
        </w:rPr>
        <w:t>股份经济合作社损失。</w:t>
      </w:r>
    </w:p>
    <w:p w14:paraId="063AF524">
      <w:pPr>
        <w:pStyle w:val="8"/>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16、本方案未尽事宜，依照有关法律、法规执行。</w:t>
      </w:r>
    </w:p>
    <w:p w14:paraId="1AEC3458">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textAlignment w:val="auto"/>
        <w:rPr>
          <w:rFonts w:hint="eastAsia" w:ascii="仿宋" w:hAnsi="仿宋" w:eastAsia="仿宋" w:cs="仿宋"/>
          <w:sz w:val="30"/>
          <w:szCs w:val="30"/>
          <w:shd w:val="clear" w:color="auto" w:fill="FFFFFF"/>
        </w:rPr>
      </w:pPr>
    </w:p>
    <w:p w14:paraId="336D4237">
      <w:pPr>
        <w:keepNext w:val="0"/>
        <w:keepLines w:val="0"/>
        <w:pageBreakBefore w:val="0"/>
        <w:widowControl w:val="0"/>
        <w:kinsoku/>
        <w:wordWrap/>
        <w:overflowPunct/>
        <w:topLinePunct w:val="0"/>
        <w:autoSpaceDE/>
        <w:autoSpaceDN/>
        <w:bidi w:val="0"/>
        <w:adjustRightInd/>
        <w:snapToGrid/>
        <w:spacing w:after="40" w:line="480" w:lineRule="exact"/>
        <w:ind w:left="0" w:firstLine="600" w:firstLineChars="200"/>
        <w:jc w:val="right"/>
        <w:textAlignment w:val="auto"/>
        <w:rPr>
          <w:rFonts w:hint="eastAsia" w:ascii="仿宋" w:hAnsi="仿宋" w:eastAsia="仿宋" w:cs="仿宋"/>
          <w:sz w:val="30"/>
          <w:szCs w:val="30"/>
          <w:shd w:val="clear" w:color="auto" w:fill="FFFFFF"/>
        </w:rPr>
      </w:pPr>
    </w:p>
    <w:p w14:paraId="5BFB00E5">
      <w:pPr>
        <w:keepNext w:val="0"/>
        <w:keepLines w:val="0"/>
        <w:pageBreakBefore w:val="0"/>
        <w:widowControl w:val="0"/>
        <w:kinsoku/>
        <w:wordWrap/>
        <w:overflowPunct/>
        <w:topLinePunct w:val="0"/>
        <w:autoSpaceDE/>
        <w:autoSpaceDN/>
        <w:bidi w:val="0"/>
        <w:adjustRightInd/>
        <w:snapToGrid/>
        <w:spacing w:after="40" w:line="480" w:lineRule="exact"/>
        <w:ind w:left="5396" w:leftChars="284" w:hanging="4800" w:hangingChars="1600"/>
        <w:jc w:val="right"/>
        <w:textAlignment w:val="auto"/>
        <w:rPr>
          <w:rFonts w:ascii="仿宋_GB2312" w:hAnsi="仿宋_GB2312" w:eastAsia="仿宋_GB2312" w:cs="仿宋_GB2312"/>
          <w:color w:val="333333"/>
          <w:sz w:val="32"/>
          <w:shd w:val="clear" w:color="auto" w:fill="FFFFFF"/>
        </w:rPr>
      </w:pPr>
      <w:r>
        <w:rPr>
          <w:rFonts w:hint="eastAsia" w:ascii="仿宋" w:hAnsi="仿宋" w:eastAsia="仿宋" w:cs="仿宋"/>
          <w:sz w:val="30"/>
          <w:szCs w:val="30"/>
          <w:shd w:val="clear" w:color="auto" w:fill="FFFFFF"/>
          <w:lang w:val="en-US" w:eastAsia="zh-CN"/>
        </w:rPr>
        <w:t xml:space="preserve">                五大连池市建设乡新兴村股份经济合作社 </w:t>
      </w:r>
      <w:r>
        <w:rPr>
          <w:rFonts w:hint="eastAsia" w:ascii="仿宋" w:hAnsi="仿宋" w:eastAsia="仿宋" w:cs="仿宋"/>
          <w:sz w:val="30"/>
          <w:szCs w:val="30"/>
          <w:shd w:val="clear" w:color="auto" w:fill="FFFFFF"/>
        </w:rPr>
        <w:t>202</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年</w:t>
      </w:r>
      <w:r>
        <w:rPr>
          <w:rFonts w:hint="eastAsia" w:ascii="仿宋" w:hAnsi="仿宋" w:eastAsia="仿宋" w:cs="仿宋"/>
          <w:sz w:val="30"/>
          <w:szCs w:val="30"/>
          <w:shd w:val="clear" w:color="auto" w:fill="FFFFFF"/>
          <w:lang w:val="en-US" w:eastAsia="zh-CN"/>
        </w:rPr>
        <w:t>4</w:t>
      </w:r>
      <w:r>
        <w:rPr>
          <w:rFonts w:hint="eastAsia" w:ascii="仿宋" w:hAnsi="仿宋" w:eastAsia="仿宋" w:cs="仿宋"/>
          <w:sz w:val="30"/>
          <w:szCs w:val="30"/>
          <w:shd w:val="clear" w:color="auto" w:fill="FFFFFF"/>
        </w:rPr>
        <w:t>月</w:t>
      </w:r>
      <w:r>
        <w:rPr>
          <w:rFonts w:hint="eastAsia" w:ascii="仿宋" w:hAnsi="仿宋" w:eastAsia="仿宋" w:cs="仿宋"/>
          <w:sz w:val="30"/>
          <w:szCs w:val="30"/>
          <w:shd w:val="clear" w:color="auto" w:fill="FFFFFF"/>
          <w:lang w:val="en-US" w:eastAsia="zh-CN"/>
        </w:rPr>
        <w:t>26</w:t>
      </w:r>
      <w:bookmarkStart w:id="0" w:name="_GoBack"/>
      <w:bookmarkEnd w:id="0"/>
      <w:r>
        <w:rPr>
          <w:rFonts w:hint="eastAsia" w:ascii="仿宋" w:hAnsi="仿宋" w:eastAsia="仿宋" w:cs="仿宋"/>
          <w:sz w:val="30"/>
          <w:szCs w:val="30"/>
          <w:shd w:val="clear" w:color="auto" w:fill="FFFFFF"/>
        </w:rPr>
        <w:t xml:space="preserve">日 </w:t>
      </w:r>
      <w:r>
        <w:rPr>
          <w:rFonts w:hint="eastAsia" w:ascii="仿宋_GB2312" w:hAnsi="仿宋_GB2312" w:eastAsia="仿宋_GB2312" w:cs="仿宋_GB2312"/>
          <w:sz w:val="32"/>
          <w:shd w:val="clear" w:color="auto" w:fill="FFFFFF"/>
        </w:rPr>
        <w:t xml:space="preserve">            </w:t>
      </w:r>
      <w:r>
        <w:rPr>
          <w:rFonts w:hint="eastAsia" w:ascii="仿宋_GB2312" w:hAnsi="仿宋_GB2312" w:eastAsia="仿宋_GB2312" w:cs="仿宋_GB2312"/>
          <w:color w:val="333333"/>
          <w:sz w:val="32"/>
          <w:shd w:val="clear" w:color="auto" w:fill="FFFFFF"/>
        </w:rPr>
        <w:t xml:space="preserve">          </w:t>
      </w:r>
    </w:p>
    <w:sectPr>
      <w:footerReference r:id="rId3" w:type="default"/>
      <w:pgSz w:w="11906" w:h="16838"/>
      <w:pgMar w:top="1531" w:right="1417" w:bottom="1531" w:left="1417" w:header="720"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4A7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90BE0">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290BE0">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9AE0E"/>
    <w:multiLevelType w:val="singleLevel"/>
    <w:tmpl w:val="4509AE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YzM0ZmFmMDFhNGU1ZjFjMDkyOGQ3NmNiOGFjZTUifQ=="/>
  </w:docVars>
  <w:rsids>
    <w:rsidRoot w:val="006005FC"/>
    <w:rsid w:val="000B3462"/>
    <w:rsid w:val="000C6F29"/>
    <w:rsid w:val="000D2DA8"/>
    <w:rsid w:val="000F0B87"/>
    <w:rsid w:val="00382743"/>
    <w:rsid w:val="003B50BA"/>
    <w:rsid w:val="003D145C"/>
    <w:rsid w:val="003F457D"/>
    <w:rsid w:val="004D413D"/>
    <w:rsid w:val="00505263"/>
    <w:rsid w:val="006005FC"/>
    <w:rsid w:val="006403BE"/>
    <w:rsid w:val="006950A6"/>
    <w:rsid w:val="00731104"/>
    <w:rsid w:val="00802EB4"/>
    <w:rsid w:val="008B06D7"/>
    <w:rsid w:val="008D0CB9"/>
    <w:rsid w:val="008D7BA3"/>
    <w:rsid w:val="00950240"/>
    <w:rsid w:val="00990D09"/>
    <w:rsid w:val="009E5347"/>
    <w:rsid w:val="00A3470B"/>
    <w:rsid w:val="00B321EA"/>
    <w:rsid w:val="00B56292"/>
    <w:rsid w:val="00BB1DD5"/>
    <w:rsid w:val="00BC770E"/>
    <w:rsid w:val="00BF639B"/>
    <w:rsid w:val="00C5739D"/>
    <w:rsid w:val="00D40C90"/>
    <w:rsid w:val="00D5108A"/>
    <w:rsid w:val="00D5688F"/>
    <w:rsid w:val="00D73289"/>
    <w:rsid w:val="00EB3939"/>
    <w:rsid w:val="00EE3B10"/>
    <w:rsid w:val="00F035EC"/>
    <w:rsid w:val="00F35F9E"/>
    <w:rsid w:val="01987FE8"/>
    <w:rsid w:val="01B110AA"/>
    <w:rsid w:val="01B86069"/>
    <w:rsid w:val="01E274B5"/>
    <w:rsid w:val="020424E5"/>
    <w:rsid w:val="022E2087"/>
    <w:rsid w:val="024F5AF2"/>
    <w:rsid w:val="0288005D"/>
    <w:rsid w:val="02EE3C38"/>
    <w:rsid w:val="032A4C70"/>
    <w:rsid w:val="05687CD1"/>
    <w:rsid w:val="067354A7"/>
    <w:rsid w:val="06BE4C82"/>
    <w:rsid w:val="06CB49BC"/>
    <w:rsid w:val="073E0EF1"/>
    <w:rsid w:val="074F739B"/>
    <w:rsid w:val="075367E5"/>
    <w:rsid w:val="078054A9"/>
    <w:rsid w:val="08055FD1"/>
    <w:rsid w:val="082B6BBD"/>
    <w:rsid w:val="0837398B"/>
    <w:rsid w:val="08A91BED"/>
    <w:rsid w:val="08E51639"/>
    <w:rsid w:val="091066B6"/>
    <w:rsid w:val="09876216"/>
    <w:rsid w:val="0A2C39C3"/>
    <w:rsid w:val="0A636CB9"/>
    <w:rsid w:val="0ACF3A80"/>
    <w:rsid w:val="0AE95411"/>
    <w:rsid w:val="0B5807E8"/>
    <w:rsid w:val="0B5C3E34"/>
    <w:rsid w:val="0B6947A3"/>
    <w:rsid w:val="0BA53A2D"/>
    <w:rsid w:val="0BCD7DCD"/>
    <w:rsid w:val="0BE856C8"/>
    <w:rsid w:val="0C126BE9"/>
    <w:rsid w:val="0C9E222B"/>
    <w:rsid w:val="0CB74181"/>
    <w:rsid w:val="0CBE01B7"/>
    <w:rsid w:val="0CFD0924"/>
    <w:rsid w:val="0D1424ED"/>
    <w:rsid w:val="0D215336"/>
    <w:rsid w:val="0DF77E44"/>
    <w:rsid w:val="0EB977F0"/>
    <w:rsid w:val="0F10536F"/>
    <w:rsid w:val="0F291509"/>
    <w:rsid w:val="0F7B4AA5"/>
    <w:rsid w:val="0FD94A18"/>
    <w:rsid w:val="10084372"/>
    <w:rsid w:val="1025152C"/>
    <w:rsid w:val="10A87B1C"/>
    <w:rsid w:val="10ED3781"/>
    <w:rsid w:val="1109680C"/>
    <w:rsid w:val="11335637"/>
    <w:rsid w:val="11FC3C7B"/>
    <w:rsid w:val="121A435F"/>
    <w:rsid w:val="12411FD6"/>
    <w:rsid w:val="128F54EC"/>
    <w:rsid w:val="12B409FA"/>
    <w:rsid w:val="12EC3BCE"/>
    <w:rsid w:val="130C25E4"/>
    <w:rsid w:val="13402440"/>
    <w:rsid w:val="13AC7923"/>
    <w:rsid w:val="1404150D"/>
    <w:rsid w:val="1424395D"/>
    <w:rsid w:val="143811B7"/>
    <w:rsid w:val="143C4803"/>
    <w:rsid w:val="151C63E2"/>
    <w:rsid w:val="158120A2"/>
    <w:rsid w:val="15CA22E2"/>
    <w:rsid w:val="16300397"/>
    <w:rsid w:val="16923636"/>
    <w:rsid w:val="16C45DB7"/>
    <w:rsid w:val="16D01B7A"/>
    <w:rsid w:val="16DA0303"/>
    <w:rsid w:val="16ED0036"/>
    <w:rsid w:val="172779EC"/>
    <w:rsid w:val="18061116"/>
    <w:rsid w:val="18194E5B"/>
    <w:rsid w:val="18EA6F23"/>
    <w:rsid w:val="19706CFD"/>
    <w:rsid w:val="19A35324"/>
    <w:rsid w:val="19BD0194"/>
    <w:rsid w:val="19D21766"/>
    <w:rsid w:val="1A1D0C33"/>
    <w:rsid w:val="1A8769F4"/>
    <w:rsid w:val="1AC87226"/>
    <w:rsid w:val="1ADA6B24"/>
    <w:rsid w:val="1BBF761B"/>
    <w:rsid w:val="1BDE5FE4"/>
    <w:rsid w:val="1BF9122C"/>
    <w:rsid w:val="1C592705"/>
    <w:rsid w:val="1D4330A6"/>
    <w:rsid w:val="1DAB00F4"/>
    <w:rsid w:val="1DF0665E"/>
    <w:rsid w:val="1E036392"/>
    <w:rsid w:val="1EA06A9B"/>
    <w:rsid w:val="1F0D3509"/>
    <w:rsid w:val="1F132604"/>
    <w:rsid w:val="1F152820"/>
    <w:rsid w:val="200A3A07"/>
    <w:rsid w:val="20F326ED"/>
    <w:rsid w:val="217E28FF"/>
    <w:rsid w:val="2190618E"/>
    <w:rsid w:val="21B53E47"/>
    <w:rsid w:val="228E4DC3"/>
    <w:rsid w:val="22C83B24"/>
    <w:rsid w:val="232D0D0E"/>
    <w:rsid w:val="236B0C61"/>
    <w:rsid w:val="23843AD1"/>
    <w:rsid w:val="239008D4"/>
    <w:rsid w:val="23B4085A"/>
    <w:rsid w:val="24010806"/>
    <w:rsid w:val="242B4894"/>
    <w:rsid w:val="243472A5"/>
    <w:rsid w:val="24BE74B6"/>
    <w:rsid w:val="25122D0A"/>
    <w:rsid w:val="25255BCB"/>
    <w:rsid w:val="25315EDA"/>
    <w:rsid w:val="2561625B"/>
    <w:rsid w:val="258424AE"/>
    <w:rsid w:val="25C91C6F"/>
    <w:rsid w:val="26013AFE"/>
    <w:rsid w:val="26322715"/>
    <w:rsid w:val="26AF355A"/>
    <w:rsid w:val="26ED7BDF"/>
    <w:rsid w:val="271A659D"/>
    <w:rsid w:val="272A498F"/>
    <w:rsid w:val="273D46C2"/>
    <w:rsid w:val="278D12FE"/>
    <w:rsid w:val="27B604A7"/>
    <w:rsid w:val="27BC5003"/>
    <w:rsid w:val="28180C8B"/>
    <w:rsid w:val="285048C9"/>
    <w:rsid w:val="287A4449"/>
    <w:rsid w:val="288F53F1"/>
    <w:rsid w:val="28F22A1C"/>
    <w:rsid w:val="296D5007"/>
    <w:rsid w:val="298C7B83"/>
    <w:rsid w:val="2A2470D5"/>
    <w:rsid w:val="2B002C73"/>
    <w:rsid w:val="2B1461F2"/>
    <w:rsid w:val="2BB533C1"/>
    <w:rsid w:val="2C5C1A6F"/>
    <w:rsid w:val="2C83526D"/>
    <w:rsid w:val="2C9034E6"/>
    <w:rsid w:val="2CAA527F"/>
    <w:rsid w:val="2D3273C1"/>
    <w:rsid w:val="2D6326C8"/>
    <w:rsid w:val="2DA03BFD"/>
    <w:rsid w:val="2DB463C6"/>
    <w:rsid w:val="2EA74B17"/>
    <w:rsid w:val="2EDC691C"/>
    <w:rsid w:val="2F23140C"/>
    <w:rsid w:val="2F54117D"/>
    <w:rsid w:val="2F6A2714"/>
    <w:rsid w:val="306929CC"/>
    <w:rsid w:val="3140197F"/>
    <w:rsid w:val="3194066D"/>
    <w:rsid w:val="31D16A7B"/>
    <w:rsid w:val="31D420C7"/>
    <w:rsid w:val="322A7F39"/>
    <w:rsid w:val="32430FFB"/>
    <w:rsid w:val="325602B0"/>
    <w:rsid w:val="330A077E"/>
    <w:rsid w:val="335C6818"/>
    <w:rsid w:val="33CA19D4"/>
    <w:rsid w:val="33D45FD0"/>
    <w:rsid w:val="349B511E"/>
    <w:rsid w:val="34A57D4B"/>
    <w:rsid w:val="34AF4725"/>
    <w:rsid w:val="34F11866"/>
    <w:rsid w:val="3509652C"/>
    <w:rsid w:val="3542559A"/>
    <w:rsid w:val="35505F08"/>
    <w:rsid w:val="359978AF"/>
    <w:rsid w:val="35B51B64"/>
    <w:rsid w:val="35E554D4"/>
    <w:rsid w:val="36166428"/>
    <w:rsid w:val="36874393"/>
    <w:rsid w:val="373812EB"/>
    <w:rsid w:val="37421881"/>
    <w:rsid w:val="37A95DA4"/>
    <w:rsid w:val="37E71100"/>
    <w:rsid w:val="380D6333"/>
    <w:rsid w:val="38251D38"/>
    <w:rsid w:val="3848736B"/>
    <w:rsid w:val="389E342F"/>
    <w:rsid w:val="38A00F55"/>
    <w:rsid w:val="38A87E0A"/>
    <w:rsid w:val="38B7004D"/>
    <w:rsid w:val="38BF0915"/>
    <w:rsid w:val="39007C46"/>
    <w:rsid w:val="39367DA1"/>
    <w:rsid w:val="398E34A3"/>
    <w:rsid w:val="3997579F"/>
    <w:rsid w:val="39BF18AF"/>
    <w:rsid w:val="3AD55471"/>
    <w:rsid w:val="3BD11425"/>
    <w:rsid w:val="3BF70E8C"/>
    <w:rsid w:val="3BFD54A6"/>
    <w:rsid w:val="3C574020"/>
    <w:rsid w:val="3CB94393"/>
    <w:rsid w:val="3D346110"/>
    <w:rsid w:val="3D6C7658"/>
    <w:rsid w:val="3D9E21F2"/>
    <w:rsid w:val="3DAB54CA"/>
    <w:rsid w:val="3E740EBA"/>
    <w:rsid w:val="3E8D79A7"/>
    <w:rsid w:val="3EE33949"/>
    <w:rsid w:val="3F2301EA"/>
    <w:rsid w:val="3F261A88"/>
    <w:rsid w:val="3F830C89"/>
    <w:rsid w:val="3FE45BCB"/>
    <w:rsid w:val="3FF676AC"/>
    <w:rsid w:val="40521041"/>
    <w:rsid w:val="40B747A1"/>
    <w:rsid w:val="417116E0"/>
    <w:rsid w:val="41A01FC6"/>
    <w:rsid w:val="430420E0"/>
    <w:rsid w:val="43115475"/>
    <w:rsid w:val="43727992"/>
    <w:rsid w:val="440B60EA"/>
    <w:rsid w:val="44432CAD"/>
    <w:rsid w:val="44983428"/>
    <w:rsid w:val="450F2724"/>
    <w:rsid w:val="45633A36"/>
    <w:rsid w:val="45F74035"/>
    <w:rsid w:val="460F75CB"/>
    <w:rsid w:val="463237F0"/>
    <w:rsid w:val="472B40E0"/>
    <w:rsid w:val="47AE541D"/>
    <w:rsid w:val="47B76F9F"/>
    <w:rsid w:val="47BB7270"/>
    <w:rsid w:val="47E850B8"/>
    <w:rsid w:val="486A50DB"/>
    <w:rsid w:val="48DD3AFF"/>
    <w:rsid w:val="4977185E"/>
    <w:rsid w:val="49AB775A"/>
    <w:rsid w:val="4A1B48DF"/>
    <w:rsid w:val="4A233282"/>
    <w:rsid w:val="4AAA61F4"/>
    <w:rsid w:val="4B247E4B"/>
    <w:rsid w:val="4B3A21F5"/>
    <w:rsid w:val="4B991F60"/>
    <w:rsid w:val="4BAA76AA"/>
    <w:rsid w:val="4C0F5D7E"/>
    <w:rsid w:val="4C6F4A6E"/>
    <w:rsid w:val="4CAC181F"/>
    <w:rsid w:val="4CC96874"/>
    <w:rsid w:val="4CCC0234"/>
    <w:rsid w:val="4CDA2830"/>
    <w:rsid w:val="4CEC60BF"/>
    <w:rsid w:val="4D1E48F5"/>
    <w:rsid w:val="4D226BB8"/>
    <w:rsid w:val="4E17716C"/>
    <w:rsid w:val="4E1B63C8"/>
    <w:rsid w:val="4E3C1774"/>
    <w:rsid w:val="4E41068C"/>
    <w:rsid w:val="4EE554BC"/>
    <w:rsid w:val="4EF851EF"/>
    <w:rsid w:val="4F1D4C56"/>
    <w:rsid w:val="4F974A08"/>
    <w:rsid w:val="50A7360B"/>
    <w:rsid w:val="50C7131D"/>
    <w:rsid w:val="510A120A"/>
    <w:rsid w:val="5116195C"/>
    <w:rsid w:val="51B318A1"/>
    <w:rsid w:val="52554706"/>
    <w:rsid w:val="5273519C"/>
    <w:rsid w:val="52AD62F0"/>
    <w:rsid w:val="53D02297"/>
    <w:rsid w:val="55DF6F34"/>
    <w:rsid w:val="561A3C9D"/>
    <w:rsid w:val="56890E23"/>
    <w:rsid w:val="56AD2D63"/>
    <w:rsid w:val="56BE5E93"/>
    <w:rsid w:val="57154464"/>
    <w:rsid w:val="574F2BEE"/>
    <w:rsid w:val="57FA5D27"/>
    <w:rsid w:val="5823771B"/>
    <w:rsid w:val="582E553B"/>
    <w:rsid w:val="58711B6E"/>
    <w:rsid w:val="58920462"/>
    <w:rsid w:val="58C61EBA"/>
    <w:rsid w:val="58F61604"/>
    <w:rsid w:val="590E6812"/>
    <w:rsid w:val="594554D5"/>
    <w:rsid w:val="59566B9C"/>
    <w:rsid w:val="5A3F0176"/>
    <w:rsid w:val="5A487A54"/>
    <w:rsid w:val="5A63351F"/>
    <w:rsid w:val="5AF745AD"/>
    <w:rsid w:val="5B37709F"/>
    <w:rsid w:val="5B590DC3"/>
    <w:rsid w:val="5BB57FC4"/>
    <w:rsid w:val="5BEF797A"/>
    <w:rsid w:val="5CA22C3E"/>
    <w:rsid w:val="5CBA7F88"/>
    <w:rsid w:val="5CE45005"/>
    <w:rsid w:val="5CFF599B"/>
    <w:rsid w:val="5D6B1282"/>
    <w:rsid w:val="5E1A5695"/>
    <w:rsid w:val="5E473A9D"/>
    <w:rsid w:val="5E6463FD"/>
    <w:rsid w:val="5E6A153A"/>
    <w:rsid w:val="5E875C48"/>
    <w:rsid w:val="5EA66A16"/>
    <w:rsid w:val="5EED691A"/>
    <w:rsid w:val="5F251A59"/>
    <w:rsid w:val="5F9E593F"/>
    <w:rsid w:val="5FA32F55"/>
    <w:rsid w:val="5FE1582B"/>
    <w:rsid w:val="604C539B"/>
    <w:rsid w:val="60C761F3"/>
    <w:rsid w:val="61077CCD"/>
    <w:rsid w:val="610E43FE"/>
    <w:rsid w:val="6271733B"/>
    <w:rsid w:val="630E1EF4"/>
    <w:rsid w:val="63827325"/>
    <w:rsid w:val="638D450A"/>
    <w:rsid w:val="63B03E93"/>
    <w:rsid w:val="6416433E"/>
    <w:rsid w:val="64352FE1"/>
    <w:rsid w:val="64652FF7"/>
    <w:rsid w:val="65257F68"/>
    <w:rsid w:val="652B1AD3"/>
    <w:rsid w:val="65341F22"/>
    <w:rsid w:val="65913850"/>
    <w:rsid w:val="6659611C"/>
    <w:rsid w:val="665E7755"/>
    <w:rsid w:val="6716415A"/>
    <w:rsid w:val="671D539B"/>
    <w:rsid w:val="67CF4511"/>
    <w:rsid w:val="688A3C29"/>
    <w:rsid w:val="69135732"/>
    <w:rsid w:val="697B45FB"/>
    <w:rsid w:val="697F233D"/>
    <w:rsid w:val="698D43C4"/>
    <w:rsid w:val="69E71F70"/>
    <w:rsid w:val="6A107439"/>
    <w:rsid w:val="6A253342"/>
    <w:rsid w:val="6B1940CB"/>
    <w:rsid w:val="6B295D60"/>
    <w:rsid w:val="6B2B454C"/>
    <w:rsid w:val="6B2D401B"/>
    <w:rsid w:val="6B99520C"/>
    <w:rsid w:val="6BC21A76"/>
    <w:rsid w:val="6BDD334B"/>
    <w:rsid w:val="6BE3389F"/>
    <w:rsid w:val="6C014025"/>
    <w:rsid w:val="6C6677E4"/>
    <w:rsid w:val="6C677CE9"/>
    <w:rsid w:val="6C7A4C46"/>
    <w:rsid w:val="6CAA723C"/>
    <w:rsid w:val="6D325918"/>
    <w:rsid w:val="6D48513C"/>
    <w:rsid w:val="6D657A9C"/>
    <w:rsid w:val="6D8A7502"/>
    <w:rsid w:val="6E02035B"/>
    <w:rsid w:val="6E7D0E15"/>
    <w:rsid w:val="6EA12D56"/>
    <w:rsid w:val="6EE24561"/>
    <w:rsid w:val="6F127480"/>
    <w:rsid w:val="6F911E87"/>
    <w:rsid w:val="6F973209"/>
    <w:rsid w:val="6FEC0A99"/>
    <w:rsid w:val="70227EC6"/>
    <w:rsid w:val="70B44110"/>
    <w:rsid w:val="710542A6"/>
    <w:rsid w:val="711221DE"/>
    <w:rsid w:val="711A6DEF"/>
    <w:rsid w:val="71BC3A02"/>
    <w:rsid w:val="7243213A"/>
    <w:rsid w:val="725974A3"/>
    <w:rsid w:val="728269FA"/>
    <w:rsid w:val="728B4FA7"/>
    <w:rsid w:val="72BD0CAF"/>
    <w:rsid w:val="72C54B39"/>
    <w:rsid w:val="72F71196"/>
    <w:rsid w:val="73487C44"/>
    <w:rsid w:val="73B46F71"/>
    <w:rsid w:val="73C96FD0"/>
    <w:rsid w:val="73D17455"/>
    <w:rsid w:val="73F2195D"/>
    <w:rsid w:val="74367A9C"/>
    <w:rsid w:val="749F7D37"/>
    <w:rsid w:val="74A54C22"/>
    <w:rsid w:val="74AE1D28"/>
    <w:rsid w:val="74C01A5C"/>
    <w:rsid w:val="74E25514"/>
    <w:rsid w:val="753366D1"/>
    <w:rsid w:val="75CB5967"/>
    <w:rsid w:val="75D05CCE"/>
    <w:rsid w:val="75F309B0"/>
    <w:rsid w:val="76F94EB0"/>
    <w:rsid w:val="77CD4BBB"/>
    <w:rsid w:val="78604F6F"/>
    <w:rsid w:val="78AB495E"/>
    <w:rsid w:val="78D67BCB"/>
    <w:rsid w:val="792866E3"/>
    <w:rsid w:val="79413EFB"/>
    <w:rsid w:val="7984574E"/>
    <w:rsid w:val="7A0822E1"/>
    <w:rsid w:val="7A40135A"/>
    <w:rsid w:val="7A684727"/>
    <w:rsid w:val="7A9B2D4F"/>
    <w:rsid w:val="7B9F061D"/>
    <w:rsid w:val="7BDE0A0C"/>
    <w:rsid w:val="7C084414"/>
    <w:rsid w:val="7C240B22"/>
    <w:rsid w:val="7C7E46D6"/>
    <w:rsid w:val="7CED7166"/>
    <w:rsid w:val="7CFB1883"/>
    <w:rsid w:val="7D5520C2"/>
    <w:rsid w:val="7D891584"/>
    <w:rsid w:val="7DD24CD9"/>
    <w:rsid w:val="7E1F3C97"/>
    <w:rsid w:val="7E2B263C"/>
    <w:rsid w:val="7E3F60E7"/>
    <w:rsid w:val="7E431733"/>
    <w:rsid w:val="7E576F8D"/>
    <w:rsid w:val="7E745D91"/>
    <w:rsid w:val="7E9C67B1"/>
    <w:rsid w:val="7F4251C0"/>
    <w:rsid w:val="7F48086E"/>
    <w:rsid w:val="7F9E2999"/>
    <w:rsid w:val="7FAA3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0"/>
    <w:rPr>
      <w:sz w:val="18"/>
      <w:szCs w:val="18"/>
    </w:rPr>
  </w:style>
  <w:style w:type="paragraph" w:styleId="8">
    <w:name w:val="List Paragraph"/>
    <w:basedOn w:val="1"/>
    <w:qFormat/>
    <w:uiPriority w:val="99"/>
    <w:pPr>
      <w:ind w:firstLine="420" w:firstLineChars="200"/>
    </w:pPr>
    <w:rPr>
      <w:rFonts w:ascii="Times New Roman" w:hAnsi="Times New Roman" w:eastAsia="宋体" w:cs="Times New Roman"/>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1928</Words>
  <Characters>2067</Characters>
  <Lines>15</Lines>
  <Paragraphs>4</Paragraphs>
  <TotalTime>0</TotalTime>
  <ScaleCrop>false</ScaleCrop>
  <LinksUpToDate>false</LinksUpToDate>
  <CharactersWithSpaces>2107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2021-12-21T07:07:00Z</dcterms:created>
  <dc:creator>Administrator</dc:creator>
  <cp:lastModifiedBy>Administrator</cp:lastModifiedBy>
  <cp:lastPrinted>2023-06-29T09:57:00Z</cp:lastPrinted>
  <dcterms:modified xsi:type="dcterms:W3CDTF">2025-05-07T10:59:14Z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098EB4A1BB8E45B7AA9A951963C28371_13</vt:lpwstr>
  </property>
  <property fmtid="{D5CDD505-2E9C-101B-9397-08002B2CF9AE}" pid="4" name="KSOTemplateDocerSaveRecord">
    <vt:lpwstr>eyJoZGlkIjoiOTU2YmFjNWVlYzZiYTEyMzBkZGY4MmEyZTlkZDAzM2MifQ==</vt:lpwstr>
  </property>
</Properties>
</file>