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6F119C72">
      <w:pPr>
        <w:jc w:val="left"/>
        <w:sectPr>
          <w:footerReference r:id="rId3" w:type="default"/>
          <w:pgSz w:w="11906" w:h="16838"/>
          <w:pgMar w:top="1440" w:right="1800" w:bottom="1440" w:left="1800" w:header="851" w:footer="992" w:gutter="0"/>
          <w:pgNumType w:fmt="decimal"/>
          <w:cols w:space="425" w:num="1"/>
          <w:docGrid w:type="lines" w:linePitch="312" w:charSpace="0"/>
        </w:sectPr>
      </w:pPr>
    </w:p>
    <w:p w14:paraId="6207068B">
      <w:pPr>
        <w:pStyle w:val="3"/>
        <w:spacing w:line="240" w:lineRule="auto"/>
        <w:rPr>
          <w:rFonts w:ascii="黑体" w:hAnsi="黑体"/>
          <w:color w:val="000000"/>
        </w:rPr>
      </w:pPr>
      <w:bookmarkStart w:id="1" w:name="_Toc32320"/>
      <w:bookmarkStart w:id="2" w:name="_Toc20910"/>
      <w:bookmarkStart w:id="3" w:name="_Toc11918"/>
      <w:bookmarkStart w:id="4" w:name="_Toc15737"/>
      <w:bookmarkStart w:id="5" w:name="_Toc21422"/>
      <w:bookmarkStart w:id="6" w:name="_Toc21762"/>
      <w:bookmarkStart w:id="7" w:name="_Toc24454"/>
      <w:bookmarkStart w:id="8" w:name="_Toc24727"/>
      <w:bookmarkStart w:id="9" w:name="_Toc20033"/>
      <w:bookmarkStart w:id="10" w:name="_Toc8396"/>
      <w:bookmarkStart w:id="11" w:name="_Toc7615"/>
      <w:bookmarkStart w:id="12" w:name="_Toc13462"/>
      <w:bookmarkStart w:id="13" w:name="_Toc24068"/>
      <w:bookmarkStart w:id="14" w:name="_Toc12789"/>
      <w:bookmarkStart w:id="15" w:name="_Toc25712"/>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临高县皇桐镇龙波村委会美堂村60亩鱼塘出租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5-27日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36000元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18C252B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180000 </w:t>
      </w:r>
      <w:r>
        <w:rPr>
          <w:rFonts w:hint="eastAsia" w:ascii="新宋体" w:hAnsi="新宋体" w:eastAsia="新宋体" w:cs="Times New Roman"/>
          <w:b/>
          <w:bCs/>
          <w:sz w:val="28"/>
          <w:szCs w:val="28"/>
          <w:lang w:val="en-US" w:eastAsia="zh-CN"/>
        </w:rPr>
        <w:t>元（总价）。</w:t>
      </w:r>
    </w:p>
    <w:p w14:paraId="53522D1E">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p>
    <w:p w14:paraId="51BB5D93">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（转让）方确定的交易条件，通过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的网络竞价系统进行动态递增（减）报价，将报价最高者确定为</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（受让）方的竞价方式（反向竞价以报价最低者确定为</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（受让）方）。</w:t>
      </w:r>
    </w:p>
    <w:p w14:paraId="78BF1BB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5-28日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4A7B04DF">
      <w:pPr>
        <w:pStyle w:val="3"/>
        <w:spacing w:line="240" w:lineRule="auto"/>
        <w:jc w:val="both"/>
        <w:rPr>
          <w:rFonts w:ascii="黑体" w:hAnsi="黑体"/>
          <w:color w:val="000000"/>
        </w:rPr>
        <w:sectPr>
          <w:pgSz w:w="11906" w:h="16838"/>
          <w:pgMar w:top="1440" w:right="1800" w:bottom="1440" w:left="1800" w:header="851" w:footer="992" w:gutter="0"/>
          <w:pgNumType w:fmt="decimal"/>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临高县皇桐镇龙波村委会美堂村60亩鱼塘出租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临高县皇桐镇龙波村委会美堂村60亩鱼塘出租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临高县皇桐镇龙波村委会美堂村60亩鱼塘出租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1883123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eastAsia="zh-CN"/>
        </w:rPr>
        <w:t>承租</w:t>
      </w:r>
      <w:r>
        <w:rPr>
          <w:rFonts w:hint="eastAsia" w:ascii="方正小标宋简体" w:hAnsi="方正小标宋简体" w:eastAsia="方正小标宋简体" w:cs="方正小标宋简体"/>
          <w:bCs/>
          <w:szCs w:val="36"/>
        </w:rPr>
        <w:t>（受让）申请书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5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w:t>
      </w:r>
      <w:r>
        <w:rPr>
          <w:rFonts w:hint="eastAsia"/>
          <w:bCs/>
          <w:szCs w:val="36"/>
          <w:lang w:eastAsia="zh-CN"/>
        </w:rPr>
        <w:t>承租</w:t>
      </w:r>
      <w:r>
        <w:rPr>
          <w:rFonts w:hint="eastAsia"/>
          <w:bCs/>
          <w:szCs w:val="36"/>
        </w:rPr>
        <w:t>（受让）函</w:t>
      </w:r>
    </w:p>
    <w:p w14:paraId="0BBF9B4D">
      <w:pPr>
        <w:rPr>
          <w:rFonts w:ascii="Times New Roman" w:hAnsi="Times New Roman" w:eastAsia="黑体"/>
          <w:bCs/>
          <w:sz w:val="24"/>
          <w:szCs w:val="24"/>
        </w:rPr>
      </w:pPr>
      <w:r>
        <w:rPr>
          <w:rFonts w:hint="eastAsia" w:ascii="Times New Roman" w:hAnsi="Times New Roman" w:eastAsia="黑体"/>
          <w:sz w:val="24"/>
          <w:szCs w:val="24"/>
          <w:lang w:val="en-US" w:eastAsia="zh-CN"/>
        </w:rPr>
        <w:t>临高农村产权交易中心</w:t>
      </w:r>
      <w:r>
        <w:rPr>
          <w:rFonts w:hint="eastAsia" w:ascii="Times New Roman" w:hAnsi="Times New Roman" w:eastAsia="黑体"/>
          <w:sz w:val="24"/>
          <w:szCs w:val="24"/>
        </w:rPr>
        <w:t>：</w:t>
      </w:r>
    </w:p>
    <w:p w14:paraId="7BB5CB8B">
      <w:pPr>
        <w:spacing w:line="440" w:lineRule="exact"/>
        <w:ind w:firstLine="480" w:firstLineChars="200"/>
        <w:rPr>
          <w:sz w:val="24"/>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szCs w:val="24"/>
        </w:rPr>
        <w:t>根据有关农村产权流转交易的法律法规及政策规定，本意向方现向</w:t>
      </w:r>
      <w:r>
        <w:rPr>
          <w:rFonts w:hint="eastAsia" w:ascii="Times New Roman" w:hAnsi="Times New Roman"/>
          <w:bCs/>
          <w:sz w:val="24"/>
          <w:szCs w:val="24"/>
          <w:lang w:val="en-US" w:eastAsia="zh-CN"/>
        </w:rPr>
        <w:t>临高农村产权交易中心（以下简称“农交中心”）网站</w:t>
      </w:r>
      <w:r>
        <w:rPr>
          <w:rFonts w:hint="eastAsia" w:ascii="Times New Roman" w:hAnsi="Times New Roman"/>
          <w:bCs/>
          <w:sz w:val="24"/>
          <w:szCs w:val="24"/>
        </w:rPr>
        <w:t>（http://</w:t>
      </w:r>
      <w:r>
        <w:rPr>
          <w:rFonts w:hint="eastAsia" w:ascii="Times New Roman" w:hAnsi="Times New Roman"/>
          <w:bCs/>
          <w:sz w:val="24"/>
          <w:szCs w:val="24"/>
          <w:lang w:val="en-US" w:eastAsia="zh-CN"/>
        </w:rPr>
        <w:t>lingao</w:t>
      </w:r>
      <w:r>
        <w:rPr>
          <w:rFonts w:hint="eastAsia" w:ascii="Times New Roman" w:hAnsi="Times New Roman"/>
          <w:bCs/>
          <w:sz w:val="24"/>
          <w:szCs w:val="24"/>
        </w:rPr>
        <w:t>.nongjiao.com）申请</w:t>
      </w:r>
      <w:r>
        <w:rPr>
          <w:rFonts w:hint="eastAsia" w:ascii="Times New Roman" w:hAnsi="Times New Roman"/>
          <w:bCs/>
          <w:sz w:val="24"/>
          <w:szCs w:val="24"/>
          <w:lang w:eastAsia="zh-CN"/>
        </w:rPr>
        <w:t>承租</w:t>
      </w:r>
      <w:r>
        <w:rPr>
          <w:rFonts w:hint="eastAsia" w:ascii="Times New Roman" w:hAnsi="Times New Roman"/>
          <w:bCs/>
          <w:sz w:val="24"/>
          <w:szCs w:val="24"/>
        </w:rPr>
        <w:t>（受让）</w:t>
      </w:r>
      <w:r>
        <w:rPr>
          <w:rFonts w:hint="eastAsia" w:ascii="新宋体" w:hAnsi="新宋体" w:eastAsia="新宋体"/>
          <w:b/>
          <w:bCs/>
          <w:color w:val="C00000"/>
          <w:sz w:val="24"/>
          <w:szCs w:val="24"/>
          <w:u w:val="single"/>
          <w:lang w:val="en-US" w:eastAsia="zh-CN"/>
        </w:rPr>
        <w:t>临高县皇桐镇龙波村委会美堂村60亩鱼塘出租</w:t>
      </w:r>
      <w:r>
        <w:rPr>
          <w:rFonts w:hint="eastAsia" w:ascii="Times New Roman" w:hAnsi="Times New Roman"/>
          <w:bCs/>
          <w:sz w:val="24"/>
          <w:szCs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承租</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承租</w:t>
      </w:r>
      <w:r>
        <w:rPr>
          <w:rFonts w:hint="eastAsia" w:ascii="Times New Roman" w:hAnsi="Times New Roman"/>
          <w:b/>
          <w:sz w:val="24"/>
        </w:rPr>
        <w:t>（受让）要求，我方</w:t>
      </w:r>
      <w:r>
        <w:rPr>
          <w:rFonts w:hint="eastAsia" w:ascii="Times New Roman" w:hAnsi="Times New Roman"/>
          <w:b/>
          <w:sz w:val="24"/>
          <w:lang w:eastAsia="zh-CN"/>
        </w:rPr>
        <w:t>承租</w:t>
      </w:r>
      <w:r>
        <w:rPr>
          <w:rFonts w:hint="eastAsia" w:ascii="Times New Roman" w:hAnsi="Times New Roman"/>
          <w:b/>
          <w:sz w:val="24"/>
        </w:rPr>
        <w:t>（受让）行为已经过相应的有效内部决策并得到相应批准。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承租</w:t>
      </w:r>
      <w:r>
        <w:rPr>
          <w:rFonts w:hint="eastAsia" w:ascii="Times New Roman" w:hAnsi="Times New Roman"/>
          <w:b/>
          <w:sz w:val="24"/>
        </w:rPr>
        <w:t>（受让）方条件的规定。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3094"/>
      <w:bookmarkStart w:id="29" w:name="_Toc11237"/>
      <w:bookmarkStart w:id="30" w:name="_Toc12264"/>
      <w:bookmarkStart w:id="31" w:name="_Toc14469"/>
      <w:bookmarkStart w:id="32" w:name="_Toc32101"/>
      <w:bookmarkStart w:id="33" w:name="_Toc4580"/>
      <w:bookmarkStart w:id="34" w:name="_Toc29841"/>
      <w:r>
        <w:rPr>
          <w:rFonts w:hint="eastAsia" w:ascii="黑体" w:hAnsi="黑体"/>
          <w:color w:val="000000"/>
        </w:rPr>
        <w:t>意向</w:t>
      </w:r>
      <w:r>
        <w:rPr>
          <w:rFonts w:hint="eastAsia" w:ascii="黑体" w:hAnsi="黑体"/>
          <w:color w:val="000000"/>
          <w:lang w:eastAsia="zh-CN"/>
        </w:rPr>
        <w:t>承租</w:t>
      </w:r>
      <w:r>
        <w:rPr>
          <w:rFonts w:hint="eastAsia" w:ascii="黑体" w:hAnsi="黑体"/>
          <w:color w:val="000000"/>
        </w:rPr>
        <w:t>（受让）方登记表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承租</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lang w:eastAsia="zh-CN"/>
              </w:rPr>
              <w:t>承租</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756662A1">
      <w:pPr>
        <w:spacing w:line="570" w:lineRule="exact"/>
        <w:jc w:val="center"/>
        <w:rPr>
          <w:rFonts w:hint="eastAsia" w:ascii="方正小标宋简体" w:hAnsi="方正小标宋简体" w:eastAsia="方正小标宋简体" w:cs="方正小标宋简体"/>
          <w:b w:val="0"/>
          <w:bCs w:val="0"/>
          <w:color w:val="C00000"/>
          <w:sz w:val="36"/>
          <w:szCs w:val="36"/>
          <w:u w:val="none"/>
          <w:lang w:val="en-US" w:eastAsia="zh-CN"/>
        </w:rPr>
      </w:pPr>
      <w:r>
        <w:rPr>
          <w:rFonts w:hint="eastAsia" w:ascii="方正小标宋简体" w:hAnsi="方正小标宋简体" w:eastAsia="方正小标宋简体" w:cs="方正小标宋简体"/>
          <w:b w:val="0"/>
          <w:bCs w:val="0"/>
          <w:color w:val="C00000"/>
          <w:sz w:val="36"/>
          <w:szCs w:val="36"/>
          <w:u w:val="none"/>
          <w:lang w:val="en-US" w:eastAsia="zh-CN"/>
        </w:rPr>
        <w:t>临高县皇桐镇龙波村委会美堂村60亩鱼塘出租</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海南省临高县皇桐镇龙波村美堂组股份经济合作社</w:t>
      </w:r>
      <w:r>
        <w:rPr>
          <w:rFonts w:hint="eastAsia" w:asciiTheme="minorEastAsia" w:hAnsiTheme="minorEastAsia" w:eastAsiaTheme="minorEastAsia" w:cstheme="minorEastAsia"/>
          <w:sz w:val="32"/>
          <w:szCs w:val="32"/>
        </w:rPr>
        <w:t>召开的会议决议，同意</w:t>
      </w:r>
      <w:r>
        <w:rPr>
          <w:rFonts w:hint="eastAsia" w:ascii="新宋体" w:hAnsi="新宋体" w:eastAsia="新宋体"/>
          <w:b w:val="0"/>
          <w:bCs w:val="0"/>
          <w:color w:val="C00000"/>
          <w:sz w:val="32"/>
          <w:szCs w:val="32"/>
          <w:u w:val="single"/>
          <w:lang w:val="en-US" w:eastAsia="zh-CN"/>
        </w:rPr>
        <w:t>临高县皇桐镇龙波村委会美堂村60亩鱼塘出租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b w:val="0"/>
          <w:bCs w:val="0"/>
          <w:sz w:val="28"/>
          <w:szCs w:val="28"/>
          <w:u w:val="none"/>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32"/>
          <w:szCs w:val="32"/>
          <w:lang w:val="en-US" w:eastAsia="zh-CN"/>
        </w:rPr>
        <w:t>临高县皇桐镇龙波村委会美堂村60亩鱼塘出租</w:t>
      </w:r>
    </w:p>
    <w:p w14:paraId="4DAD1087">
      <w:pPr>
        <w:spacing w:line="520" w:lineRule="exact"/>
        <w:ind w:left="559" w:leftChars="266" w:firstLine="0" w:firstLineChars="0"/>
        <w:rPr>
          <w:rFonts w:hint="eastAsia" w:asciiTheme="minorEastAsia" w:hAnsiTheme="minorEastAsia" w:cstheme="minorEastAsia"/>
          <w:color w:val="C00000"/>
          <w:sz w:val="32"/>
          <w:szCs w:val="32"/>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海南省临高县皇桐镇龙波村美堂组股份经济合作社</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出租</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60亩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180000元（总价）</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36000元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28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租金10年一次性付清</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default" w:ascii="宋体" w:hAnsi="宋体" w:eastAsia="宋体" w:cs="宋体"/>
          <w:bCs w:val="0"/>
          <w:color w:val="auto"/>
          <w:sz w:val="28"/>
          <w:szCs w:val="28"/>
          <w:highlight w:val="none"/>
          <w:lang w:val="en-US" w:eastAsia="zh-CN"/>
        </w:rPr>
        <w:t>黄永生</w:t>
      </w:r>
      <w:r>
        <w:rPr>
          <w:rFonts w:hint="eastAsia" w:ascii="宋体" w:hAnsi="宋体" w:eastAsia="宋体" w:cs="宋体"/>
          <w:b w:val="0"/>
          <w:bCs w:val="0"/>
          <w:color w:val="auto"/>
          <w:sz w:val="28"/>
          <w:szCs w:val="28"/>
          <w:highlight w:val="none"/>
          <w:lang w:val="en-US" w:eastAsia="zh-CN"/>
        </w:rPr>
        <w:t>15203090988</w:t>
      </w:r>
      <w:bookmarkStart w:id="36" w:name="_GoBack"/>
      <w:bookmarkEnd w:id="36"/>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临高县临城镇行政路中国农业银行大厦3楼</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粗雅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A45D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3DBE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B3DBE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0EB09EE"/>
    <w:rsid w:val="011B32B7"/>
    <w:rsid w:val="021C29C7"/>
    <w:rsid w:val="070E6657"/>
    <w:rsid w:val="09077801"/>
    <w:rsid w:val="0A8721A0"/>
    <w:rsid w:val="0B7B2128"/>
    <w:rsid w:val="0B985CD3"/>
    <w:rsid w:val="0CD67C16"/>
    <w:rsid w:val="0E9816ED"/>
    <w:rsid w:val="10396E71"/>
    <w:rsid w:val="11DE52CB"/>
    <w:rsid w:val="132D209C"/>
    <w:rsid w:val="148D1503"/>
    <w:rsid w:val="150A3847"/>
    <w:rsid w:val="16C136E5"/>
    <w:rsid w:val="16D93709"/>
    <w:rsid w:val="18E10F33"/>
    <w:rsid w:val="1A0C35CC"/>
    <w:rsid w:val="1A626F8D"/>
    <w:rsid w:val="1CE74D57"/>
    <w:rsid w:val="1F0C0CF3"/>
    <w:rsid w:val="205C18F7"/>
    <w:rsid w:val="20BE4E97"/>
    <w:rsid w:val="2163678E"/>
    <w:rsid w:val="23C4301C"/>
    <w:rsid w:val="26E84A62"/>
    <w:rsid w:val="2741574C"/>
    <w:rsid w:val="29A96C5C"/>
    <w:rsid w:val="2C765212"/>
    <w:rsid w:val="2F0F21C4"/>
    <w:rsid w:val="30AA01BC"/>
    <w:rsid w:val="30B56AE1"/>
    <w:rsid w:val="30CE55FA"/>
    <w:rsid w:val="327E6635"/>
    <w:rsid w:val="3321133C"/>
    <w:rsid w:val="347A51A8"/>
    <w:rsid w:val="3516702D"/>
    <w:rsid w:val="356B5D48"/>
    <w:rsid w:val="36257C7B"/>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9107305"/>
    <w:rsid w:val="4A7A6DBA"/>
    <w:rsid w:val="4C122427"/>
    <w:rsid w:val="4CD73773"/>
    <w:rsid w:val="4D440E1C"/>
    <w:rsid w:val="4DC33073"/>
    <w:rsid w:val="4E3F7559"/>
    <w:rsid w:val="4ECE0172"/>
    <w:rsid w:val="50804CA1"/>
    <w:rsid w:val="51516E47"/>
    <w:rsid w:val="5BD329C8"/>
    <w:rsid w:val="5CF93C67"/>
    <w:rsid w:val="60F676D1"/>
    <w:rsid w:val="62920BC0"/>
    <w:rsid w:val="637A7D59"/>
    <w:rsid w:val="639B14F1"/>
    <w:rsid w:val="64515E2E"/>
    <w:rsid w:val="64D61FAB"/>
    <w:rsid w:val="65A60391"/>
    <w:rsid w:val="67E45EB9"/>
    <w:rsid w:val="68790CF7"/>
    <w:rsid w:val="68981726"/>
    <w:rsid w:val="69A739D7"/>
    <w:rsid w:val="6D30394E"/>
    <w:rsid w:val="730317F4"/>
    <w:rsid w:val="73C6500C"/>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6864</Words>
  <Characters>7281</Characters>
  <Lines>59</Lines>
  <Paragraphs>16</Paragraphs>
  <TotalTime>0</TotalTime>
  <ScaleCrop>false</ScaleCrop>
  <LinksUpToDate>false</LinksUpToDate>
  <CharactersWithSpaces>7778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Administrator</cp:lastModifiedBy>
  <dcterms:modified xsi:type="dcterms:W3CDTF">2025-05-19T02:03:27Z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5B7C03581C6A48B481E984DFEBF85760_13</vt:lpwstr>
  </property>
  <property fmtid="{D5CDD505-2E9C-101B-9397-08002B2CF9AE}" pid="4" name="KSOTemplateDocerSaveRecord">
    <vt:lpwstr>eyJoZGlkIjoiMTZhYmNhYTI1ZjQxNDFiZWRjOWJjMzI0ZTVkYjYzYTUifQ==</vt:lpwstr>
  </property>
</Properties>
</file>