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20910"/>
      <w:bookmarkStart w:id="3" w:name="_Toc24454"/>
      <w:bookmarkStart w:id="4" w:name="_Toc21422"/>
      <w:bookmarkStart w:id="5" w:name="_Toc15737"/>
      <w:bookmarkStart w:id="6" w:name="_Toc32320"/>
      <w:bookmarkStart w:id="7" w:name="_Toc21762"/>
      <w:bookmarkStart w:id="8" w:name="_Toc13462"/>
      <w:bookmarkStart w:id="9" w:name="_Toc25712"/>
      <w:bookmarkStart w:id="10" w:name="_Toc8396"/>
      <w:bookmarkStart w:id="11" w:name="_Toc7615"/>
      <w:bookmarkStart w:id="12" w:name="_Toc12789"/>
      <w:bookmarkStart w:id="13" w:name="_Toc24068"/>
      <w:bookmarkStart w:id="14" w:name="_Toc20033"/>
      <w:bookmarkStart w:id="15" w:name="_Toc24727"/>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63113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白沙县元门乡白翔水泥厂内5803.8㎡工业用地（合8.71亩）出租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白沙县元门乡白翔水泥厂内5803.8㎡工业用地（合8.71亩）出租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4580"/>
      <w:bookmarkStart w:id="30" w:name="_Toc14469"/>
      <w:bookmarkStart w:id="31" w:name="_Toc13094"/>
      <w:bookmarkStart w:id="32" w:name="_Toc29841"/>
      <w:bookmarkStart w:id="33" w:name="_Toc11237"/>
      <w:bookmarkStart w:id="34" w:name="_Toc3210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白沙县元门乡白翔水泥厂内5803.8㎡工业用地（合8.71亩）出租项目交易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白沙县元门乡白翔水泥厂内5803.8㎡工业用地（合8.71亩）出租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白沙县元门乡白翔水泥厂内5803.8㎡工业用地（合8.71亩）出租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宋体" w:hAnsi="宋体" w:eastAsia="宋体" w:cs="宋体"/>
          <w:color w:val="auto"/>
          <w:sz w:val="28"/>
          <w:szCs w:val="28"/>
          <w:lang w:val="en-US" w:eastAsia="zh-CN"/>
        </w:rPr>
        <w:t>5803.8</w:t>
      </w:r>
      <w:r>
        <w:rPr>
          <w:rFonts w:hint="eastAsia" w:asciiTheme="minorEastAsia" w:hAnsiTheme="minorEastAsia" w:cstheme="minorEastAsia"/>
          <w:sz w:val="28"/>
          <w:szCs w:val="28"/>
          <w:lang w:val="en-US" w:eastAsia="zh-CN"/>
        </w:rPr>
        <w:t>㎡</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63113元/年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按年支付，一年一付。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b w:val="0"/>
          <w:bCs w:val="0"/>
          <w:color w:val="auto"/>
          <w:sz w:val="28"/>
          <w:szCs w:val="28"/>
          <w:highlight w:val="none"/>
          <w:u w:val="none"/>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bookmarkStart w:id="36" w:name="_GoBack"/>
      <w:bookmarkEnd w:id="36"/>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A7A2C02"/>
    <w:rsid w:val="3BE66897"/>
    <w:rsid w:val="3EE84C2D"/>
    <w:rsid w:val="43315BEC"/>
    <w:rsid w:val="438C0A54"/>
    <w:rsid w:val="43AD1C7C"/>
    <w:rsid w:val="44912C24"/>
    <w:rsid w:val="47C03328"/>
    <w:rsid w:val="4C122427"/>
    <w:rsid w:val="4D440E1C"/>
    <w:rsid w:val="4DC33073"/>
    <w:rsid w:val="4E3F7559"/>
    <w:rsid w:val="4ECE0172"/>
    <w:rsid w:val="51516E47"/>
    <w:rsid w:val="5B78474E"/>
    <w:rsid w:val="5CF93C67"/>
    <w:rsid w:val="5F312D0F"/>
    <w:rsid w:val="6255188F"/>
    <w:rsid w:val="64515E2E"/>
    <w:rsid w:val="64D61FAB"/>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6821</Words>
  <Characters>7280</Characters>
  <Lines>59</Lines>
  <Paragraphs>16</Paragraphs>
  <TotalTime>1</TotalTime>
  <ScaleCrop>false</ScaleCrop>
  <LinksUpToDate>false</LinksUpToDate>
  <CharactersWithSpaces>7742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2025-05-21T06:19:35Z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5F94D830B76C483ABCF547B460B96321_13</vt:lpwstr>
  </property>
  <property fmtid="{D5CDD505-2E9C-101B-9397-08002B2CF9AE}" pid="4" name="KSOTemplateDocerSaveRecord">
    <vt:lpwstr>eyJoZGlkIjoiYzc3ZTVjNGVlNGI1ZWM4NDlhMWJmOTE5NDUyMGJmZGMiLCJ1c2VySWQiOiIxNTc0MTczNzE3In0=</vt:lpwstr>
  </property>
</Properties>
</file>