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AB170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制茶机器设备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转让合同书</w:t>
      </w:r>
    </w:p>
    <w:p w14:paraId="56EDD93B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32"/>
        </w:rPr>
      </w:pPr>
    </w:p>
    <w:p w14:paraId="3303CC4D">
      <w:pPr>
        <w:ind w:left="0" w:leftChars="0" w:firstLine="640" w:firstLineChars="200"/>
        <w:rPr>
          <w:rFonts w:hint="eastAsia"/>
          <w:lang w:eastAsia="zh-CN"/>
        </w:rPr>
      </w:pPr>
      <w:r>
        <w:rPr>
          <w:rFonts w:hint="eastAsia"/>
        </w:rPr>
        <w:t>甲乙双方本着诚实信用，互利互惠的原则，根据《中华人民共和国民法典》相关规定，就</w:t>
      </w:r>
      <w:r>
        <w:rPr>
          <w:rFonts w:hint="eastAsia"/>
          <w:lang w:val="en-US" w:eastAsia="zh-CN"/>
        </w:rPr>
        <w:t>甲方向乙方转让</w:t>
      </w:r>
      <w:r>
        <w:rPr>
          <w:rFonts w:hint="eastAsia"/>
          <w:u w:val="single"/>
          <w:lang w:val="en-US" w:eastAsia="zh-CN"/>
        </w:rPr>
        <w:t>13项</w:t>
      </w:r>
      <w:r>
        <w:rPr>
          <w:rFonts w:hint="eastAsia"/>
          <w:u w:val="single"/>
          <w:lang w:val="en-US" w:eastAsia="zh-CN"/>
        </w:rPr>
        <w:t>制茶机器设备</w:t>
      </w:r>
      <w:r>
        <w:rPr>
          <w:rFonts w:hint="eastAsia"/>
        </w:rPr>
        <w:t>相关事宜达成本合同，以兹共同遵守</w:t>
      </w:r>
      <w:r>
        <w:rPr>
          <w:rFonts w:hint="eastAsia"/>
          <w:lang w:eastAsia="zh-CN"/>
        </w:rPr>
        <w:t>。</w:t>
      </w:r>
    </w:p>
    <w:p w14:paraId="7F00A154">
      <w:pPr>
        <w:ind w:left="0" w:leftChars="0" w:firstLine="640" w:firstLineChars="200"/>
        <w:rPr>
          <w:rFonts w:hint="eastAsia"/>
          <w:lang w:eastAsia="zh-CN"/>
        </w:rPr>
      </w:pPr>
    </w:p>
    <w:p w14:paraId="2465AF92">
      <w:pPr>
        <w:ind w:left="0" w:leftChars="0"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第一条 合同主体</w:t>
      </w:r>
    </w:p>
    <w:p w14:paraId="44031540">
      <w:pPr>
        <w:rPr>
          <w:rFonts w:hint="eastAsia"/>
          <w:u w:val="single"/>
          <w:lang w:val="en-US" w:eastAsia="zh-CN"/>
        </w:rPr>
      </w:pPr>
      <w:r>
        <w:rPr>
          <w:rFonts w:hint="eastAsia"/>
        </w:rPr>
        <w:t>转让方（甲方）：</w:t>
      </w:r>
      <w:r>
        <w:rPr>
          <w:rFonts w:hint="eastAsia"/>
          <w:u w:val="single"/>
          <w:lang w:val="en-US" w:eastAsia="zh-CN"/>
        </w:rPr>
        <w:t>海南加钗投资控股发展有限责任公司</w:t>
      </w:r>
    </w:p>
    <w:p w14:paraId="68AE1102">
      <w:pPr>
        <w:rPr>
          <w:rFonts w:hint="default"/>
          <w:u w:val="single"/>
          <w:lang w:val="en-US" w:eastAsia="zh-CN"/>
        </w:rPr>
      </w:pPr>
      <w:r>
        <w:rPr>
          <w:rFonts w:hint="eastAsia"/>
        </w:rPr>
        <w:t>统一社会信用代码：</w:t>
      </w:r>
      <w:r>
        <w:rPr>
          <w:rFonts w:hint="eastAsia"/>
          <w:u w:val="single"/>
          <w:lang w:val="en-US" w:eastAsia="zh-CN"/>
        </w:rPr>
        <w:t xml:space="preserve">91469036MA5T2NFNX5           </w:t>
      </w:r>
    </w:p>
    <w:p w14:paraId="2CAC3A5D">
      <w:pPr>
        <w:rPr>
          <w:rFonts w:hint="default"/>
          <w:u w:val="single"/>
          <w:lang w:val="en-US" w:eastAsia="zh-CN"/>
        </w:rPr>
      </w:pPr>
      <w:r>
        <w:rPr>
          <w:rFonts w:hint="eastAsia"/>
        </w:rPr>
        <w:t>法定代表人：</w:t>
      </w:r>
      <w:r>
        <w:rPr>
          <w:rFonts w:hint="eastAsia"/>
          <w:u w:val="single"/>
          <w:lang w:val="en-US" w:eastAsia="zh-CN"/>
        </w:rPr>
        <w:t xml:space="preserve">  郑杰文                           </w:t>
      </w:r>
    </w:p>
    <w:p w14:paraId="79E44665">
      <w:pPr>
        <w:rPr>
          <w:rFonts w:hint="eastAsia"/>
          <w:u w:val="single"/>
          <w:lang w:val="en-US" w:eastAsia="zh-CN"/>
        </w:rPr>
      </w:pPr>
      <w:r>
        <w:rPr>
          <w:rFonts w:hint="eastAsia"/>
        </w:rPr>
        <w:t>地址：</w:t>
      </w:r>
      <w:r>
        <w:rPr>
          <w:rFonts w:hint="eastAsia"/>
          <w:u w:val="single"/>
          <w:lang w:val="en-US" w:eastAsia="zh-CN"/>
        </w:rPr>
        <w:t>海南省琼中黎族苗族自治县加钗农场机关办公楼</w:t>
      </w:r>
    </w:p>
    <w:p w14:paraId="4C4605FC">
      <w:pPr>
        <w:rPr>
          <w:rFonts w:hint="default"/>
          <w:u w:val="single"/>
          <w:lang w:val="en-US" w:eastAsia="zh-CN"/>
        </w:rPr>
      </w:pPr>
      <w:r>
        <w:rPr>
          <w:rFonts w:hint="eastAsia"/>
        </w:rPr>
        <w:t>联系电话：</w:t>
      </w:r>
      <w:r>
        <w:rPr>
          <w:rFonts w:hint="eastAsia"/>
          <w:u w:val="single"/>
          <w:lang w:val="en-US" w:eastAsia="zh-CN"/>
        </w:rPr>
        <w:t xml:space="preserve">86261170                              </w:t>
      </w:r>
    </w:p>
    <w:p w14:paraId="6B060ECD">
      <w:pPr>
        <w:rPr>
          <w:rFonts w:hint="default"/>
          <w:u w:val="single"/>
          <w:lang w:val="en-US" w:eastAsia="zh-CN"/>
        </w:rPr>
      </w:pPr>
      <w:r>
        <w:rPr>
          <w:rFonts w:hint="eastAsia"/>
        </w:rPr>
        <w:t>受让方（乙方）：</w:t>
      </w:r>
      <w:r>
        <w:rPr>
          <w:rFonts w:hint="eastAsia"/>
          <w:u w:val="single"/>
          <w:lang w:val="en-US" w:eastAsia="zh-CN"/>
        </w:rPr>
        <w:t xml:space="preserve">                                 </w:t>
      </w:r>
    </w:p>
    <w:p w14:paraId="10863D7E">
      <w:pPr>
        <w:rPr>
          <w:rFonts w:hint="default" w:eastAsia="仿宋_GB2312"/>
          <w:u w:val="single"/>
          <w:lang w:val="en-US" w:eastAsia="zh-CN"/>
        </w:rPr>
      </w:pPr>
      <w:r>
        <w:rPr>
          <w:rFonts w:hint="eastAsia"/>
        </w:rPr>
        <w:t>统一社会信用代码/身份证号：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           </w:t>
      </w:r>
    </w:p>
    <w:p w14:paraId="75A6A303">
      <w:pPr>
        <w:rPr>
          <w:rFonts w:hint="default" w:eastAsia="仿宋_GB2312"/>
          <w:u w:val="single"/>
          <w:lang w:val="en-US" w:eastAsia="zh-CN"/>
        </w:rPr>
      </w:pPr>
      <w:r>
        <w:rPr>
          <w:rFonts w:hint="eastAsia"/>
        </w:rPr>
        <w:t>法定代表人/自然人：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                   </w:t>
      </w:r>
    </w:p>
    <w:p w14:paraId="699E0923">
      <w:pPr>
        <w:rPr>
          <w:rFonts w:hint="default" w:eastAsia="仿宋_GB2312"/>
          <w:u w:val="single"/>
          <w:lang w:val="en-US" w:eastAsia="zh-CN"/>
        </w:rPr>
      </w:pPr>
      <w:r>
        <w:rPr>
          <w:rFonts w:hint="eastAsia"/>
          <w:lang w:val="en-US" w:eastAsia="zh-CN"/>
        </w:rPr>
        <w:t>通信</w:t>
      </w:r>
      <w:r>
        <w:rPr>
          <w:rFonts w:hint="eastAsia"/>
        </w:rPr>
        <w:t>地址：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                            </w:t>
      </w:r>
    </w:p>
    <w:p w14:paraId="2E1898F5">
      <w:pPr>
        <w:rPr>
          <w:rFonts w:hint="default" w:eastAsia="仿宋_GB2312"/>
          <w:u w:val="single"/>
          <w:lang w:val="en-US" w:eastAsia="zh-CN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                            </w:t>
      </w:r>
    </w:p>
    <w:p w14:paraId="3A016EDD">
      <w:pPr>
        <w:rPr>
          <w:rFonts w:hint="eastAsia"/>
        </w:rPr>
      </w:pPr>
    </w:p>
    <w:p w14:paraId="55B01505">
      <w:pPr>
        <w:ind w:left="0" w:leftChars="0"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第二条 转让标的</w:t>
      </w:r>
    </w:p>
    <w:p w14:paraId="4DBE14DE">
      <w:pPr>
        <w:rPr>
          <w:rFonts w:hint="eastAsia"/>
          <w:lang w:eastAsia="zh-CN"/>
        </w:rPr>
      </w:pPr>
      <w:r>
        <w:rPr>
          <w:rFonts w:hint="eastAsia"/>
        </w:rPr>
        <w:t>2.1</w:t>
      </w:r>
      <w:r>
        <w:rPr>
          <w:rFonts w:hint="eastAsia"/>
          <w:lang w:val="en-US" w:eastAsia="zh-CN"/>
        </w:rPr>
        <w:t>转让制茶机器设备合计13项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详见附件1</w:t>
      </w:r>
      <w:r>
        <w:rPr>
          <w:rFonts w:hint="eastAsia"/>
          <w:lang w:eastAsia="zh-CN"/>
        </w:rPr>
        <w:t>）</w:t>
      </w:r>
    </w:p>
    <w:p w14:paraId="515EAA59">
      <w:pPr>
        <w:rPr>
          <w:rFonts w:hint="eastAsia"/>
        </w:rPr>
      </w:pPr>
      <w:r>
        <w:rPr>
          <w:rFonts w:hint="eastAsia"/>
        </w:rPr>
        <w:t>2.2权属声明</w:t>
      </w:r>
    </w:p>
    <w:p w14:paraId="329DCF4C">
      <w:pPr>
        <w:rPr>
          <w:rFonts w:hint="eastAsia"/>
        </w:rPr>
      </w:pPr>
      <w:r>
        <w:rPr>
          <w:rFonts w:hint="eastAsia"/>
        </w:rPr>
        <w:t>甲方声明：</w:t>
      </w:r>
    </w:p>
    <w:p w14:paraId="415C82D6">
      <w:pPr>
        <w:rPr>
          <w:rFonts w:hint="eastAsia"/>
        </w:rPr>
      </w:pPr>
      <w:r>
        <w:rPr>
          <w:rFonts w:hint="eastAsia"/>
        </w:rPr>
        <w:t>1.转让设备为依法登记的国有资产，权属清晰无争议；</w:t>
      </w:r>
    </w:p>
    <w:p w14:paraId="012BDD6C">
      <w:pPr>
        <w:rPr>
          <w:rFonts w:hint="eastAsia"/>
        </w:rPr>
      </w:pPr>
      <w:r>
        <w:rPr>
          <w:rFonts w:hint="eastAsia"/>
        </w:rPr>
        <w:t>2.本次转让</w:t>
      </w:r>
      <w:r>
        <w:rPr>
          <w:rFonts w:hint="eastAsia"/>
          <w:lang w:val="en-US" w:eastAsia="zh-CN"/>
        </w:rPr>
        <w:t>在完成转让手续后向</w:t>
      </w:r>
      <w:r>
        <w:rPr>
          <w:rFonts w:hint="eastAsia"/>
        </w:rPr>
        <w:t>国有资产管理部门</w:t>
      </w:r>
      <w:r>
        <w:rPr>
          <w:rFonts w:hint="eastAsia"/>
          <w:lang w:val="en-US" w:eastAsia="zh-CN"/>
        </w:rPr>
        <w:t>完成备案</w:t>
      </w:r>
      <w:r>
        <w:rPr>
          <w:rFonts w:hint="eastAsia"/>
        </w:rPr>
        <w:t>手续；</w:t>
      </w:r>
    </w:p>
    <w:p w14:paraId="43C3769B">
      <w:pPr>
        <w:rPr>
          <w:rFonts w:hint="eastAsia"/>
        </w:rPr>
      </w:pPr>
      <w:r>
        <w:rPr>
          <w:rFonts w:hint="eastAsia"/>
        </w:rPr>
        <w:t>3.设备无抵押、质押、司法查封等权利限制。</w:t>
      </w:r>
    </w:p>
    <w:p w14:paraId="43054ECE">
      <w:pPr>
        <w:ind w:left="0" w:leftChars="0"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第三条 转让程序及价格</w:t>
      </w:r>
    </w:p>
    <w:p w14:paraId="4BB2FD94">
      <w:pPr>
        <w:rPr>
          <w:rFonts w:hint="eastAsia"/>
        </w:rPr>
      </w:pPr>
      <w:r>
        <w:rPr>
          <w:rFonts w:hint="eastAsia"/>
        </w:rPr>
        <w:t>3.1交易方式</w:t>
      </w:r>
    </w:p>
    <w:p w14:paraId="43F0F07C">
      <w:pPr>
        <w:rPr>
          <w:rFonts w:hint="eastAsia"/>
        </w:rPr>
      </w:pPr>
      <w:r>
        <w:rPr>
          <w:rFonts w:hint="eastAsia"/>
          <w:lang w:eastAsia="zh-CN"/>
        </w:rPr>
        <w:t>☑</w:t>
      </w:r>
      <w:r>
        <w:rPr>
          <w:rFonts w:hint="eastAsia"/>
        </w:rPr>
        <w:t>公开竞价（产权交易所挂牌编号：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</w:rPr>
        <w:t>）</w:t>
      </w:r>
    </w:p>
    <w:p w14:paraId="5446986A">
      <w:pPr>
        <w:rPr>
          <w:rFonts w:hint="eastAsia"/>
        </w:rPr>
      </w:pPr>
      <w:r>
        <w:rPr>
          <w:rFonts w:hint="eastAsia"/>
        </w:rPr>
        <w:t>□非公开协议转让</w:t>
      </w:r>
    </w:p>
    <w:p w14:paraId="2B937BBF">
      <w:pPr>
        <w:rPr>
          <w:rFonts w:hint="eastAsia"/>
        </w:rPr>
      </w:pPr>
      <w:r>
        <w:rPr>
          <w:rFonts w:hint="eastAsia"/>
        </w:rPr>
        <w:t>3.2转让价格</w:t>
      </w:r>
    </w:p>
    <w:p w14:paraId="0C899A2B">
      <w:pPr>
        <w:rPr>
          <w:rFonts w:hint="eastAsia"/>
        </w:rPr>
      </w:pPr>
      <w:r>
        <w:rPr>
          <w:rFonts w:hint="eastAsia"/>
        </w:rPr>
        <w:t>经</w:t>
      </w:r>
      <w:r>
        <w:rPr>
          <w:rFonts w:hint="eastAsia"/>
          <w:lang w:val="en-US" w:eastAsia="zh-CN"/>
        </w:rPr>
        <w:t>海南正理房地产资产评估测绘有限公司</w:t>
      </w:r>
      <w:r>
        <w:rPr>
          <w:rFonts w:hint="eastAsia"/>
        </w:rPr>
        <w:t>评估，转让底价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含税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为</w:t>
      </w:r>
      <w:r>
        <w:rPr>
          <w:rFonts w:hint="eastAsia"/>
          <w:lang w:val="en-US" w:eastAsia="zh-CN"/>
        </w:rPr>
        <w:t>164450</w:t>
      </w:r>
      <w:r>
        <w:rPr>
          <w:rFonts w:hint="eastAsia"/>
        </w:rPr>
        <w:t>元（大写：</w:t>
      </w:r>
      <w:r>
        <w:rPr>
          <w:rFonts w:hint="eastAsia"/>
          <w:lang w:val="en-US" w:eastAsia="zh-CN"/>
        </w:rPr>
        <w:t>人民币壹</w:t>
      </w:r>
      <w:r>
        <w:rPr>
          <w:rFonts w:hint="eastAsia"/>
          <w:u w:val="single"/>
          <w:lang w:val="en-US" w:eastAsia="zh-CN"/>
        </w:rPr>
        <w:t>拾陆万肆仟肆佰伍拾元整</w:t>
      </w:r>
      <w:r>
        <w:rPr>
          <w:rFonts w:hint="eastAsia"/>
        </w:rPr>
        <w:t>）；</w:t>
      </w:r>
    </w:p>
    <w:p w14:paraId="4ADB9163">
      <w:pPr>
        <w:rPr>
          <w:rFonts w:hint="eastAsia"/>
        </w:rPr>
      </w:pPr>
      <w:r>
        <w:rPr>
          <w:rFonts w:hint="eastAsia"/>
        </w:rPr>
        <w:t>最终成交价以产权交易所/协议约定价格为准，付款方式：</w:t>
      </w:r>
      <w:r>
        <w:rPr>
          <w:rFonts w:hint="eastAsia"/>
          <w:u w:val="single"/>
          <w:lang w:val="en-US" w:eastAsia="zh-CN"/>
        </w:rPr>
        <w:t>银行转账</w:t>
      </w:r>
      <w:r>
        <w:rPr>
          <w:rFonts w:hint="eastAsia"/>
        </w:rPr>
        <w:t>。</w:t>
      </w:r>
    </w:p>
    <w:p w14:paraId="60244A23">
      <w:pPr>
        <w:rPr>
          <w:rFonts w:hint="eastAsia"/>
        </w:rPr>
      </w:pPr>
    </w:p>
    <w:p w14:paraId="48DD03D5">
      <w:pPr>
        <w:ind w:left="0" w:leftChars="0"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第四条 双方义务</w:t>
      </w:r>
    </w:p>
    <w:p w14:paraId="2B6751A1">
      <w:pPr>
        <w:rPr>
          <w:rFonts w:hint="eastAsia"/>
        </w:rPr>
      </w:pPr>
      <w:r>
        <w:rPr>
          <w:rFonts w:hint="eastAsia"/>
        </w:rPr>
        <w:t>4.1甲方义务</w:t>
      </w:r>
    </w:p>
    <w:p w14:paraId="417A1B53">
      <w:pPr>
        <w:rPr>
          <w:rFonts w:hint="eastAsia"/>
        </w:rPr>
      </w:pPr>
      <w:r>
        <w:rPr>
          <w:rFonts w:hint="eastAsia"/>
        </w:rPr>
        <w:t>1.在</w:t>
      </w:r>
      <w:r>
        <w:rPr>
          <w:rFonts w:hint="eastAsia"/>
          <w:lang w:val="en-US" w:eastAsia="zh-CN"/>
        </w:rPr>
        <w:t>完成竞拍</w:t>
      </w:r>
      <w:r>
        <w:rPr>
          <w:rFonts w:hint="eastAsia"/>
          <w:u w:val="single"/>
          <w:lang w:val="en-US" w:eastAsia="zh-CN"/>
        </w:rPr>
        <w:t>10</w:t>
      </w:r>
      <w:r>
        <w:rPr>
          <w:rFonts w:hint="eastAsia"/>
          <w:lang w:val="en-US" w:eastAsia="zh-CN"/>
        </w:rPr>
        <w:t>个工作日内</w:t>
      </w:r>
      <w:r>
        <w:rPr>
          <w:rFonts w:hint="eastAsia"/>
        </w:rPr>
        <w:t>完成设备清点；</w:t>
      </w:r>
    </w:p>
    <w:p w14:paraId="5C57C68A">
      <w:pPr>
        <w:rPr>
          <w:rFonts w:hint="eastAsia"/>
        </w:rPr>
      </w:pPr>
      <w:r>
        <w:rPr>
          <w:rFonts w:hint="eastAsia"/>
        </w:rPr>
        <w:t>2.交付设备技术资料（含操作手册、维修记录等）；</w:t>
      </w:r>
    </w:p>
    <w:p w14:paraId="0650474C">
      <w:pPr>
        <w:rPr>
          <w:rFonts w:hint="eastAsia"/>
        </w:rPr>
      </w:pPr>
      <w:r>
        <w:rPr>
          <w:rFonts w:hint="eastAsia"/>
        </w:rPr>
        <w:t>3.协助乙方办理资产权属变更登记。</w:t>
      </w:r>
    </w:p>
    <w:p w14:paraId="1254878D">
      <w:pPr>
        <w:rPr>
          <w:rFonts w:hint="eastAsia"/>
        </w:rPr>
      </w:pPr>
      <w:r>
        <w:rPr>
          <w:rFonts w:hint="eastAsia"/>
        </w:rPr>
        <w:t>4.2乙方义务</w:t>
      </w:r>
    </w:p>
    <w:p w14:paraId="1DE5A291">
      <w:pPr>
        <w:rPr>
          <w:rFonts w:hint="eastAsia"/>
        </w:rPr>
      </w:pPr>
      <w:r>
        <w:rPr>
          <w:rFonts w:hint="eastAsia"/>
        </w:rPr>
        <w:t>1.按约定支付价款；</w:t>
      </w:r>
    </w:p>
    <w:p w14:paraId="188E0A32">
      <w:pPr>
        <w:rPr>
          <w:rFonts w:hint="eastAsia"/>
        </w:rPr>
      </w:pPr>
      <w:r>
        <w:rPr>
          <w:rFonts w:hint="eastAsia"/>
        </w:rPr>
        <w:t>2.承担设备交付后的</w:t>
      </w:r>
      <w:r>
        <w:rPr>
          <w:rFonts w:hint="eastAsia"/>
          <w:lang w:val="en-US" w:eastAsia="zh-CN"/>
        </w:rPr>
        <w:t>装卸、</w:t>
      </w:r>
      <w:r>
        <w:rPr>
          <w:rFonts w:hint="eastAsia"/>
        </w:rPr>
        <w:t>运输、安装、保险费用</w:t>
      </w:r>
      <w:r>
        <w:rPr>
          <w:rFonts w:hint="eastAsia"/>
          <w:lang w:eastAsia="zh-CN"/>
        </w:rPr>
        <w:t>。</w:t>
      </w:r>
    </w:p>
    <w:p w14:paraId="1C992F26">
      <w:pPr>
        <w:rPr>
          <w:rFonts w:hint="eastAsia"/>
        </w:rPr>
      </w:pPr>
    </w:p>
    <w:p w14:paraId="05A8CFD1">
      <w:pPr>
        <w:ind w:left="0" w:leftChars="0"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第五条 交付与验收</w:t>
      </w:r>
    </w:p>
    <w:p w14:paraId="2F036150">
      <w:pPr>
        <w:rPr>
          <w:rFonts w:hint="eastAsia"/>
        </w:rPr>
      </w:pPr>
      <w:r>
        <w:rPr>
          <w:rFonts w:hint="eastAsia"/>
        </w:rPr>
        <w:t>5.1 交付时间/地点</w:t>
      </w:r>
    </w:p>
    <w:p w14:paraId="387D8B31">
      <w:pPr>
        <w:rPr>
          <w:rFonts w:hint="eastAsia"/>
        </w:rPr>
      </w:pPr>
      <w:r>
        <w:rPr>
          <w:rFonts w:hint="eastAsia"/>
        </w:rPr>
        <w:t>交付时间：</w:t>
      </w:r>
      <w:r>
        <w:rPr>
          <w:rFonts w:hint="eastAsia"/>
          <w:lang w:val="en-US" w:eastAsia="zh-CN"/>
        </w:rPr>
        <w:t>合同签订后</w:t>
      </w:r>
      <w:r>
        <w:rPr>
          <w:rFonts w:hint="eastAsia"/>
          <w:u w:val="single"/>
          <w:lang w:val="en-US" w:eastAsia="zh-CN"/>
        </w:rPr>
        <w:t>10</w:t>
      </w:r>
      <w:r>
        <w:rPr>
          <w:rFonts w:hint="eastAsia"/>
          <w:lang w:val="en-US" w:eastAsia="zh-CN"/>
        </w:rPr>
        <w:t>个工作日内进行交付</w:t>
      </w:r>
      <w:r>
        <w:rPr>
          <w:rFonts w:hint="eastAsia"/>
        </w:rPr>
        <w:t>；</w:t>
      </w:r>
    </w:p>
    <w:p w14:paraId="701BD857">
      <w:pPr>
        <w:rPr>
          <w:rFonts w:hint="eastAsia"/>
        </w:rPr>
      </w:pPr>
      <w:r>
        <w:rPr>
          <w:rFonts w:hint="eastAsia"/>
        </w:rPr>
        <w:t>交付地点：</w:t>
      </w:r>
      <w:r>
        <w:rPr>
          <w:rFonts w:hint="eastAsia"/>
          <w:u w:val="single"/>
          <w:lang w:val="en-US" w:eastAsia="zh-CN"/>
        </w:rPr>
        <w:t>海南省琼中县红毛镇新伟茶厂</w:t>
      </w:r>
      <w:r>
        <w:rPr>
          <w:rFonts w:hint="eastAsia"/>
        </w:rPr>
        <w:t>。</w:t>
      </w:r>
    </w:p>
    <w:p w14:paraId="68C6551C">
      <w:pPr>
        <w:rPr>
          <w:rFonts w:hint="eastAsia"/>
        </w:rPr>
      </w:pPr>
      <w:r>
        <w:rPr>
          <w:rFonts w:hint="eastAsia"/>
        </w:rPr>
        <w:t>5.2 验收标准</w:t>
      </w:r>
    </w:p>
    <w:p w14:paraId="61CF7C6A">
      <w:pPr>
        <w:rPr>
          <w:rFonts w:hint="eastAsia"/>
        </w:rPr>
      </w:pPr>
      <w:r>
        <w:rPr>
          <w:rFonts w:hint="eastAsia"/>
        </w:rPr>
        <w:t>设备外观、性能</w:t>
      </w:r>
      <w:r>
        <w:rPr>
          <w:rFonts w:hint="eastAsia"/>
          <w:lang w:val="en-US" w:eastAsia="zh-CN"/>
        </w:rPr>
        <w:t>及数量</w:t>
      </w:r>
      <w:r>
        <w:rPr>
          <w:rFonts w:hint="eastAsia"/>
        </w:rPr>
        <w:t>与清单一致；</w:t>
      </w:r>
    </w:p>
    <w:p w14:paraId="42E1C240">
      <w:pPr>
        <w:rPr>
          <w:rFonts w:hint="eastAsia"/>
        </w:rPr>
      </w:pPr>
    </w:p>
    <w:p w14:paraId="6F23930A">
      <w:pPr>
        <w:ind w:left="0" w:leftChars="0"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第</w:t>
      </w:r>
      <w:r>
        <w:rPr>
          <w:rFonts w:hint="eastAsia" w:ascii="黑体" w:hAnsi="黑体" w:eastAsia="黑体" w:cs="黑体"/>
          <w:lang w:val="en-US" w:eastAsia="zh-CN"/>
        </w:rPr>
        <w:t>六</w:t>
      </w:r>
      <w:r>
        <w:rPr>
          <w:rFonts w:hint="eastAsia" w:ascii="黑体" w:hAnsi="黑体" w:eastAsia="黑体" w:cs="黑体"/>
        </w:rPr>
        <w:t>条 违约责任</w:t>
      </w:r>
    </w:p>
    <w:p w14:paraId="7293CB9E">
      <w:pPr>
        <w:rPr>
          <w:rFonts w:hint="eastAsia"/>
        </w:rPr>
      </w:pPr>
      <w:r>
        <w:rPr>
          <w:rFonts w:hint="eastAsia"/>
        </w:rPr>
        <w:t>1.甲方违约：未按时交付或设备存在权属瑕疵，按成交价</w:t>
      </w:r>
      <w:r>
        <w:rPr>
          <w:rFonts w:hint="eastAsia"/>
          <w:u w:val="single"/>
          <w:lang w:val="en-US" w:eastAsia="zh-CN"/>
        </w:rPr>
        <w:t>5</w:t>
      </w:r>
      <w:r>
        <w:rPr>
          <w:rFonts w:hint="eastAsia"/>
          <w:u w:val="single"/>
        </w:rPr>
        <w:t>%</w:t>
      </w:r>
      <w:r>
        <w:rPr>
          <w:rFonts w:hint="eastAsia"/>
        </w:rPr>
        <w:t>支付违约金</w:t>
      </w:r>
      <w:r>
        <w:rPr>
          <w:rFonts w:hint="eastAsia"/>
          <w:lang w:eastAsia="zh-CN"/>
        </w:rPr>
        <w:t>。</w:t>
      </w:r>
    </w:p>
    <w:p w14:paraId="5225473C">
      <w:pPr>
        <w:rPr>
          <w:rFonts w:hint="eastAsia"/>
        </w:rPr>
      </w:pPr>
      <w:r>
        <w:rPr>
          <w:rFonts w:hint="eastAsia"/>
        </w:rPr>
        <w:t>2.乙方违约：</w:t>
      </w:r>
    </w:p>
    <w:p w14:paraId="07CECED5"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逾期付款的，每逾期一日，应按逾期付款总额的0.1%向甲方支付违约金，</w:t>
      </w:r>
      <w:r>
        <w:rPr>
          <w:rFonts w:hint="eastAsia"/>
        </w:rPr>
        <w:t>逾期付款超</w:t>
      </w:r>
      <w:r>
        <w:rPr>
          <w:rFonts w:hint="eastAsia"/>
          <w:u w:val="single"/>
          <w:lang w:val="en-US" w:eastAsia="zh-CN"/>
        </w:rPr>
        <w:t>5</w:t>
      </w:r>
      <w:r>
        <w:rPr>
          <w:rFonts w:hint="eastAsia"/>
        </w:rPr>
        <w:t>日，甲方有权</w:t>
      </w:r>
      <w:r>
        <w:rPr>
          <w:rFonts w:hint="eastAsia"/>
          <w:lang w:val="en-US" w:eastAsia="zh-CN"/>
        </w:rPr>
        <w:t>单方</w:t>
      </w:r>
      <w:r>
        <w:rPr>
          <w:rFonts w:hint="eastAsia"/>
        </w:rPr>
        <w:t>解除合同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同时乙方应赔偿由此给甲方造成的损失</w:t>
      </w:r>
      <w:r>
        <w:rPr>
          <w:rFonts w:hint="eastAsia"/>
        </w:rPr>
        <w:t>；</w:t>
      </w:r>
    </w:p>
    <w:p w14:paraId="1E1731A8">
      <w:pPr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除本合同另有约定外，乙方违反本合同约定的，应按转让底价的30%向甲方支付违约金，同时，甲方有权单方解除本合同。</w:t>
      </w:r>
    </w:p>
    <w:p w14:paraId="37E7081D">
      <w:pPr>
        <w:ind w:left="0" w:leftChars="0" w:firstLine="0" w:firstLineChars="0"/>
        <w:rPr>
          <w:rFonts w:hint="eastAsia"/>
        </w:rPr>
      </w:pPr>
    </w:p>
    <w:p w14:paraId="44D803BD">
      <w:pPr>
        <w:ind w:left="0" w:leftChars="0"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第</w:t>
      </w:r>
      <w:r>
        <w:rPr>
          <w:rFonts w:hint="eastAsia" w:ascii="黑体" w:hAnsi="黑体" w:eastAsia="黑体" w:cs="黑体"/>
          <w:lang w:val="en-US" w:eastAsia="zh-CN"/>
        </w:rPr>
        <w:t>七</w:t>
      </w:r>
      <w:r>
        <w:rPr>
          <w:rFonts w:hint="eastAsia" w:ascii="黑体" w:hAnsi="黑体" w:eastAsia="黑体" w:cs="黑体"/>
        </w:rPr>
        <w:t>条 其他</w:t>
      </w:r>
    </w:p>
    <w:p w14:paraId="0BBDB114">
      <w:pPr>
        <w:rPr>
          <w:rFonts w:hint="eastAsia"/>
        </w:rPr>
      </w:pPr>
      <w:r>
        <w:rPr>
          <w:rFonts w:hint="eastAsia"/>
        </w:rPr>
        <w:t>1、本合同自双方签字盖章之日起生效，一式</w:t>
      </w:r>
      <w:r>
        <w:rPr>
          <w:rFonts w:hint="eastAsia"/>
          <w:u w:val="single"/>
        </w:rPr>
        <w:t>叁</w:t>
      </w:r>
      <w:r>
        <w:rPr>
          <w:rFonts w:hint="eastAsia"/>
        </w:rPr>
        <w:t>份，甲方执贰份，乙方执壹份，具有同等法律效力。</w:t>
      </w:r>
    </w:p>
    <w:p w14:paraId="1183E5D8">
      <w:pPr>
        <w:rPr>
          <w:rFonts w:hint="eastAsia"/>
        </w:rPr>
      </w:pPr>
      <w:r>
        <w:rPr>
          <w:rFonts w:hint="eastAsia"/>
        </w:rPr>
        <w:t>2、本合同履行过程中产生的任何争议，应友好协商解决。协商不成的，任何一方均有权依法向</w:t>
      </w:r>
      <w:r>
        <w:rPr>
          <w:rFonts w:hint="eastAsia"/>
          <w:lang w:val="en-US" w:eastAsia="zh-CN"/>
        </w:rPr>
        <w:t>甲方</w:t>
      </w:r>
      <w:r>
        <w:rPr>
          <w:rFonts w:hint="eastAsia"/>
        </w:rPr>
        <w:t>所在地人民法院起诉。</w:t>
      </w:r>
    </w:p>
    <w:p w14:paraId="7B1ADE4D">
      <w:pPr>
        <w:rPr>
          <w:rFonts w:hint="eastAsia"/>
        </w:rPr>
      </w:pPr>
      <w:r>
        <w:rPr>
          <w:rFonts w:hint="eastAsia"/>
        </w:rPr>
        <w:t>3、本合同若有未尽事宜，经双方协商一致后可签订补充协议，补充协议与本合同具有同等法律效力。</w:t>
      </w:r>
    </w:p>
    <w:p w14:paraId="24C7C2EE">
      <w:pPr>
        <w:rPr>
          <w:rFonts w:hint="eastAsia"/>
        </w:rPr>
      </w:pPr>
      <w:r>
        <w:rPr>
          <w:rFonts w:hint="eastAsia"/>
        </w:rPr>
        <w:t>4、本合同</w:t>
      </w:r>
      <w:r>
        <w:rPr>
          <w:rFonts w:hint="eastAsia"/>
          <w:lang w:val="en-US" w:eastAsia="zh-CN"/>
        </w:rPr>
        <w:t>载明的双方</w:t>
      </w:r>
      <w:r>
        <w:rPr>
          <w:rFonts w:hint="eastAsia"/>
        </w:rPr>
        <w:t>电话、地址为有效的法律文书送达地址；地址、电话的变更应以书面形式告知对方；以邮寄的方式送达上述地址的，寄出后第5日视为已经送达。</w:t>
      </w:r>
    </w:p>
    <w:p w14:paraId="217C49A6">
      <w:pPr>
        <w:kinsoku w:val="0"/>
        <w:autoSpaceDE w:val="0"/>
        <w:autoSpaceDN w:val="0"/>
        <w:adjustRightInd w:val="0"/>
        <w:snapToGrid w:val="0"/>
        <w:spacing w:before="63" w:line="189" w:lineRule="auto"/>
        <w:ind w:firstLine="602" w:firstLineChars="200"/>
        <w:jc w:val="left"/>
        <w:textAlignment w:val="baseline"/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kern w:val="0"/>
          <w:sz w:val="30"/>
          <w:szCs w:val="30"/>
          <w:lang w:val="en-US" w:eastAsia="zh-CN" w:bidi="ar-SA"/>
        </w:rPr>
      </w:pPr>
    </w:p>
    <w:p w14:paraId="32A089D5">
      <w:pPr>
        <w:kinsoku w:val="0"/>
        <w:autoSpaceDE w:val="0"/>
        <w:autoSpaceDN w:val="0"/>
        <w:adjustRightInd w:val="0"/>
        <w:snapToGrid w:val="0"/>
        <w:spacing w:before="63" w:line="189" w:lineRule="auto"/>
        <w:ind w:firstLine="602" w:firstLineChars="200"/>
        <w:jc w:val="left"/>
        <w:textAlignment w:val="baseline"/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kern w:val="0"/>
          <w:sz w:val="30"/>
          <w:szCs w:val="30"/>
          <w:lang w:val="en-US" w:eastAsia="zh-CN" w:bidi="ar-SA"/>
        </w:rPr>
      </w:pPr>
    </w:p>
    <w:p w14:paraId="333555C0">
      <w:pPr>
        <w:kinsoku w:val="0"/>
        <w:autoSpaceDE w:val="0"/>
        <w:autoSpaceDN w:val="0"/>
        <w:adjustRightInd w:val="0"/>
        <w:snapToGrid w:val="0"/>
        <w:spacing w:before="63" w:line="189" w:lineRule="auto"/>
        <w:ind w:firstLine="602" w:firstLineChars="200"/>
        <w:jc w:val="left"/>
        <w:textAlignment w:val="baseline"/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kern w:val="0"/>
          <w:sz w:val="30"/>
          <w:szCs w:val="30"/>
          <w:lang w:val="en-US" w:eastAsia="zh-CN" w:bidi="ar-SA"/>
        </w:rPr>
      </w:pPr>
    </w:p>
    <w:p w14:paraId="2590A5F7">
      <w:pPr>
        <w:kinsoku w:val="0"/>
        <w:autoSpaceDE w:val="0"/>
        <w:autoSpaceDN w:val="0"/>
        <w:adjustRightInd w:val="0"/>
        <w:snapToGrid w:val="0"/>
        <w:spacing w:before="63" w:line="189" w:lineRule="auto"/>
        <w:ind w:firstLine="602" w:firstLineChars="200"/>
        <w:jc w:val="left"/>
        <w:textAlignment w:val="baseline"/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kern w:val="0"/>
          <w:sz w:val="30"/>
          <w:szCs w:val="30"/>
          <w:lang w:val="en-US" w:eastAsia="zh-CN" w:bidi="ar-SA"/>
        </w:rPr>
        <w:t>（以下为签署页，无正文。 ）</w:t>
      </w:r>
    </w:p>
    <w:p w14:paraId="4C418A8D">
      <w:pPr>
        <w:kinsoku w:val="0"/>
        <w:autoSpaceDE w:val="0"/>
        <w:autoSpaceDN w:val="0"/>
        <w:adjustRightInd w:val="0"/>
        <w:snapToGrid w:val="0"/>
        <w:spacing w:before="63" w:line="189" w:lineRule="auto"/>
        <w:ind w:firstLine="602" w:firstLineChars="200"/>
        <w:jc w:val="left"/>
        <w:textAlignment w:val="baseline"/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kern w:val="0"/>
          <w:sz w:val="30"/>
          <w:szCs w:val="30"/>
          <w:lang w:val="en-US" w:eastAsia="zh-CN" w:bidi="ar-SA"/>
        </w:rPr>
      </w:pPr>
    </w:p>
    <w:p w14:paraId="604836AB">
      <w:pPr>
        <w:kinsoku w:val="0"/>
        <w:autoSpaceDE w:val="0"/>
        <w:autoSpaceDN w:val="0"/>
        <w:adjustRightInd w:val="0"/>
        <w:snapToGrid w:val="0"/>
        <w:spacing w:before="63" w:line="189" w:lineRule="auto"/>
        <w:ind w:firstLine="602" w:firstLineChars="200"/>
        <w:jc w:val="left"/>
        <w:textAlignment w:val="baseline"/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kern w:val="0"/>
          <w:sz w:val="30"/>
          <w:szCs w:val="30"/>
          <w:lang w:val="en-US" w:eastAsia="zh-CN" w:bidi="ar-SA"/>
        </w:rPr>
      </w:pPr>
    </w:p>
    <w:p w14:paraId="472E574D">
      <w:pPr>
        <w:kinsoku w:val="0"/>
        <w:autoSpaceDE w:val="0"/>
        <w:autoSpaceDN w:val="0"/>
        <w:adjustRightInd w:val="0"/>
        <w:snapToGrid w:val="0"/>
        <w:spacing w:before="63" w:line="189" w:lineRule="auto"/>
        <w:ind w:firstLine="602" w:firstLineChars="200"/>
        <w:jc w:val="left"/>
        <w:textAlignment w:val="baseline"/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kern w:val="0"/>
          <w:sz w:val="30"/>
          <w:szCs w:val="30"/>
          <w:lang w:val="en-US" w:eastAsia="zh-CN" w:bidi="ar-SA"/>
        </w:rPr>
      </w:pPr>
    </w:p>
    <w:p w14:paraId="1D1DB480">
      <w:pPr>
        <w:kinsoku w:val="0"/>
        <w:autoSpaceDE w:val="0"/>
        <w:autoSpaceDN w:val="0"/>
        <w:adjustRightInd w:val="0"/>
        <w:snapToGrid w:val="0"/>
        <w:spacing w:before="63" w:line="189" w:lineRule="auto"/>
        <w:ind w:firstLine="602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lang w:val="en-US" w:eastAsia="en-US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kern w:val="0"/>
          <w:sz w:val="30"/>
          <w:szCs w:val="30"/>
          <w:lang w:val="en-US" w:eastAsia="zh-CN" w:bidi="ar-SA"/>
        </w:rPr>
        <w:t>甲方</w:t>
      </w: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30"/>
          <w:szCs w:val="30"/>
          <w:lang w:val="en-US" w:eastAsia="en-US" w:bidi="ar-SA"/>
        </w:rPr>
        <w:t>（盖章</w:t>
      </w:r>
      <w:r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lang w:val="en-US" w:eastAsia="en-US" w:bidi="ar-SA"/>
        </w:rPr>
        <w:t>）</w:t>
      </w: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kern w:val="0"/>
          <w:sz w:val="30"/>
          <w:szCs w:val="30"/>
          <w:lang w:val="en-US" w:eastAsia="zh-CN" w:bidi="ar-SA"/>
        </w:rPr>
        <w:t>：                   乙方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0"/>
          <w:szCs w:val="30"/>
          <w:lang w:val="en-US" w:eastAsia="en-US" w:bidi="ar-SA"/>
        </w:rPr>
        <w:t>（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0"/>
          <w:szCs w:val="30"/>
          <w:lang w:val="en-US" w:eastAsia="zh-CN" w:bidi="ar-SA"/>
        </w:rPr>
        <w:t>签字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0"/>
          <w:szCs w:val="30"/>
          <w:lang w:val="en-US" w:eastAsia="en-US" w:bidi="ar-SA"/>
        </w:rPr>
        <w:t>）</w:t>
      </w: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30"/>
          <w:szCs w:val="30"/>
          <w:lang w:val="en-US" w:eastAsia="en-US" w:bidi="ar-SA"/>
        </w:rPr>
        <w:t>：</w:t>
      </w:r>
    </w:p>
    <w:p w14:paraId="3DB07343">
      <w:pPr>
        <w:widowControl/>
        <w:kinsoku w:val="0"/>
        <w:autoSpaceDE w:val="0"/>
        <w:autoSpaceDN w:val="0"/>
        <w:adjustRightInd w:val="0"/>
        <w:snapToGrid w:val="0"/>
        <w:spacing w:line="279" w:lineRule="auto"/>
        <w:ind w:firstLine="956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</w:p>
    <w:p w14:paraId="69062E98">
      <w:pPr>
        <w:widowControl/>
        <w:kinsoku w:val="0"/>
        <w:autoSpaceDE w:val="0"/>
        <w:autoSpaceDN w:val="0"/>
        <w:adjustRightInd w:val="0"/>
        <w:snapToGrid w:val="0"/>
        <w:spacing w:line="279" w:lineRule="auto"/>
        <w:ind w:firstLine="956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</w:pPr>
    </w:p>
    <w:p w14:paraId="5F594D82">
      <w:pPr>
        <w:widowControl/>
        <w:kinsoku w:val="0"/>
        <w:autoSpaceDE w:val="0"/>
        <w:autoSpaceDN w:val="0"/>
        <w:adjustRightInd w:val="0"/>
        <w:snapToGrid w:val="0"/>
        <w:spacing w:line="279" w:lineRule="auto"/>
        <w:ind w:firstLine="956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</w:pPr>
    </w:p>
    <w:p w14:paraId="0691F57A">
      <w:pPr>
        <w:widowControl/>
        <w:kinsoku w:val="0"/>
        <w:autoSpaceDE w:val="0"/>
        <w:autoSpaceDN w:val="0"/>
        <w:bidi w:val="0"/>
        <w:adjustRightInd w:val="0"/>
        <w:snapToGrid w:val="0"/>
        <w:spacing w:line="578" w:lineRule="exact"/>
        <w:ind w:firstLine="956"/>
        <w:jc w:val="left"/>
        <w:textAlignment w:val="baseline"/>
        <w:rPr>
          <w:rFonts w:hint="eastAsia" w:ascii="方正仿宋_GB2312" w:hAnsi="方正仿宋_GB2312" w:eastAsia="方正仿宋_GB2312" w:cs="方正仿宋_GB2312"/>
          <w:snapToGrid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kern w:val="0"/>
          <w:sz w:val="30"/>
          <w:szCs w:val="30"/>
          <w:lang w:eastAsia="en-US"/>
        </w:rPr>
        <w:t>法定代表人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kern w:val="0"/>
          <w:sz w:val="30"/>
          <w:szCs w:val="30"/>
          <w:lang w:eastAsia="en-US"/>
        </w:rPr>
        <w:t>(签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kern w:val="0"/>
          <w:sz w:val="30"/>
          <w:szCs w:val="30"/>
          <w:lang w:val="en-US" w:eastAsia="zh-CN"/>
        </w:rPr>
        <w:t>章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kern w:val="0"/>
          <w:sz w:val="30"/>
          <w:szCs w:val="30"/>
          <w:lang w:eastAsia="en-US"/>
        </w:rPr>
        <w:t xml:space="preserve">)：  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kern w:val="0"/>
          <w:sz w:val="30"/>
          <w:szCs w:val="30"/>
          <w:lang w:val="en-US" w:eastAsia="zh-CN"/>
        </w:rPr>
        <w:t xml:space="preserve">             </w:t>
      </w: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kern w:val="0"/>
          <w:sz w:val="30"/>
          <w:szCs w:val="30"/>
          <w:lang w:eastAsia="en-US"/>
        </w:rPr>
        <w:t>身份证号码</w:t>
      </w: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kern w:val="0"/>
          <w:sz w:val="30"/>
          <w:szCs w:val="30"/>
          <w:lang w:val="en-US" w:eastAsia="zh-CN"/>
        </w:rPr>
        <w:t>：</w:t>
      </w:r>
    </w:p>
    <w:p w14:paraId="719CDF4A">
      <w:pPr>
        <w:widowControl/>
        <w:kinsoku w:val="0"/>
        <w:autoSpaceDE w:val="0"/>
        <w:autoSpaceDN w:val="0"/>
        <w:adjustRightInd w:val="0"/>
        <w:snapToGrid w:val="0"/>
        <w:spacing w:line="279" w:lineRule="auto"/>
        <w:ind w:firstLine="956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</w:p>
    <w:p w14:paraId="0D480E78">
      <w:pPr>
        <w:widowControl/>
        <w:kinsoku w:val="0"/>
        <w:autoSpaceDE w:val="0"/>
        <w:autoSpaceDN w:val="0"/>
        <w:adjustRightInd w:val="0"/>
        <w:snapToGrid w:val="0"/>
        <w:spacing w:line="279" w:lineRule="auto"/>
        <w:ind w:firstLine="956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</w:p>
    <w:p w14:paraId="3FDEC7FB">
      <w:pPr>
        <w:widowControl/>
        <w:kinsoku w:val="0"/>
        <w:autoSpaceDE w:val="0"/>
        <w:autoSpaceDN w:val="0"/>
        <w:adjustRightInd w:val="0"/>
        <w:snapToGrid w:val="0"/>
        <w:spacing w:line="279" w:lineRule="auto"/>
        <w:ind w:firstLine="956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</w:p>
    <w:p w14:paraId="3FB3A56B">
      <w:pPr>
        <w:kinsoku w:val="0"/>
        <w:autoSpaceDE w:val="0"/>
        <w:autoSpaceDN w:val="0"/>
        <w:adjustRightInd w:val="0"/>
        <w:snapToGrid w:val="0"/>
        <w:spacing w:before="221" w:line="189" w:lineRule="auto"/>
        <w:ind w:firstLine="590" w:firstLineChars="200"/>
        <w:jc w:val="left"/>
        <w:textAlignment w:val="baseline"/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-3"/>
          <w:kern w:val="0"/>
          <w:sz w:val="30"/>
          <w:szCs w:val="30"/>
          <w:lang w:val="en-US" w:eastAsia="en-US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-3"/>
          <w:kern w:val="0"/>
          <w:sz w:val="30"/>
          <w:szCs w:val="30"/>
          <w:lang w:val="en-US" w:eastAsia="en-US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签署地点：海南加钗投资控股发展有限责任公司</w:t>
      </w:r>
    </w:p>
    <w:p w14:paraId="56AC7652">
      <w:pPr>
        <w:kinsoku w:val="0"/>
        <w:autoSpaceDE w:val="0"/>
        <w:autoSpaceDN w:val="0"/>
        <w:adjustRightInd w:val="0"/>
        <w:snapToGrid w:val="0"/>
        <w:spacing w:before="221" w:line="189" w:lineRule="auto"/>
        <w:ind w:firstLine="590" w:firstLineChars="200"/>
        <w:jc w:val="left"/>
        <w:textAlignment w:val="baseline"/>
      </w:pP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-3"/>
          <w:kern w:val="0"/>
          <w:sz w:val="30"/>
          <w:szCs w:val="30"/>
          <w:lang w:val="en-US" w:eastAsia="en-US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签署日期：</w:t>
      </w: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20"/>
          <w:kern w:val="0"/>
          <w:sz w:val="30"/>
          <w:szCs w:val="30"/>
          <w:lang w:val="en-US" w:eastAsia="en-US" w:bidi="ar-SA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20"/>
          <w:kern w:val="0"/>
          <w:sz w:val="30"/>
          <w:szCs w:val="30"/>
          <w:lang w:val="en-US" w:eastAsia="zh-CN" w:bidi="ar-SA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-3"/>
          <w:kern w:val="0"/>
          <w:sz w:val="30"/>
          <w:szCs w:val="30"/>
          <w:lang w:val="en-US" w:eastAsia="en-US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13"/>
          <w:kern w:val="0"/>
          <w:sz w:val="30"/>
          <w:szCs w:val="30"/>
          <w:lang w:val="en-US" w:eastAsia="en-US" w:bidi="ar-SA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-3"/>
          <w:kern w:val="0"/>
          <w:sz w:val="30"/>
          <w:szCs w:val="30"/>
          <w:lang w:val="en-US" w:eastAsia="en-US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25"/>
          <w:kern w:val="0"/>
          <w:sz w:val="30"/>
          <w:szCs w:val="30"/>
          <w:lang w:val="en-US" w:eastAsia="en-US" w:bidi="ar-SA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-3"/>
          <w:kern w:val="0"/>
          <w:sz w:val="30"/>
          <w:szCs w:val="30"/>
          <w:lang w:val="en-US" w:eastAsia="en-US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DD8664-0182-4423-AD0E-42A275F332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52745D6-BD35-4EB7-817A-A879440F343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4A3D418-E217-4B13-A678-A544481A6DA8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3739AEF-8BEB-491E-8E02-EDBC46E5876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F18471A-E2F9-42DC-AC17-3A0F472C238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FE3B29D9-C4EF-4FD7-8389-4AD7E40E007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B635D"/>
    <w:rsid w:val="029E4E6B"/>
    <w:rsid w:val="05690DE0"/>
    <w:rsid w:val="08E50B53"/>
    <w:rsid w:val="09AD65FB"/>
    <w:rsid w:val="0F826BFB"/>
    <w:rsid w:val="1CFC69E7"/>
    <w:rsid w:val="22713332"/>
    <w:rsid w:val="233E3151"/>
    <w:rsid w:val="23477C59"/>
    <w:rsid w:val="246C286A"/>
    <w:rsid w:val="260A04E0"/>
    <w:rsid w:val="37412C60"/>
    <w:rsid w:val="38C23565"/>
    <w:rsid w:val="38DB1F8D"/>
    <w:rsid w:val="3BA23216"/>
    <w:rsid w:val="48BF4F59"/>
    <w:rsid w:val="49762FA7"/>
    <w:rsid w:val="4D89532A"/>
    <w:rsid w:val="4ED4505D"/>
    <w:rsid w:val="50F648E0"/>
    <w:rsid w:val="51194F0D"/>
    <w:rsid w:val="51A90A23"/>
    <w:rsid w:val="526969E3"/>
    <w:rsid w:val="579B0CFC"/>
    <w:rsid w:val="5ADB635D"/>
    <w:rsid w:val="5B436E8C"/>
    <w:rsid w:val="5E426BA4"/>
    <w:rsid w:val="73EA4726"/>
    <w:rsid w:val="756C1CA5"/>
    <w:rsid w:val="78BC0D29"/>
    <w:rsid w:val="7D80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="120" w:afterLines="0" w:afterAutospacing="0" w:line="578" w:lineRule="exact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8" w:lineRule="exact"/>
      <w:outlineLvl w:val="1"/>
    </w:pPr>
    <w:rPr>
      <w:rFonts w:ascii="Arial" w:hAnsi="Arial" w:eastAsia="方正楷体_GB231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1093</Words>
  <Characters>1157</Characters>
  <Lines>0</Lines>
  <Paragraphs>0</Paragraphs>
  <TotalTime>292</TotalTime>
  <ScaleCrop>false</ScaleCrop>
  <LinksUpToDate>false</LinksUpToDate>
  <CharactersWithSpaces>1450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2025-03-21T03:22:00Z</dcterms:created>
  <dc:creator>程芭蕉</dc:creator>
  <cp:lastModifiedBy>程芭蕉</cp:lastModifiedBy>
  <dcterms:modified xsi:type="dcterms:W3CDTF">2025-04-07T07:47:46Z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9322C8D7AD0648F69B707342F7D10118_13</vt:lpwstr>
  </property>
  <property fmtid="{D5CDD505-2E9C-101B-9397-08002B2CF9AE}" pid="4" name="KSOTemplateDocerSaveRecord">
    <vt:lpwstr>eyJoZGlkIjoiNmY1NmQ1YTc1MjhmNjRlYzRkYjg2NjdkMGI5NzM4MTIiLCJ1c2VySWQiOiI2OTI1MTk1NzgifQ==</vt:lpwstr>
  </property>
</Properties>
</file>