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4F771918">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20910"/>
      <w:bookmarkStart w:id="2" w:name="_Toc32320"/>
      <w:bookmarkStart w:id="3" w:name="_Toc21762"/>
      <w:bookmarkStart w:id="4" w:name="_Toc11918"/>
      <w:bookmarkStart w:id="5" w:name="_Toc21422"/>
      <w:bookmarkStart w:id="6" w:name="_Toc24454"/>
      <w:bookmarkStart w:id="7" w:name="_Toc15737"/>
      <w:bookmarkStart w:id="8" w:name="_Toc12789"/>
      <w:bookmarkStart w:id="9" w:name="_Toc7615"/>
      <w:bookmarkStart w:id="10" w:name="_Toc13462"/>
      <w:bookmarkStart w:id="11" w:name="_Toc24068"/>
      <w:bookmarkStart w:id="12" w:name="_Toc24727"/>
      <w:bookmarkStart w:id="13" w:name="_Toc29002"/>
      <w:bookmarkStart w:id="14" w:name="_Toc8396"/>
      <w:bookmarkStart w:id="15" w:name="_Toc20033"/>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0"/>
        </w:numPr>
        <w:spacing w:line="520" w:lineRule="exact"/>
        <w:ind w:firstLine="562" w:firstLineChars="200"/>
        <w:rPr>
          <w:rFonts w:ascii="新宋体" w:hAnsi="新宋体" w:eastAsia="新宋体"/>
          <w:sz w:val="28"/>
          <w:szCs w:val="28"/>
        </w:rPr>
      </w:pPr>
      <w:r>
        <w:rPr>
          <w:rFonts w:hint="eastAsia" w:ascii="新宋体" w:hAnsi="新宋体" w:eastAsia="新宋体" w:cs="Times New Roman"/>
          <w:b/>
          <w:bCs/>
          <w:color w:val="FF0000"/>
          <w:sz w:val="28"/>
          <w:szCs w:val="28"/>
          <w:u w:val="none"/>
          <w:lang w:val="en-US" w:eastAsia="zh-CN"/>
        </w:rPr>
        <w:t>一、</w:t>
      </w:r>
      <w:r>
        <w:rPr>
          <w:rFonts w:hint="eastAsia" w:ascii="新宋体" w:hAnsi="新宋体" w:eastAsia="新宋体" w:cs="Times New Roman"/>
          <w:b/>
          <w:bCs/>
          <w:color w:val="FF0000"/>
          <w:sz w:val="28"/>
          <w:szCs w:val="28"/>
          <w:u w:val="single"/>
          <w:lang w:eastAsia="zh-CN"/>
        </w:rPr>
        <w:t>琼中县加钗农场招待所19.67㎡铁塔基站用房资产出租</w:t>
      </w:r>
      <w:r>
        <w:rPr>
          <w:rFonts w:hint="eastAsia" w:ascii="新宋体" w:hAnsi="新宋体" w:eastAsia="新宋体"/>
          <w:sz w:val="28"/>
          <w:szCs w:val="28"/>
          <w:lang w:val="en-US" w:eastAsia="zh-CN"/>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426"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pacing w:val="-34"/>
          <w:sz w:val="28"/>
          <w:szCs w:val="28"/>
        </w:rPr>
        <w:t>2、</w:t>
      </w:r>
      <w:r>
        <w:rPr>
          <w:rFonts w:hint="eastAsia" w:ascii="新宋体" w:hAnsi="新宋体" w:eastAsia="新宋体" w:cs="Times New Roman"/>
          <w:b/>
          <w:bCs/>
          <w:spacing w:val="0"/>
          <w:sz w:val="28"/>
          <w:szCs w:val="28"/>
          <w:lang w:val="en-US" w:eastAsia="zh-CN"/>
        </w:rPr>
        <w:t>琼中县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0"/>
        </w:numPr>
        <w:spacing w:line="520" w:lineRule="exact"/>
        <w:ind w:firstLine="562" w:firstLineChars="200"/>
        <w:rPr>
          <w:b/>
          <w:bCs/>
          <w:color w:val="auto"/>
        </w:rPr>
      </w:pPr>
      <w:r>
        <w:rPr>
          <w:rFonts w:hint="eastAsia" w:ascii="新宋体" w:hAnsi="新宋体" w:eastAsia="新宋体" w:cs="Times New Roman"/>
          <w:b/>
          <w:bCs/>
          <w:color w:val="auto"/>
          <w:sz w:val="28"/>
          <w:szCs w:val="28"/>
          <w:lang w:val="en-US" w:eastAsia="zh-CN"/>
        </w:rPr>
        <w:t>二、</w:t>
      </w: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 </w:t>
      </w:r>
      <w:r>
        <w:rPr>
          <w:rFonts w:hint="eastAsia" w:ascii="新宋体" w:hAnsi="新宋体" w:eastAsia="新宋体" w:cs="Times New Roman"/>
          <w:b/>
          <w:bCs/>
          <w:color w:val="FF0000"/>
          <w:sz w:val="28"/>
          <w:szCs w:val="28"/>
          <w:u w:val="single"/>
          <w:lang w:val="en-US" w:eastAsia="zh-CN"/>
        </w:rPr>
        <w:t>13032</w:t>
      </w:r>
      <w:r>
        <w:rPr>
          <w:rFonts w:hint="eastAsia" w:ascii="新宋体" w:hAnsi="新宋体" w:eastAsia="新宋体" w:cs="Times New Roman"/>
          <w:color w:val="FF0000"/>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rPr>
                <w:rFonts w:asciiTheme="minorEastAsia" w:hAnsiTheme="minorEastAsia" w:cstheme="minorEastAsia"/>
                <w:b/>
                <w:bCs/>
                <w:sz w:val="28"/>
                <w:szCs w:val="28"/>
              </w:rPr>
            </w:pPr>
            <w:r>
              <w:rPr>
                <w:rFonts w:hint="eastAsia" w:ascii="仿宋_GB2312" w:hAnsi="仿宋_GB2312" w:eastAsia="仿宋_GB2312" w:cs="仿宋_GB2312"/>
                <w:b/>
                <w:bCs/>
                <w:sz w:val="28"/>
                <w:szCs w:val="28"/>
              </w:rPr>
              <w:t>海南农村商业银行股份有限公司琼中支行</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琼中农村产权交易中心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6AECE909">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8"/>
          <w:szCs w:val="28"/>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lang w:val="en-US" w:eastAsia="zh-CN"/>
        </w:rPr>
        <w:t>琼中县加钗农场招待所19.67㎡铁塔基站用房资产出租</w:t>
      </w:r>
      <w:r>
        <w:rPr>
          <w:rFonts w:ascii="Times New Roman" w:hAnsi="Times New Roman"/>
          <w:sz w:val="28"/>
          <w:szCs w:val="28"/>
        </w:rPr>
        <w:t>”</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琼中县加钗农场招待所19.67㎡铁塔基站用房资产出租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琼中县加钗农场招待所19.67㎡铁塔基站用房资产出租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rPr>
          <w:sz w:val="28"/>
          <w:szCs w:val="28"/>
        </w:rPr>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4ABFC91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bCs/>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4"/>
          <w:szCs w:val="24"/>
          <w:u w:val="single"/>
          <w:lang w:val="en-US" w:eastAsia="zh-CN"/>
        </w:rPr>
        <w:t>琼中县加钗农场招待所19.67㎡铁塔基站用房资产出租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32101"/>
      <w:bookmarkStart w:id="29" w:name="_Toc12264"/>
      <w:bookmarkStart w:id="30" w:name="_Toc11237"/>
      <w:bookmarkStart w:id="31" w:name="_Toc14469"/>
      <w:bookmarkStart w:id="32" w:name="_Toc29841"/>
      <w:bookmarkStart w:id="33" w:name="_Toc13094"/>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1AAB3030">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琼中县加钗农场招待所19.67㎡铁塔基站用房资产出租交易</w:t>
      </w:r>
      <w:r>
        <w:rPr>
          <w:rFonts w:hint="eastAsia" w:ascii="方正小标宋_GBK" w:hAnsi="方正小标宋_GBK" w:eastAsia="方正小标宋_GBK" w:cs="方正小标宋_GBK"/>
          <w:b/>
          <w:bCs/>
          <w:sz w:val="44"/>
          <w:szCs w:val="44"/>
        </w:rPr>
        <w:t>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琼中县加钗农场招待所19.67㎡铁塔基站用房资产出租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434BF644">
      <w:pPr>
        <w:pageBreakBefore w:val="0"/>
        <w:widowControl w:val="0"/>
        <w:numPr>
          <w:ilvl w:val="0"/>
          <w:numId w:val="1"/>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7F3C7972">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imes New Roman" w:hAnsi="Times New Roman"/>
          <w:b/>
          <w:bCs/>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琼中县加钗农场招待所19.67㎡铁塔基站用房资产出租</w:t>
      </w:r>
    </w:p>
    <w:p w14:paraId="28AD179C">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kern w:val="2"/>
          <w:sz w:val="21"/>
          <w:szCs w:val="21"/>
          <w:u w:val="single"/>
          <w:lang w:val="en-US" w:eastAsia="zh-CN" w:bidi="ar-SA"/>
        </w:rPr>
      </w:pPr>
      <w:r>
        <w:rPr>
          <w:rFonts w:hint="eastAsia" w:asciiTheme="minorEastAsia" w:hAnsiTheme="minorEastAsia" w:eastAsiaTheme="minorEastAsia" w:cstheme="minorEastAsia"/>
          <w:sz w:val="28"/>
          <w:szCs w:val="28"/>
          <w:lang w:val="en-US" w:eastAsia="zh-CN"/>
        </w:rPr>
        <w:t>出租方：海南加钗投资控股发展有限责任公司</w:t>
      </w:r>
    </w:p>
    <w:p w14:paraId="6B03858D">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：19.67㎡</w:t>
      </w:r>
    </w:p>
    <w:p w14:paraId="460F2446">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出租期限：3年</w:t>
      </w:r>
    </w:p>
    <w:p w14:paraId="1A5568C1">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挂牌价格：13032元/年</w:t>
      </w:r>
    </w:p>
    <w:p w14:paraId="696925E9">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：5213元 </w:t>
      </w:r>
    </w:p>
    <w:p w14:paraId="48FB063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2025年06月23日10:00-07月01日10:00</w:t>
      </w:r>
    </w:p>
    <w:p w14:paraId="5A413AF1">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2025年07月02日10:00-16:00</w:t>
      </w:r>
    </w:p>
    <w:p w14:paraId="0680CF4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w:t>
      </w:r>
      <w:bookmarkStart w:id="36" w:name="_GoBack"/>
      <w:bookmarkEnd w:id="36"/>
      <w:r>
        <w:rPr>
          <w:rFonts w:hint="eastAsia" w:asciiTheme="minorEastAsia" w:hAnsiTheme="minorEastAsia" w:cstheme="minorEastAsia"/>
          <w:sz w:val="28"/>
          <w:szCs w:val="28"/>
          <w:lang w:val="en-US" w:eastAsia="zh-CN"/>
        </w:rPr>
        <w:t>。</w:t>
      </w:r>
    </w:p>
    <w:p w14:paraId="5DA8733F">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程朝伦 18117736002</w:t>
      </w:r>
    </w:p>
    <w:p w14:paraId="43ED4A8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spacing w:line="570" w:lineRule="exact"/>
        <w:ind w:firstLine="560" w:firstLineChars="200"/>
        <w:jc w:val="right"/>
        <w:rPr>
          <w:rFonts w:ascii="宋体" w:hAnsi="宋体" w:eastAsia="宋体" w:cs="宋体"/>
          <w:sz w:val="28"/>
          <w:szCs w:val="28"/>
          <w:u w:val="single"/>
        </w:rPr>
      </w:pPr>
    </w:p>
    <w:p w14:paraId="2E465E05">
      <w:pPr>
        <w:pStyle w:val="2"/>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jc w:val="right"/>
        <w:rPr>
          <w:b/>
          <w:bCs/>
          <w:sz w:val="28"/>
          <w:szCs w:val="36"/>
        </w:rPr>
      </w:pPr>
      <w:r>
        <w:rPr>
          <w:rFonts w:hint="eastAsia"/>
          <w:b/>
          <w:bCs/>
          <w:sz w:val="28"/>
          <w:szCs w:val="36"/>
        </w:rPr>
        <w:t>已详细阅读此交易公示，对此交易公示内容无异议。</w:t>
      </w:r>
    </w:p>
    <w:p w14:paraId="0DF01DA9">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96506FA"/>
    <w:rsid w:val="0A8721A0"/>
    <w:rsid w:val="0B323483"/>
    <w:rsid w:val="0B7B2128"/>
    <w:rsid w:val="0B985CD3"/>
    <w:rsid w:val="0C293EC2"/>
    <w:rsid w:val="0E9816ED"/>
    <w:rsid w:val="10396E71"/>
    <w:rsid w:val="11DE52CB"/>
    <w:rsid w:val="14B20501"/>
    <w:rsid w:val="14DE7F4A"/>
    <w:rsid w:val="150A3847"/>
    <w:rsid w:val="1534197E"/>
    <w:rsid w:val="18E10F33"/>
    <w:rsid w:val="1A0C35CC"/>
    <w:rsid w:val="1E8E2DB0"/>
    <w:rsid w:val="2163678E"/>
    <w:rsid w:val="22907D19"/>
    <w:rsid w:val="23C4301C"/>
    <w:rsid w:val="2741574C"/>
    <w:rsid w:val="28C64D2E"/>
    <w:rsid w:val="2C765212"/>
    <w:rsid w:val="30B56AE1"/>
    <w:rsid w:val="31277F96"/>
    <w:rsid w:val="327E6635"/>
    <w:rsid w:val="33F22CD8"/>
    <w:rsid w:val="3516702D"/>
    <w:rsid w:val="356B5D48"/>
    <w:rsid w:val="37E601A9"/>
    <w:rsid w:val="399065B3"/>
    <w:rsid w:val="3A7A2C02"/>
    <w:rsid w:val="3DBC615D"/>
    <w:rsid w:val="3EE84C2D"/>
    <w:rsid w:val="40D8647E"/>
    <w:rsid w:val="42FE1677"/>
    <w:rsid w:val="43315BEC"/>
    <w:rsid w:val="43AD1C7C"/>
    <w:rsid w:val="44912C24"/>
    <w:rsid w:val="45F8740F"/>
    <w:rsid w:val="47741439"/>
    <w:rsid w:val="47C03328"/>
    <w:rsid w:val="4C122427"/>
    <w:rsid w:val="4C8B77DB"/>
    <w:rsid w:val="4D440E1C"/>
    <w:rsid w:val="4DC33073"/>
    <w:rsid w:val="4E3F7559"/>
    <w:rsid w:val="4ECE0172"/>
    <w:rsid w:val="51516E47"/>
    <w:rsid w:val="5C7809F2"/>
    <w:rsid w:val="5CF93C67"/>
    <w:rsid w:val="5EA42BFE"/>
    <w:rsid w:val="64515E2E"/>
    <w:rsid w:val="64D61FAB"/>
    <w:rsid w:val="691C51E1"/>
    <w:rsid w:val="786A7F85"/>
    <w:rsid w:val="791505B4"/>
    <w:rsid w:val="7A7C6A82"/>
    <w:rsid w:val="7C7A5540"/>
    <w:rsid w:val="7EA5010C"/>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6755</Words>
  <Characters>7192</Characters>
  <Lines>59</Lines>
  <Paragraphs>16</Paragraphs>
  <TotalTime>1</TotalTime>
  <ScaleCrop>false</ScaleCrop>
  <LinksUpToDate>false</LinksUpToDate>
  <CharactersWithSpaces>7695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cp:lastPrinted>2025-05-15T06:48:00Z</cp:lastPrinted>
  <dcterms:modified xsi:type="dcterms:W3CDTF">2025-06-20T02:41:36Z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3DDD3533B60744F584F651BEBA528C10_13</vt:lpwstr>
  </property>
  <property fmtid="{D5CDD505-2E9C-101B-9397-08002B2CF9AE}" pid="4" name="KSOTemplateDocerSaveRecord">
    <vt:lpwstr>eyJoZGlkIjoiMTIwOWMyZmIyYjc5ZjRhZWZlYTZlOGJlMWFiNGU5MDYiLCJ1c2VySWQiOiIxNjg0NzAxOTk1In0=</vt:lpwstr>
  </property>
</Properties>
</file>