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2E8A4BA">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0910"/>
      <w:bookmarkStart w:id="2" w:name="_Toc32320"/>
      <w:bookmarkStart w:id="3" w:name="_Toc21762"/>
      <w:bookmarkStart w:id="4" w:name="_Toc24454"/>
      <w:bookmarkStart w:id="5" w:name="_Toc21422"/>
      <w:bookmarkStart w:id="6" w:name="_Toc11918"/>
      <w:bookmarkStart w:id="7" w:name="_Toc15737"/>
      <w:bookmarkStart w:id="8" w:name="_Toc8396"/>
      <w:bookmarkStart w:id="9" w:name="_Toc7615"/>
      <w:bookmarkStart w:id="10" w:name="_Toc20033"/>
      <w:bookmarkStart w:id="11" w:name="_Toc29002"/>
      <w:bookmarkStart w:id="12" w:name="_Toc24068"/>
      <w:bookmarkStart w:id="13" w:name="_Toc12789"/>
      <w:bookmarkStart w:id="14" w:name="_Toc25712"/>
      <w:bookmarkStart w:id="15" w:name="_Toc24727"/>
      <w:bookmarkStart w:id="16" w:name="_Toc13462"/>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乐东县保国农场胶厂建筑面积335.4㎡及场地面积1556.4㎡出租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04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w:t>
      </w:r>
      <w:r>
        <w:rPr>
          <w:rFonts w:hint="eastAsia" w:ascii="新宋体" w:hAnsi="新宋体" w:eastAsia="新宋体" w:cs="Times New Roman"/>
          <w:b/>
          <w:bCs/>
          <w:color w:val="auto"/>
          <w:sz w:val="28"/>
          <w:szCs w:val="28"/>
          <w:lang w:val="en-US" w:eastAsia="zh-CN"/>
        </w:rPr>
        <w:t>竞买</w:t>
      </w:r>
      <w:r>
        <w:rPr>
          <w:rFonts w:hint="eastAsia" w:ascii="新宋体" w:hAnsi="新宋体" w:eastAsia="新宋体" w:cs="Times New Roman"/>
          <w:b/>
          <w:bCs/>
          <w:color w:val="auto"/>
          <w:sz w:val="28"/>
          <w:szCs w:val="28"/>
        </w:rPr>
        <w:t>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:46920元/年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200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200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07-07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4A580518">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乐东县保国农场胶厂建筑面积335.4㎡及场地面积1556.4㎡出租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乐东县保国农场胶厂建筑面积335.4㎡及场地面积1556.4㎡出租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乐东县保国农场胶厂建筑面积335.4㎡及场地面积1556.4㎡出租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630BE15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仿宋_GB2312" w:hAnsi="仿宋_GB2312" w:cs="仿宋_GB2312" w:eastAsiaTheme="minorEastAsia"/>
          <w:color w:val="auto"/>
          <w:sz w:val="30"/>
          <w:szCs w:val="30"/>
          <w:lang w:eastAsia="zh-CN"/>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06</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乐东县保国农场胶厂建筑面积335.4㎡及场地面积1556.4㎡出租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1532"/>
      <w:bookmarkStart w:id="18" w:name="_Toc28981"/>
      <w:bookmarkStart w:id="19"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24611"/>
      <w:bookmarkStart w:id="21" w:name="_Toc7009"/>
      <w:bookmarkStart w:id="22" w:name="_Toc31003"/>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29057"/>
      <w:bookmarkStart w:id="24" w:name="_Toc30986"/>
      <w:bookmarkStart w:id="25" w:name="_Toc4535"/>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4469"/>
      <w:bookmarkStart w:id="29" w:name="_Toc13094"/>
      <w:bookmarkStart w:id="30" w:name="_Toc32101"/>
      <w:bookmarkStart w:id="31" w:name="_Toc11237"/>
      <w:bookmarkStart w:id="32" w:name="_Toc12264"/>
      <w:bookmarkStart w:id="33" w:name="_Toc4580"/>
      <w:bookmarkStart w:id="34" w:name="_Toc29841"/>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乐东县</w:t>
      </w:r>
      <w:bookmarkStart w:id="40" w:name="_GoBack"/>
      <w:r>
        <w:rPr>
          <w:rFonts w:hint="eastAsia" w:ascii="方正小标宋_GBK" w:hAnsi="方正小标宋_GBK" w:eastAsia="方正小标宋_GBK" w:cs="方正小标宋_GBK"/>
          <w:b/>
          <w:bCs/>
          <w:color w:val="auto"/>
          <w:sz w:val="36"/>
          <w:szCs w:val="36"/>
          <w:lang w:val="en-US" w:eastAsia="zh-CN"/>
        </w:rPr>
        <w:t>保国农场胶厂</w:t>
      </w:r>
      <w:bookmarkEnd w:id="40"/>
      <w:r>
        <w:rPr>
          <w:rFonts w:hint="eastAsia" w:ascii="方正小标宋_GBK" w:hAnsi="方正小标宋_GBK" w:eastAsia="方正小标宋_GBK" w:cs="方正小标宋_GBK"/>
          <w:b/>
          <w:bCs/>
          <w:color w:val="auto"/>
          <w:sz w:val="36"/>
          <w:szCs w:val="36"/>
          <w:lang w:val="en-US" w:eastAsia="zh-CN"/>
        </w:rPr>
        <w:t>建筑面积335.4㎡及场地面积1556.4㎡出租交易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北京海垦商贸发展有限公司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乐东县保国农场胶厂建筑面积335.4㎡及场地面积1556.4㎡出租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乐东县保国农场胶厂建筑面积335.4㎡及场地面积1556.4㎡出租</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北京海垦商贸发展有限公司</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1891.8㎡</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出租年限：4年</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挂网底价：46920元/年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交易保证金：9384 元 </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025年06月23日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-2025年07月04日10:00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竞拍时间：2025年07月07日10:00-2025年07月07日16:00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租金按年支付，一年一付，承租方需缴纳20000元作为押金。</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许淑彪 18976096063</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DFCA85B-B2DC-481C-8093-94242EA2A3D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E2D589C3-69A9-486F-AB5D-6643A0094AD1}"/>
  </w:font>
  <w:font w:name="新宋体">
    <w:panose1 w:val="02010609030101010101"/>
    <w:charset w:val="86"/>
    <w:family w:val="modern"/>
    <w:pitch w:val="default"/>
    <w:sig w:usb0="00000203" w:usb1="288F0000" w:usb2="00000006" w:usb3="00000000" w:csb0="00040001" w:csb1="00000000"/>
    <w:embedRegular r:id="rId3" w:fontKey="{92E2BFA3-6D27-4C00-86E0-68335DAD29ED}"/>
  </w:font>
  <w:font w:name="微软雅黑">
    <w:panose1 w:val="020B0503020204020204"/>
    <w:charset w:val="86"/>
    <w:family w:val="swiss"/>
    <w:pitch w:val="default"/>
    <w:sig w:usb0="80000287" w:usb1="2ACF3C50" w:usb2="00000016" w:usb3="00000000" w:csb0="0004001F" w:csb1="00000000"/>
    <w:embedRegular r:id="rId4" w:fontKey="{9356DDFA-505A-4D2C-8062-9B172FACC1CB}"/>
  </w:font>
  <w:font w:name="仿宋">
    <w:panose1 w:val="02010609060101010101"/>
    <w:charset w:val="86"/>
    <w:family w:val="modern"/>
    <w:pitch w:val="default"/>
    <w:sig w:usb0="800002BF" w:usb1="38CF7CFA" w:usb2="00000016" w:usb3="00000000" w:csb0="00040001" w:csb1="00000000"/>
    <w:embedRegular r:id="rId5" w:fontKey="{5419FF16-1A77-4D22-9F11-BD32B0A16D76}"/>
  </w:font>
  <w:font w:name="方正小标宋_GBK">
    <w:altName w:val="微软雅黑"/>
    <w:panose1 w:val="03000509000000000000"/>
    <w:charset w:val="86"/>
    <w:family w:val="auto"/>
    <w:pitch w:val="default"/>
    <w:sig w:usb0="00000000" w:usb1="00000000" w:usb2="00000000" w:usb3="00000000" w:csb0="00040000" w:csb1="00000000"/>
    <w:embedRegular r:id="rId6" w:fontKey="{7364155D-29A0-4FEF-8822-C3D3648EBCD1}"/>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42277FF"/>
    <w:rsid w:val="04D6616D"/>
    <w:rsid w:val="0A8721A0"/>
    <w:rsid w:val="0B7B2128"/>
    <w:rsid w:val="0B985CD3"/>
    <w:rsid w:val="0E68572F"/>
    <w:rsid w:val="0E9816ED"/>
    <w:rsid w:val="10396E71"/>
    <w:rsid w:val="11DE52CB"/>
    <w:rsid w:val="13357322"/>
    <w:rsid w:val="150A3847"/>
    <w:rsid w:val="18E10F33"/>
    <w:rsid w:val="1A0C35CC"/>
    <w:rsid w:val="1FDC04D4"/>
    <w:rsid w:val="2163678E"/>
    <w:rsid w:val="23C4301C"/>
    <w:rsid w:val="24475A26"/>
    <w:rsid w:val="264204D7"/>
    <w:rsid w:val="2741574C"/>
    <w:rsid w:val="2C765212"/>
    <w:rsid w:val="30872E52"/>
    <w:rsid w:val="30B56AE1"/>
    <w:rsid w:val="327E6635"/>
    <w:rsid w:val="3516702D"/>
    <w:rsid w:val="356B5D48"/>
    <w:rsid w:val="37E601A9"/>
    <w:rsid w:val="39204F82"/>
    <w:rsid w:val="39DD3AE3"/>
    <w:rsid w:val="3A7A2C02"/>
    <w:rsid w:val="3EE84C2D"/>
    <w:rsid w:val="3F595A04"/>
    <w:rsid w:val="43315BEC"/>
    <w:rsid w:val="43AD1C7C"/>
    <w:rsid w:val="442F0D65"/>
    <w:rsid w:val="44912C24"/>
    <w:rsid w:val="47C03328"/>
    <w:rsid w:val="48601C27"/>
    <w:rsid w:val="4C122427"/>
    <w:rsid w:val="4D440E1C"/>
    <w:rsid w:val="4DC33073"/>
    <w:rsid w:val="4E3F7559"/>
    <w:rsid w:val="4ECE0172"/>
    <w:rsid w:val="51516E47"/>
    <w:rsid w:val="51A46EB2"/>
    <w:rsid w:val="56073B1A"/>
    <w:rsid w:val="56455D97"/>
    <w:rsid w:val="5CF93C67"/>
    <w:rsid w:val="5E084751"/>
    <w:rsid w:val="64515E2E"/>
    <w:rsid w:val="64D61FAB"/>
    <w:rsid w:val="66A72920"/>
    <w:rsid w:val="66C801A8"/>
    <w:rsid w:val="6C0E3CC0"/>
    <w:rsid w:val="6F71073E"/>
    <w:rsid w:val="6F9168AA"/>
    <w:rsid w:val="71542000"/>
    <w:rsid w:val="786A7F85"/>
    <w:rsid w:val="791505B4"/>
    <w:rsid w:val="7A7C6A82"/>
    <w:rsid w:val="7BFC47DB"/>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6692</Words>
  <Characters>7137</Characters>
  <Lines>59</Lines>
  <Paragraphs>16</Paragraphs>
  <TotalTime>0</TotalTime>
  <ScaleCrop>false</ScaleCrop>
  <LinksUpToDate>false</LinksUpToDate>
  <CharactersWithSpaces>7625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2025-06-24T02:44:01Z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EE6A38FD186B404591752A71883DF907_13</vt:lpwstr>
  </property>
  <property fmtid="{D5CDD505-2E9C-101B-9397-08002B2CF9AE}" pid="4" name="KSOTemplateDocerSaveRecord">
    <vt:lpwstr>eyJoZGlkIjoiZjZmNDExZTU1MTk2YmE0MTQyMjliZDJiNGQ2Y2QxYTYiLCJ1c2VySWQiOiIxNTc0MTczNzE3In0=</vt:lpwstr>
  </property>
</Properties>
</file>