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4454"/>
      <w:bookmarkStart w:id="2" w:name="_Toc21762"/>
      <w:bookmarkStart w:id="3" w:name="_Toc21422"/>
      <w:bookmarkStart w:id="4" w:name="_Toc32320"/>
      <w:bookmarkStart w:id="5" w:name="_Toc15737"/>
      <w:bookmarkStart w:id="6" w:name="_Toc11918"/>
      <w:bookmarkStart w:id="7" w:name="_Toc20910"/>
      <w:bookmarkStart w:id="8" w:name="_Toc12789"/>
      <w:bookmarkStart w:id="9" w:name="_Toc13462"/>
      <w:bookmarkStart w:id="10" w:name="_Toc7615"/>
      <w:bookmarkStart w:id="11" w:name="_Toc20033"/>
      <w:bookmarkStart w:id="12" w:name="_Toc29002"/>
      <w:bookmarkStart w:id="13" w:name="_Toc24727"/>
      <w:bookmarkStart w:id="14" w:name="_Toc8396"/>
      <w:bookmarkStart w:id="15" w:name="_Toc24068"/>
      <w:bookmarkStart w:id="16" w:name="_Toc2571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文昌市文城镇英群村委会140平方米铺面出租项目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07-15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24000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文昌市文城镇英群村委会140平方米铺面出租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文昌市文城镇英群村委会140平方米铺面出租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文昌市文城镇英群村委会140平方米铺面出租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bookmarkStart w:id="36" w:name="_GoBack"/>
      <w:r>
        <w:rPr>
          <w:rFonts w:hint="eastAsia" w:ascii="Times New Roman" w:hAnsi="Times New Roman"/>
          <w:bCs/>
          <w:sz w:val="24"/>
          <w:u w:val="single"/>
        </w:rPr>
        <w:t>文昌市文城镇英群村委会140平方米铺面</w:t>
      </w:r>
      <w:bookmarkEnd w:id="36"/>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4580"/>
      <w:bookmarkStart w:id="29" w:name="_Toc14469"/>
      <w:bookmarkStart w:id="30" w:name="_Toc11237"/>
      <w:bookmarkStart w:id="31" w:name="_Toc12264"/>
      <w:bookmarkStart w:id="32" w:name="_Toc13094"/>
      <w:bookmarkStart w:id="33" w:name="_Toc32101"/>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15C22F8">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文昌市文城镇英群村委会140平方米铺面出租</w:t>
      </w: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文昌市文城镇英群村委会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文昌市文城镇英群村委会140平方米铺面出租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A5A24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标的名称：文昌市文城镇英群村委会140平方米铺面出租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文昌市文城镇英群村委会</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140平方米</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24000元/年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一季度一付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现场勘查联系方式：13876753088</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5F85906E-4A5A-4FB9-9504-ACA9A3D27468}"/>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2F5A9BC5-FB06-4203-AB41-3955DFF07B5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C6514F"/>
    <w:rsid w:val="11DE52CB"/>
    <w:rsid w:val="150A3847"/>
    <w:rsid w:val="1548289D"/>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9EC1423"/>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6780</Words>
  <Characters>7197</Characters>
  <Lines>59</Lines>
  <Paragraphs>16</Paragraphs>
  <TotalTime>2</TotalTime>
  <ScaleCrop>false</ScaleCrop>
  <LinksUpToDate>false</LinksUpToDate>
  <CharactersWithSpaces>7701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2025-07-04T08:05:45Z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