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11918"/>
      <w:bookmarkStart w:id="4" w:name="_Toc32320"/>
      <w:bookmarkStart w:id="5" w:name="_Toc21762"/>
      <w:bookmarkStart w:id="6" w:name="_Toc15737"/>
      <w:bookmarkStart w:id="7" w:name="_Toc21422"/>
      <w:bookmarkStart w:id="8" w:name="_Toc13462"/>
      <w:bookmarkStart w:id="9" w:name="_Toc12789"/>
      <w:bookmarkStart w:id="10" w:name="_Toc24068"/>
      <w:bookmarkStart w:id="11" w:name="_Toc8396"/>
      <w:bookmarkStart w:id="12" w:name="_Toc20033"/>
      <w:bookmarkStart w:id="13" w:name="_Toc29002"/>
      <w:bookmarkStart w:id="14" w:name="_Toc7615"/>
      <w:bookmarkStart w:id="15" w:name="_Toc24727"/>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昌江县昌化镇昌城村古城集市3间商铺出租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r>
        <w:rPr>
          <w:rFonts w:hint="eastAsia" w:ascii="新宋体" w:hAnsi="新宋体" w:eastAsia="新宋体" w:cs="Times New Roman"/>
          <w:sz w:val="28"/>
          <w:szCs w:val="28"/>
          <w:lang w:val="en-US" w:eastAsia="zh-CN"/>
        </w:rPr>
        <w:t>15000元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834"/>
        <w:gridCol w:w="1345"/>
        <w:gridCol w:w="2841"/>
      </w:tblGrid>
      <w:tr w14:paraId="249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4" w:type="dxa"/>
          </w:tcPr>
          <w:p w14:paraId="69DED493">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海南省直辖县昌江黎族自治县昌化镇昌城村古城集市商铺二28.54㎡出租</w:t>
            </w:r>
          </w:p>
        </w:tc>
        <w:tc>
          <w:tcPr>
            <w:tcW w:w="1345" w:type="dxa"/>
            <w:vAlign w:val="center"/>
          </w:tcPr>
          <w:p w14:paraId="071C367C">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2C7D8342">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CD6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834" w:type="dxa"/>
          </w:tcPr>
          <w:p w14:paraId="46EECE8C">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六</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4E09E771">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66E46081">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5F3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834" w:type="dxa"/>
          </w:tcPr>
          <w:p w14:paraId="28CC1101">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七</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1392C23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29C5868">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bl>
    <w:p w14:paraId="787018D3">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07-21日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bookmarkStart w:id="36" w:name="_GoBack"/>
      <w:bookmarkEnd w:id="36"/>
      <w:r>
        <w:rPr>
          <w:rFonts w:hint="eastAsia" w:ascii="新宋体" w:hAnsi="新宋体" w:eastAsia="新宋体" w:cs="Times New Roman"/>
          <w:b/>
          <w:bCs/>
          <w:sz w:val="28"/>
          <w:szCs w:val="28"/>
        </w:rPr>
        <w:t>。</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4C4B05B7">
      <w:pPr>
        <w:spacing w:line="500" w:lineRule="exact"/>
        <w:ind w:firstLine="562" w:firstLineChars="200"/>
        <w:rPr>
          <w:rFonts w:hint="eastAsia" w:ascii="微软雅黑" w:hAnsi="微软雅黑" w:eastAsia="微软雅黑" w:cs="微软雅黑"/>
          <w:color w:val="333333"/>
          <w:sz w:val="27"/>
          <w:szCs w:val="27"/>
          <w:shd w:val="clear" w:color="auto" w:fill="FFFFFF"/>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w:t>
      </w:r>
    </w:p>
    <w:p w14:paraId="2C6B7C19">
      <w:pPr>
        <w:spacing w:line="500" w:lineRule="exact"/>
        <w:ind w:firstLine="540" w:firstLineChars="20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873"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昌江县昌化镇昌城村古城集市</w:t>
      </w:r>
      <w:r>
        <w:rPr>
          <w:rFonts w:hint="eastAsia" w:ascii="新宋体" w:hAnsi="新宋体" w:eastAsia="新宋体"/>
          <w:b/>
          <w:bCs/>
          <w:color w:val="C00000"/>
          <w:sz w:val="28"/>
          <w:szCs w:val="28"/>
          <w:u w:val="single"/>
          <w:lang w:val="en-US" w:eastAsia="zh-CN"/>
        </w:rPr>
        <w:t>3</w:t>
      </w:r>
      <w:r>
        <w:rPr>
          <w:rFonts w:hint="eastAsia" w:ascii="新宋体" w:hAnsi="新宋体" w:eastAsia="新宋体"/>
          <w:b/>
          <w:bCs/>
          <w:color w:val="C00000"/>
          <w:sz w:val="28"/>
          <w:szCs w:val="28"/>
          <w:u w:val="single"/>
          <w:lang w:eastAsia="zh-CN"/>
        </w:rPr>
        <w:t>间商铺出租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4580"/>
      <w:bookmarkStart w:id="30" w:name="_Toc14469"/>
      <w:bookmarkStart w:id="31" w:name="_Toc29841"/>
      <w:bookmarkStart w:id="32" w:name="_Toc13094"/>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昌江县昌化镇昌城村古城集市3间商铺出租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keepNext w:val="0"/>
        <w:keepLines w:val="0"/>
        <w:pageBreakBefore w:val="0"/>
        <w:widowControl w:val="0"/>
        <w:shd w:val="clear" w:color="auto" w:fill="auto"/>
        <w:kinsoku/>
        <w:wordWrap w:val="0"/>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昌江黎族自治县昌化镇昌城村民委员会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昌江县昌化镇昌城村古城集市</w:t>
      </w:r>
      <w:r>
        <w:rPr>
          <w:rFonts w:hint="eastAsia" w:asciiTheme="minorEastAsia" w:hAnsiTheme="minorEastAsia" w:cstheme="minorEastAsia"/>
          <w:color w:val="C00000"/>
          <w:sz w:val="32"/>
          <w:szCs w:val="32"/>
          <w:u w:val="single"/>
          <w:lang w:val="en-US" w:eastAsia="zh-CN"/>
        </w:rPr>
        <w:t>3</w:t>
      </w:r>
      <w:r>
        <w:rPr>
          <w:rFonts w:hint="eastAsia" w:asciiTheme="minorEastAsia" w:hAnsiTheme="minorEastAsia" w:cstheme="minorEastAsia"/>
          <w:color w:val="C00000"/>
          <w:sz w:val="32"/>
          <w:szCs w:val="32"/>
          <w:u w:val="single"/>
          <w:lang w:eastAsia="zh-CN"/>
        </w:rPr>
        <w:t>间商铺出租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keepNext w:val="0"/>
        <w:keepLines w:val="0"/>
        <w:pageBreakBefore w:val="0"/>
        <w:widowControl w:val="0"/>
        <w:numPr>
          <w:ilvl w:val="0"/>
          <w:numId w:val="3"/>
        </w:numPr>
        <w:kinsoku/>
        <w:wordWrap w:val="0"/>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昌江县昌化镇昌城村古城集市</w:t>
      </w:r>
      <w:r>
        <w:rPr>
          <w:rFonts w:hint="eastAsia" w:asciiTheme="minorEastAsia" w:hAnsiTheme="minorEastAsia" w:cstheme="minorEastAsia"/>
          <w:color w:val="C00000"/>
          <w:sz w:val="28"/>
          <w:szCs w:val="28"/>
          <w:lang w:val="en-US" w:eastAsia="zh-CN"/>
        </w:rPr>
        <w:t>3</w:t>
      </w:r>
      <w:r>
        <w:rPr>
          <w:rFonts w:hint="eastAsia" w:asciiTheme="minorEastAsia" w:hAnsiTheme="minorEastAsia" w:cstheme="minorEastAsia"/>
          <w:color w:val="C00000"/>
          <w:sz w:val="28"/>
          <w:szCs w:val="28"/>
          <w:lang w:eastAsia="zh-CN"/>
        </w:rPr>
        <w:t>间商铺出租</w:t>
      </w:r>
    </w:p>
    <w:tbl>
      <w:tblPr>
        <w:tblStyle w:val="14"/>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4"/>
        <w:gridCol w:w="1345"/>
        <w:gridCol w:w="2841"/>
      </w:tblGrid>
      <w:tr w14:paraId="0609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69389185">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海南省直辖县昌江黎族自治县昌化镇昌城村古城集市商铺二28.54㎡出租</w:t>
            </w:r>
          </w:p>
        </w:tc>
        <w:tc>
          <w:tcPr>
            <w:tcW w:w="1345" w:type="dxa"/>
            <w:vAlign w:val="center"/>
          </w:tcPr>
          <w:p w14:paraId="4BDE1FE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CA337F4">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449C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5B9384DE">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六</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456B1739">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2BB48296">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r w14:paraId="0E2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4" w:type="dxa"/>
          </w:tcPr>
          <w:p w14:paraId="657A3A30">
            <w:pPr>
              <w:spacing w:line="240" w:lineRule="auto"/>
              <w:jc w:val="left"/>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海南省直辖县昌江黎族自治县昌化镇昌城村古城集市商铺</w:t>
            </w:r>
            <w:r>
              <w:rPr>
                <w:rFonts w:hint="eastAsia" w:ascii="新宋体" w:hAnsi="新宋体" w:eastAsia="新宋体" w:cs="Times New Roman"/>
                <w:b/>
                <w:bCs/>
                <w:sz w:val="28"/>
                <w:szCs w:val="28"/>
                <w:vertAlign w:val="baseline"/>
                <w:lang w:val="en-US" w:eastAsia="zh-CN"/>
              </w:rPr>
              <w:t>七</w:t>
            </w:r>
            <w:r>
              <w:rPr>
                <w:rFonts w:hint="default" w:ascii="新宋体" w:hAnsi="新宋体" w:eastAsia="新宋体" w:cs="Times New Roman"/>
                <w:b/>
                <w:bCs/>
                <w:sz w:val="28"/>
                <w:szCs w:val="28"/>
                <w:vertAlign w:val="baseline"/>
                <w:lang w:val="en-US" w:eastAsia="zh-CN"/>
              </w:rPr>
              <w:t>28.54㎡出租</w:t>
            </w:r>
          </w:p>
        </w:tc>
        <w:tc>
          <w:tcPr>
            <w:tcW w:w="1345" w:type="dxa"/>
            <w:vAlign w:val="center"/>
          </w:tcPr>
          <w:p w14:paraId="64294B7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bCs/>
                <w:sz w:val="28"/>
                <w:szCs w:val="28"/>
                <w:vertAlign w:val="baseline"/>
                <w:lang w:val="en-US" w:eastAsia="zh-CN"/>
              </w:rPr>
              <w:t>5年</w:t>
            </w:r>
          </w:p>
        </w:tc>
        <w:tc>
          <w:tcPr>
            <w:tcW w:w="2841" w:type="dxa"/>
            <w:vAlign w:val="center"/>
          </w:tcPr>
          <w:p w14:paraId="30670BE4">
            <w:pPr>
              <w:spacing w:line="240" w:lineRule="auto"/>
              <w:jc w:val="center"/>
              <w:rPr>
                <w:rFonts w:hint="default" w:ascii="新宋体" w:hAnsi="新宋体" w:eastAsia="新宋体" w:cs="Times New Roman"/>
                <w:b/>
                <w:bCs/>
                <w:sz w:val="28"/>
                <w:szCs w:val="28"/>
                <w:vertAlign w:val="baseline"/>
                <w:lang w:val="en-US" w:eastAsia="zh-CN"/>
              </w:rPr>
            </w:pPr>
            <w:r>
              <w:rPr>
                <w:rFonts w:hint="default" w:ascii="新宋体" w:hAnsi="新宋体" w:eastAsia="新宋体" w:cs="Times New Roman"/>
                <w:b/>
                <w:bCs/>
                <w:sz w:val="28"/>
                <w:szCs w:val="28"/>
                <w:vertAlign w:val="baseline"/>
                <w:lang w:val="en-US" w:eastAsia="zh-CN"/>
              </w:rPr>
              <w:t>29592元/年</w:t>
            </w:r>
          </w:p>
        </w:tc>
      </w:tr>
    </w:tbl>
    <w:p w14:paraId="60864780">
      <w:pPr>
        <w:spacing w:line="240" w:lineRule="auto"/>
        <w:ind w:firstLine="560" w:firstLineChars="200"/>
        <w:rPr>
          <w:rFonts w:hint="eastAsia" w:asciiTheme="minorEastAsia" w:hAnsiTheme="minorEastAsia" w:cstheme="minorEastAsia"/>
          <w:color w:val="C00000"/>
          <w:sz w:val="28"/>
          <w:szCs w:val="28"/>
          <w:lang w:eastAsia="zh-CN"/>
        </w:rPr>
      </w:pP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租金按三月一付，每一年递增5%</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周书云18976484111</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9A96C5C"/>
    <w:rsid w:val="2C765212"/>
    <w:rsid w:val="2CEC1E2D"/>
    <w:rsid w:val="30AA01BC"/>
    <w:rsid w:val="30B56AE1"/>
    <w:rsid w:val="30CE55FA"/>
    <w:rsid w:val="327E6635"/>
    <w:rsid w:val="3321133C"/>
    <w:rsid w:val="347A51A8"/>
    <w:rsid w:val="3516702D"/>
    <w:rsid w:val="356B5D48"/>
    <w:rsid w:val="36257C7B"/>
    <w:rsid w:val="37E601A9"/>
    <w:rsid w:val="3A685AA2"/>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73AC38AA"/>
    <w:rsid w:val="73C6500C"/>
    <w:rsid w:val="74083869"/>
    <w:rsid w:val="786A7F85"/>
    <w:rsid w:val="791505B4"/>
    <w:rsid w:val="79247257"/>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6742</Words>
  <Characters>7103</Characters>
  <Lines>59</Lines>
  <Paragraphs>16</Paragraphs>
  <TotalTime>23</TotalTime>
  <ScaleCrop>false</ScaleCrop>
  <LinksUpToDate>false</LinksUpToDate>
  <CharactersWithSpaces>7587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2025-07-14T02:32:58Z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