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20910"/>
      <w:bookmarkStart w:id="1" w:name="_Toc21762"/>
      <w:bookmarkStart w:id="2" w:name="_Toc24454"/>
      <w:bookmarkStart w:id="3" w:name="_Toc15737"/>
      <w:bookmarkStart w:id="4" w:name="_Toc21422"/>
      <w:bookmarkStart w:id="5" w:name="_Toc32320"/>
      <w:bookmarkStart w:id="6" w:name="_Toc11918"/>
      <w:bookmarkStart w:id="7" w:name="_Toc25712"/>
      <w:bookmarkStart w:id="8" w:name="_Toc24068"/>
      <w:bookmarkStart w:id="9" w:name="_Toc7615"/>
      <w:bookmarkStart w:id="10" w:name="_Toc8396"/>
      <w:bookmarkStart w:id="11" w:name="_Toc13462"/>
      <w:bookmarkStart w:id="12" w:name="_Toc29002"/>
      <w:bookmarkStart w:id="13" w:name="_Toc20033"/>
      <w:bookmarkStart w:id="14" w:name="_Toc12789"/>
      <w:bookmarkStart w:id="15" w:name="_Toc24727"/>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琼海市墨香村委会旧中村小组70亩林地出租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24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70万</w:t>
      </w:r>
      <w:r>
        <w:rPr>
          <w:rFonts w:hint="eastAsia" w:ascii="新宋体" w:hAnsi="新宋体" w:eastAsia="新宋体" w:cs="Times New Roman"/>
          <w:b/>
          <w:bCs/>
          <w:sz w:val="28"/>
          <w:szCs w:val="28"/>
          <w:lang w:val="en-US" w:eastAsia="zh-CN"/>
        </w:rPr>
        <w:t>元</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琼海市墨香村委会旧中村小组70亩林地出租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琼海市墨香村委会旧中村小组70亩林地出租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琼海市墨香村委会旧中村小组70亩林地出租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海南省琼海市墨香村委会旧中村小组70亩林地出租交易</w:t>
      </w:r>
      <w:r>
        <w:rPr>
          <w:rFonts w:hint="eastAsia" w:ascii="方正小标宋_GBK" w:hAnsi="方正小标宋_GBK" w:eastAsia="方正小标宋_GBK" w:cs="方正小标宋_GBK"/>
          <w:b/>
          <w:bCs/>
          <w:sz w:val="36"/>
          <w:szCs w:val="36"/>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琼海市潭门镇墨香村旧中组股份经济合作社</w:t>
      </w:r>
      <w:r>
        <w:rPr>
          <w:rFonts w:hint="eastAsia" w:asciiTheme="minorEastAsia" w:hAnsiTheme="minorEastAsia" w:eastAsiaTheme="minorEastAsia" w:cstheme="minorEastAsia"/>
          <w:sz w:val="28"/>
          <w:szCs w:val="28"/>
        </w:rPr>
        <w:t>召开的会议决议，同意</w:t>
      </w:r>
      <w:r>
        <w:rPr>
          <w:rFonts w:hint="eastAsia" w:ascii="宋体" w:hAnsi="宋体" w:cs="宋体"/>
          <w:b/>
          <w:bCs/>
          <w:color w:val="auto"/>
          <w:sz w:val="28"/>
          <w:szCs w:val="24"/>
          <w:highlight w:val="none"/>
          <w:u w:val="single"/>
          <w:lang w:val="en-US" w:eastAsia="zh-CN"/>
        </w:rPr>
        <w:t>琼海市墨香村委会旧中村小组70亩林地出租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7E44507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标的名称：琼海市墨香村委会旧中村小组70亩林地出租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琼海市潭门镇墨香村旧中组股份经济合作社</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70亩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70万元</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14万元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bookmarkStart w:id="35" w:name="_GoBack"/>
      <w:bookmarkEnd w:id="35"/>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前十年租金一次性付清，后十年租金每五年一付</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18876761339</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琼海市墨香村委会旧中村小组70亩林地出租</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13357"/>
      <w:bookmarkStart w:id="17" w:name="_Toc28981"/>
      <w:bookmarkStart w:id="18" w:name="_Toc11532"/>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7009"/>
      <w:bookmarkStart w:id="20" w:name="_Toc24611"/>
      <w:bookmarkStart w:id="21" w:name="_Toc31003"/>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4535"/>
      <w:bookmarkStart w:id="23" w:name="_Toc30986"/>
      <w:bookmarkStart w:id="24" w:name="_Toc29057"/>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17490"/>
      <w:bookmarkStart w:id="26" w:name="_Toc9059"/>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11237"/>
      <w:bookmarkStart w:id="28" w:name="_Toc12264"/>
      <w:bookmarkStart w:id="29" w:name="_Toc32101"/>
      <w:bookmarkStart w:id="30" w:name="_Toc4580"/>
      <w:bookmarkStart w:id="31" w:name="_Toc13094"/>
      <w:bookmarkStart w:id="32" w:name="_Toc29841"/>
      <w:bookmarkStart w:id="33" w:name="_Toc14469"/>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A8721A0"/>
    <w:rsid w:val="0B7B2128"/>
    <w:rsid w:val="0B985CD3"/>
    <w:rsid w:val="0D734931"/>
    <w:rsid w:val="0E9816ED"/>
    <w:rsid w:val="10396E71"/>
    <w:rsid w:val="11DE52CB"/>
    <w:rsid w:val="128272C8"/>
    <w:rsid w:val="150A3847"/>
    <w:rsid w:val="1828118F"/>
    <w:rsid w:val="18E10F33"/>
    <w:rsid w:val="1A026843"/>
    <w:rsid w:val="1A0C35CC"/>
    <w:rsid w:val="2163678E"/>
    <w:rsid w:val="23C4301C"/>
    <w:rsid w:val="250F1F4A"/>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486700"/>
    <w:rsid w:val="3A7A2C02"/>
    <w:rsid w:val="3D8660C5"/>
    <w:rsid w:val="3EE84C2D"/>
    <w:rsid w:val="43315BEC"/>
    <w:rsid w:val="43AD1C7C"/>
    <w:rsid w:val="44350917"/>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64515E2E"/>
    <w:rsid w:val="6457518D"/>
    <w:rsid w:val="64D61FAB"/>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5236</Words>
  <Characters>5619</Characters>
  <Lines>59</Lines>
  <Paragraphs>16</Paragraphs>
  <TotalTime>0</TotalTime>
  <ScaleCrop>false</ScaleCrop>
  <LinksUpToDate>false</LinksUpToDate>
  <CharactersWithSpaces>5727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2025-07-17T03:15:03Z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