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D1103">
      <w:pPr>
        <w:jc w:val="center"/>
        <w:rPr>
          <w:rFonts w:hint="eastAsia"/>
          <w:b/>
          <w:bCs/>
          <w:color w:val="auto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52"/>
          <w:szCs w:val="52"/>
          <w:lang w:eastAsia="zh-CN"/>
        </w:rPr>
        <w:t>农村土地经营权出租合同</w:t>
      </w:r>
    </w:p>
    <w:p w14:paraId="780B9744">
      <w:pPr>
        <w:jc w:val="center"/>
        <w:rPr>
          <w:rFonts w:hint="eastAsia"/>
          <w:b/>
          <w:bCs/>
          <w:color w:val="auto"/>
          <w:sz w:val="52"/>
          <w:szCs w:val="52"/>
          <w:lang w:eastAsia="zh-CN"/>
        </w:rPr>
      </w:pPr>
    </w:p>
    <w:p w14:paraId="3EE0A2CF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甲方（出租方）：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b w:val="0"/>
          <w:bCs/>
          <w:color w:val="auto"/>
          <w:sz w:val="28"/>
          <w:szCs w:val="28"/>
        </w:rPr>
        <w:tab/>
      </w:r>
    </w:p>
    <w:p w14:paraId="3E7060DD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统一</w:t>
      </w:r>
      <w:r>
        <w:rPr>
          <w:rFonts w:hint="eastAsia"/>
          <w:b w:val="0"/>
          <w:bCs/>
          <w:color w:val="auto"/>
          <w:sz w:val="28"/>
          <w:szCs w:val="28"/>
        </w:rPr>
        <w:t>社会信用代码 :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b w:val="0"/>
          <w:bCs/>
          <w:color w:val="auto"/>
          <w:sz w:val="28"/>
          <w:szCs w:val="28"/>
        </w:rPr>
        <w:t xml:space="preserve"> </w:t>
      </w:r>
      <w:r>
        <w:rPr>
          <w:rFonts w:hint="eastAsia"/>
          <w:b w:val="0"/>
          <w:bCs/>
          <w:color w:val="auto"/>
          <w:sz w:val="28"/>
          <w:szCs w:val="28"/>
        </w:rPr>
        <w:tab/>
      </w:r>
      <w:r>
        <w:rPr>
          <w:rFonts w:hint="eastAsia"/>
          <w:b w:val="0"/>
          <w:bCs/>
          <w:color w:val="auto"/>
          <w:sz w:val="28"/>
          <w:szCs w:val="28"/>
        </w:rPr>
        <w:tab/>
      </w:r>
    </w:p>
    <w:p w14:paraId="672A96FE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</w:rPr>
        <w:t>法定代表人（负责人 / 农户代表人）：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</w:t>
      </w:r>
    </w:p>
    <w:p w14:paraId="02C7C780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身份证号码：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/>
          <w:b w:val="0"/>
          <w:bCs/>
          <w:color w:val="auto"/>
          <w:sz w:val="28"/>
          <w:szCs w:val="28"/>
        </w:rPr>
        <w:tab/>
      </w:r>
      <w:r>
        <w:rPr>
          <w:rFonts w:hint="eastAsia"/>
          <w:b w:val="0"/>
          <w:bCs/>
          <w:color w:val="auto"/>
          <w:sz w:val="28"/>
          <w:szCs w:val="28"/>
        </w:rPr>
        <w:tab/>
      </w:r>
      <w:r>
        <w:rPr>
          <w:rFonts w:hint="eastAsia"/>
          <w:b w:val="0"/>
          <w:bCs/>
          <w:color w:val="auto"/>
          <w:sz w:val="28"/>
          <w:szCs w:val="28"/>
        </w:rPr>
        <w:t xml:space="preserve"> </w:t>
      </w:r>
    </w:p>
    <w:p w14:paraId="44268AE6">
      <w:pPr>
        <w:ind w:left="1054" w:hanging="980" w:hangingChars="350"/>
        <w:rPr>
          <w:rFonts w:hint="default" w:eastAsia="宋体"/>
          <w:b w:val="0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</w:rPr>
        <w:t>联系地址：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    </w:t>
      </w:r>
    </w:p>
    <w:p w14:paraId="5FB9F045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联系电话：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b w:val="0"/>
          <w:bCs/>
          <w:color w:val="auto"/>
          <w:sz w:val="28"/>
          <w:szCs w:val="28"/>
        </w:rPr>
        <w:tab/>
      </w:r>
      <w:r>
        <w:rPr>
          <w:rFonts w:hint="eastAsia"/>
          <w:b w:val="0"/>
          <w:bCs/>
          <w:color w:val="auto"/>
          <w:sz w:val="28"/>
          <w:szCs w:val="28"/>
        </w:rPr>
        <w:t xml:space="preserve"> </w:t>
      </w:r>
    </w:p>
    <w:p w14:paraId="71B9C35E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</w:p>
    <w:p w14:paraId="25B7847F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乙方（承租方）：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/>
          <w:b w:val="0"/>
          <w:bCs/>
          <w:color w:val="auto"/>
          <w:sz w:val="28"/>
          <w:szCs w:val="28"/>
        </w:rPr>
        <w:tab/>
      </w:r>
    </w:p>
    <w:p w14:paraId="1913A8C6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□社会信用代码：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/>
          <w:b w:val="0"/>
          <w:bCs/>
          <w:color w:val="auto"/>
          <w:sz w:val="28"/>
          <w:szCs w:val="28"/>
        </w:rPr>
        <w:tab/>
      </w:r>
    </w:p>
    <w:p w14:paraId="5317A6CD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 xml:space="preserve">□身份证号码 : 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/>
          <w:b w:val="0"/>
          <w:bCs/>
          <w:color w:val="auto"/>
          <w:sz w:val="28"/>
          <w:szCs w:val="28"/>
        </w:rPr>
        <w:tab/>
      </w:r>
      <w:r>
        <w:rPr>
          <w:rFonts w:hint="eastAsia"/>
          <w:b w:val="0"/>
          <w:bCs/>
          <w:color w:val="auto"/>
          <w:sz w:val="28"/>
          <w:szCs w:val="28"/>
        </w:rPr>
        <w:tab/>
      </w:r>
      <w:r>
        <w:rPr>
          <w:rFonts w:hint="eastAsia"/>
          <w:b w:val="0"/>
          <w:bCs/>
          <w:color w:val="auto"/>
          <w:sz w:val="28"/>
          <w:szCs w:val="28"/>
        </w:rPr>
        <w:t xml:space="preserve"> </w:t>
      </w:r>
    </w:p>
    <w:p w14:paraId="5E482FFF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法定代表人（负责人 / 农户代表人）：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b w:val="0"/>
          <w:bCs/>
          <w:color w:val="auto"/>
          <w:sz w:val="28"/>
          <w:szCs w:val="28"/>
        </w:rPr>
        <w:tab/>
      </w:r>
      <w:r>
        <w:rPr>
          <w:rFonts w:hint="eastAsia"/>
          <w:b w:val="0"/>
          <w:bCs/>
          <w:color w:val="auto"/>
          <w:sz w:val="28"/>
          <w:szCs w:val="28"/>
        </w:rPr>
        <w:tab/>
      </w:r>
      <w:r>
        <w:rPr>
          <w:rFonts w:hint="eastAsia"/>
          <w:b w:val="0"/>
          <w:bCs/>
          <w:color w:val="auto"/>
          <w:sz w:val="28"/>
          <w:szCs w:val="28"/>
        </w:rPr>
        <w:t xml:space="preserve"> </w:t>
      </w:r>
    </w:p>
    <w:p w14:paraId="2DD0ADC7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身份证号码：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/>
          <w:b w:val="0"/>
          <w:bCs/>
          <w:color w:val="auto"/>
          <w:sz w:val="28"/>
          <w:szCs w:val="28"/>
        </w:rPr>
        <w:tab/>
      </w:r>
      <w:r>
        <w:rPr>
          <w:rFonts w:hint="eastAsia"/>
          <w:b w:val="0"/>
          <w:bCs/>
          <w:color w:val="auto"/>
          <w:sz w:val="28"/>
          <w:szCs w:val="28"/>
        </w:rPr>
        <w:tab/>
      </w:r>
      <w:r>
        <w:rPr>
          <w:rFonts w:hint="eastAsia"/>
          <w:b w:val="0"/>
          <w:bCs/>
          <w:color w:val="auto"/>
          <w:sz w:val="28"/>
          <w:szCs w:val="28"/>
        </w:rPr>
        <w:t xml:space="preserve"> </w:t>
      </w:r>
    </w:p>
    <w:p w14:paraId="353D9076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联系地址：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/>
          <w:b w:val="0"/>
          <w:bCs/>
          <w:color w:val="auto"/>
          <w:sz w:val="28"/>
          <w:szCs w:val="28"/>
        </w:rPr>
        <w:tab/>
      </w:r>
    </w:p>
    <w:p w14:paraId="68AB9F8D">
      <w:pPr>
        <w:ind w:left="1054" w:hanging="980" w:hangingChars="350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联系电话：</w:t>
      </w:r>
      <w:r>
        <w:rPr>
          <w:rFonts w:hint="eastAsia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/>
          <w:b w:val="0"/>
          <w:bCs/>
          <w:color w:val="auto"/>
          <w:sz w:val="28"/>
          <w:szCs w:val="28"/>
        </w:rPr>
        <w:tab/>
      </w:r>
      <w:r>
        <w:rPr>
          <w:rFonts w:hint="eastAsia"/>
          <w:b w:val="0"/>
          <w:bCs/>
          <w:color w:val="auto"/>
          <w:sz w:val="28"/>
          <w:szCs w:val="28"/>
        </w:rPr>
        <w:t xml:space="preserve"> </w:t>
      </w:r>
    </w:p>
    <w:p w14:paraId="3CE2C0C1">
      <w:pPr>
        <w:rPr>
          <w:rFonts w:hint="eastAsia"/>
          <w:color w:val="auto"/>
          <w:sz w:val="28"/>
          <w:szCs w:val="28"/>
          <w:lang w:val="en-US" w:eastAsia="zh-CN"/>
        </w:rPr>
      </w:pPr>
    </w:p>
    <w:p w14:paraId="503B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根据《中华人民共和国民法典》《中华人民共和国农村土地承包法》和《农村土地经营权流转管理办法》等相关法律法规，本着平等、自愿、公平、诚信、有偿的原则，经甲乙双方协商一致，就土地经营权出租事宜，签订本合同。</w:t>
      </w:r>
    </w:p>
    <w:p w14:paraId="63F13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租赁物</w:t>
      </w:r>
    </w:p>
    <w:p w14:paraId="7A66C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（一）经自愿协商，甲方将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27.4223</w:t>
      </w:r>
      <w:r>
        <w:rPr>
          <w:rFonts w:hint="eastAsia"/>
          <w:color w:val="auto"/>
          <w:sz w:val="28"/>
          <w:szCs w:val="28"/>
          <w:lang w:val="en-US" w:eastAsia="zh-CN"/>
        </w:rPr>
        <w:t>亩土地经营权出租给乙方，土地性质分别为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1.8886亩采矿用地、11.5775亩灌木林地、0.6062亩坑塘水面、0.4244亩其他草地、11.0573亩其他林地、0.351亩其他园地、1.5173亩乔木林地</w:t>
      </w:r>
      <w:r>
        <w:rPr>
          <w:rFonts w:hint="eastAsia"/>
          <w:color w:val="auto"/>
          <w:sz w:val="28"/>
          <w:szCs w:val="28"/>
          <w:lang w:val="en-US" w:eastAsia="zh-CN"/>
        </w:rPr>
        <w:t>。该地块位于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文昌市重兴镇新风村委会大勇村五队，</w:t>
      </w:r>
      <w:r>
        <w:rPr>
          <w:rFonts w:hint="eastAsia"/>
          <w:color w:val="auto"/>
          <w:sz w:val="28"/>
          <w:szCs w:val="28"/>
          <w:lang w:val="en-US" w:eastAsia="zh-CN"/>
        </w:rPr>
        <w:t>地四至为：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东至西头地；南至：五队地；西至五队地；北至五队地</w:t>
      </w:r>
      <w:r>
        <w:rPr>
          <w:rFonts w:hint="eastAsia"/>
          <w:color w:val="auto"/>
          <w:sz w:val="28"/>
          <w:szCs w:val="28"/>
          <w:lang w:val="en-US" w:eastAsia="zh-CN"/>
        </w:rPr>
        <w:t>。地块权属清晰无争议。</w:t>
      </w:r>
    </w:p>
    <w:p w14:paraId="3563F9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（二）出租土地上的附属建筑和资产情况现状描述：</w:t>
      </w:r>
    </w:p>
    <w:p w14:paraId="15141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无                                    </w:t>
      </w:r>
    </w:p>
    <w:p w14:paraId="4F288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出租土地上的附属建筑和资产的处置方式描述（可另附件）：</w:t>
      </w:r>
    </w:p>
    <w:p w14:paraId="06DA2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无                                     </w:t>
      </w:r>
    </w:p>
    <w:p w14:paraId="32047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/>
          <w:color w:val="auto"/>
          <w:sz w:val="28"/>
          <w:szCs w:val="28"/>
          <w:lang w:val="en-US" w:eastAsia="zh-CN"/>
        </w:rPr>
        <w:t>经村民会议三分之二以上户代表同意出租（同意租赁村民成员或村民代表签名、按手印〈附后〉）。</w:t>
      </w:r>
    </w:p>
    <w:p w14:paraId="38C11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三、</w:t>
      </w:r>
      <w:r>
        <w:rPr>
          <w:rFonts w:hint="default"/>
          <w:color w:val="auto"/>
          <w:sz w:val="28"/>
          <w:szCs w:val="28"/>
          <w:lang w:val="en-US" w:eastAsia="zh-CN"/>
        </w:rPr>
        <w:t>出租土地用途</w:t>
      </w:r>
    </w:p>
    <w:p w14:paraId="7D4CF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土地用途必须符合地块土地性质，出租土地用途为国家法律法规允许的农业、林业综合生产及开发等。</w:t>
      </w:r>
    </w:p>
    <w:p w14:paraId="5EAAD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四、租赁期限</w:t>
      </w:r>
    </w:p>
    <w:p w14:paraId="0CA38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租赁期限自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日起至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日止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（共20年）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78A34E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五、出租土地交付时间</w:t>
      </w:r>
    </w:p>
    <w:p w14:paraId="2DA11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甲方应于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前完成土地交付。</w:t>
      </w:r>
    </w:p>
    <w:p w14:paraId="5285E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六、租金及支付方式</w:t>
      </w:r>
    </w:p>
    <w:p w14:paraId="1BB82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（一）租金标准</w:t>
      </w:r>
    </w:p>
    <w:p w14:paraId="56783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1.每亩每年人民币_____元（大写：_____）。</w:t>
      </w:r>
    </w:p>
    <w:p w14:paraId="6787B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2.租金变动：根据当地土地流转价格水平，每5年调整一次租金。具体调整方式：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每5年递增10%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</w:p>
    <w:p w14:paraId="40316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（1）第一个五年，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元/亩，合计：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lang w:val="en-US" w:eastAsia="zh-CN"/>
        </w:rPr>
        <w:t>元。</w:t>
      </w:r>
    </w:p>
    <w:p w14:paraId="78231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（2）第二个五年，在第一个五年总租金基础上加10%，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元/亩，合计：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szCs w:val="28"/>
          <w:lang w:val="en-US" w:eastAsia="zh-CN"/>
        </w:rPr>
        <w:t>元；</w:t>
      </w:r>
    </w:p>
    <w:p w14:paraId="35D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（3）第三个五年，在第二个五年总租金基础上加10%，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元/亩，合计：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lang w:val="en-US" w:eastAsia="zh-CN"/>
        </w:rPr>
        <w:t>元；</w:t>
      </w:r>
    </w:p>
    <w:p w14:paraId="6965F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（4）第四个五年，在第三个五年总租金基础上加10%，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元/亩，合计：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lang w:val="en-US" w:eastAsia="zh-CN"/>
        </w:rPr>
        <w:t>元。</w:t>
      </w:r>
    </w:p>
    <w:p w14:paraId="5A196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20年租金合计：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color w:val="auto"/>
          <w:sz w:val="28"/>
          <w:szCs w:val="28"/>
          <w:lang w:val="en-US" w:eastAsia="zh-CN"/>
        </w:rPr>
        <w:t>元。</w:t>
      </w:r>
    </w:p>
    <w:p w14:paraId="0A606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/>
          <w:color w:val="auto"/>
          <w:sz w:val="28"/>
          <w:szCs w:val="28"/>
          <w:lang w:val="en-US" w:eastAsia="zh-CN"/>
        </w:rPr>
        <w:t>租金支付</w:t>
      </w:r>
      <w:r>
        <w:rPr>
          <w:rFonts w:hint="eastAsia"/>
          <w:color w:val="auto"/>
          <w:sz w:val="28"/>
          <w:szCs w:val="28"/>
          <w:lang w:val="en-US" w:eastAsia="zh-CN"/>
        </w:rPr>
        <w:t>方式</w:t>
      </w:r>
    </w:p>
    <w:p w14:paraId="1E3C3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一次性支付。乙方须于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</w:t>
      </w:r>
      <w:r>
        <w:rPr>
          <w:rFonts w:hint="default"/>
          <w:color w:val="auto"/>
          <w:sz w:val="28"/>
          <w:szCs w:val="28"/>
          <w:lang w:val="en-US" w:eastAsia="zh-CN"/>
        </w:rPr>
        <w:t>前支付租金</w:t>
      </w:r>
      <w:r>
        <w:rPr>
          <w:rFonts w:hint="default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元</w:t>
      </w:r>
      <w:r>
        <w:rPr>
          <w:rFonts w:hint="default"/>
          <w:color w:val="auto"/>
          <w:sz w:val="28"/>
          <w:szCs w:val="28"/>
          <w:lang w:val="en-US" w:eastAsia="zh-CN"/>
        </w:rPr>
        <w:t>（大写：______________________）。</w:t>
      </w:r>
    </w:p>
    <w:p w14:paraId="1C375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（三）付款方式</w:t>
      </w:r>
    </w:p>
    <w:p w14:paraId="14E02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双方当事人选择银行汇款的付款方式支付租金</w:t>
      </w:r>
    </w:p>
    <w:p w14:paraId="2F676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甲方账户名称：______________________</w:t>
      </w:r>
    </w:p>
    <w:p w14:paraId="7D34A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银行账号：______________________</w:t>
      </w:r>
    </w:p>
    <w:p w14:paraId="08696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开户行：______________________</w:t>
      </w:r>
    </w:p>
    <w:p w14:paraId="68D454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七、甲方的权利和义务</w:t>
      </w:r>
    </w:p>
    <w:p w14:paraId="4A09A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（一）甲方的权利</w:t>
      </w:r>
    </w:p>
    <w:p w14:paraId="73C93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1. 要求乙方按合同约定支付租金；</w:t>
      </w:r>
    </w:p>
    <w:p w14:paraId="6C905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2. 监督乙方按合同约定的用途依法合理利用和保护出租土地；</w:t>
      </w:r>
    </w:p>
    <w:p w14:paraId="51E04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3. 制止乙方损害出租土地和农业资源的行为；</w:t>
      </w:r>
    </w:p>
    <w:p w14:paraId="13473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4. 租赁期限届满后收回土地经营权；</w:t>
      </w:r>
    </w:p>
    <w:p w14:paraId="6B328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5. 其他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______________________。</w:t>
      </w:r>
    </w:p>
    <w:p w14:paraId="17861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（二）甲方的义务</w:t>
      </w:r>
    </w:p>
    <w:p w14:paraId="36AEAC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1. 按照合同约定交付出租土地；</w:t>
      </w:r>
    </w:p>
    <w:p w14:paraId="2B098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2. 合同生效后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日内依据《中华人民共和国农村土地承包法》第三十六条的规定向发包方备案；</w:t>
      </w:r>
    </w:p>
    <w:p w14:paraId="2BC3C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3. 不得干涉和妨碍乙方依法进行的农业生产经营活动；</w:t>
      </w:r>
    </w:p>
    <w:p w14:paraId="1DB43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4. 其他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______________________。</w:t>
      </w:r>
    </w:p>
    <w:p w14:paraId="47C76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八、乙方的权利和义务</w:t>
      </w:r>
    </w:p>
    <w:p w14:paraId="3E498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（一）乙方的权利</w:t>
      </w:r>
    </w:p>
    <w:p w14:paraId="087F8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1. 要求甲方按照合同约定交付出租土地；</w:t>
      </w:r>
    </w:p>
    <w:p w14:paraId="629C8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2. 在合同约定的期限内占有农村土地，自主开展农业生产经营并取得收益；</w:t>
      </w:r>
    </w:p>
    <w:p w14:paraId="4AAB2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3. 经甲方同意，乙方依法投资改良土壤，建设农业生产附属、配套设施，并有权按照合同约定对其投资部分获得合理补偿；</w:t>
      </w:r>
    </w:p>
    <w:p w14:paraId="65CCD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4. 租赁期限届满，有权在同等条件下优先承租；</w:t>
      </w:r>
    </w:p>
    <w:p w14:paraId="482E7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5. 其他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 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4A7C7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（二）乙方的义务</w:t>
      </w:r>
    </w:p>
    <w:p w14:paraId="26AF9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1. 按照合同约定及时接受出租土地并按照约定向甲方支付租金；</w:t>
      </w:r>
    </w:p>
    <w:p w14:paraId="09C83F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2. 在法律法规政策规定和合同约定允许范围内合理利用出租土地，确保农地农用，符合当地粮食生产等产业规划，不得弃耕抛荒，不得破坏农业综合生产能力和农业生态环境；</w:t>
      </w:r>
    </w:p>
    <w:p w14:paraId="196E2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3. 依据有关法律法规保护出租土地，禁止改变出租土地的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农业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用途，禁止占用出租土地建窑、建坟或者擅自在出租土地上建房、挖砂、采石、采矿、取土等；</w:t>
      </w:r>
    </w:p>
    <w:p w14:paraId="0B36E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. 其他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 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39DA1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九、其他约定</w:t>
      </w:r>
    </w:p>
    <w:p w14:paraId="0CB7A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（一）甲方同意乙方依法</w:t>
      </w:r>
    </w:p>
    <w:p w14:paraId="2C378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☑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 xml:space="preserve">投资改良土壤           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☑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建设农业生产附属、配套设施</w:t>
      </w:r>
    </w:p>
    <w:p w14:paraId="5436BD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☑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以土地经营权融资担保           □再流转土地经营权</w:t>
      </w:r>
    </w:p>
    <w:p w14:paraId="4E0236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□其他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______________________。</w:t>
      </w:r>
    </w:p>
    <w:p w14:paraId="3D05C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（二）本合同期限内，出租土地被依法征收、征用、占用时，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>投入建设的地上附着物、青苗补偿费归乙方所有，土地安置补偿费归甲方所有。甲方应退还未到期年限的租金（乙方所缴交租金的年限）给乙方（按原缴交标准计算）。</w:t>
      </w:r>
    </w:p>
    <w:p w14:paraId="36E7B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十、合同变更、解除和终止</w:t>
      </w:r>
    </w:p>
    <w:p w14:paraId="37BBE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</w:t>
      </w:r>
    </w:p>
    <w:p w14:paraId="6A2FE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（二）如乙方在合同期满后需要继续经营该出租土地，必须在合同期满前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>180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日内书面向甲方提出申请。如乙方不再继续经营的，必须在合同期满前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>180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日内书面通知甲方，并在合同期满后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>180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日内将原出租的土地交还给甲方。</w:t>
      </w:r>
    </w:p>
    <w:p w14:paraId="7C53BD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（三）合同到期或者未到期由甲方依法提前收回出租土地时，乙方依法投资建设的农业生产附属、配套设施处置方式：</w:t>
      </w:r>
    </w:p>
    <w:p w14:paraId="53AA0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□由甲方无偿处置。</w:t>
      </w:r>
    </w:p>
    <w:p w14:paraId="24643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□经有资质的第三方评估后，由甲方支付价款购买。</w:t>
      </w:r>
    </w:p>
    <w:p w14:paraId="1F004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□经双方协商后，由甲方支付价款购买。</w:t>
      </w:r>
    </w:p>
    <w:p w14:paraId="5603C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☑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由乙方恢复原状。</w:t>
      </w:r>
    </w:p>
    <w:p w14:paraId="2F7EE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□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其他：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</w:p>
    <w:p w14:paraId="3D751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十一、违约责任</w:t>
      </w:r>
    </w:p>
    <w:p w14:paraId="09966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（一）任何一方违约给对方造成损失的，违约方应承担赔偿责任。</w:t>
      </w:r>
    </w:p>
    <w:p w14:paraId="623FD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（二）甲方应按合同规定按时向乙方交付土地，逾期一日应向乙方支付年租金的万分之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5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（大写：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）作为违约金。逾期超过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>180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日，乙方有权解除合同，甲方应当赔偿损失。</w:t>
      </w:r>
    </w:p>
    <w:p w14:paraId="65658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（三）甲方出租的土地存在权属纠纷或经济纠纷，致使合同全部或部分不能履行的，甲方应当赔偿损失。</w:t>
      </w:r>
    </w:p>
    <w:p w14:paraId="3B578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（四）甲方违反合同约定擅自干涉和破坏乙方的生产经营 , 致使乙方无法进行正常的生产经营活动的，乙方有权解除合同，甲方应当赔偿损失。</w:t>
      </w:r>
    </w:p>
    <w:p w14:paraId="1240D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（五）乙方应按照合同规定按时足额向甲方支付租金，逾期一日乙方应向甲方支付年租金的万分之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5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（大写：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）作为违约金。逾期超过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>180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日，甲方有权解除合同，乙方应当赔偿损失。</w:t>
      </w:r>
    </w:p>
    <w:p w14:paraId="0D6B1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（六）乙方擅自改变出租土地的农业用途、弃耕抛荒连续两年以上、给出租土地造成严重损害或者严重破坏土地生态环境的，甲方有权解除合同、收回该土地经营权，并要求乙方赔偿损失。</w:t>
      </w:r>
    </w:p>
    <w:p w14:paraId="20B05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（七）合同期限届满的，乙方应当按照合同约定将原出租土地交还给甲方，逾期一日应向甲方支付年租金的万分之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（大写：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）作为违约金。</w:t>
      </w:r>
    </w:p>
    <w:p w14:paraId="5AB05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十二、合同争议解决方式</w:t>
      </w:r>
    </w:p>
    <w:p w14:paraId="53F78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5EA39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十三、附则</w:t>
      </w:r>
    </w:p>
    <w:p w14:paraId="5103A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（一）本合同未尽事宜，经甲方、乙方协商一致后可签订补充协议。补充协议与本合同具有同等法律效力。</w:t>
      </w:r>
    </w:p>
    <w:p w14:paraId="068A3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补充条款（可另附件）： ______________________   。</w:t>
      </w:r>
    </w:p>
    <w:p w14:paraId="0EB87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（二）本合同自甲乙双方签字、盖章或者按指印之日起生效。本合同一式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份，由甲方、 乙方、农村集体经济组织、乡（镇）人民政府农村土地承包管理部门、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，各执一份。</w:t>
      </w:r>
    </w:p>
    <w:p w14:paraId="6823D4FE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</w:p>
    <w:p w14:paraId="7B3B0A5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甲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方：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    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       乙方：</w:t>
      </w:r>
    </w:p>
    <w:p w14:paraId="2D3B46F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 w14:paraId="46390FF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法定代表人（负责人 ）签字：  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法定代表人（负责人）签字：</w:t>
      </w:r>
    </w:p>
    <w:p w14:paraId="165AFDB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 w14:paraId="3766D5C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left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签订时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间：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签订时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间：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</w:t>
      </w:r>
    </w:p>
    <w:p w14:paraId="2B1D047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left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签订地点：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>                                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 xml:space="preserve">            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签订地点：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>                                      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    </w:t>
      </w:r>
    </w:p>
    <w:p w14:paraId="5D4D41A3">
      <w:pPr>
        <w:numPr>
          <w:ilvl w:val="0"/>
          <w:numId w:val="0"/>
        </w:numPr>
        <w:rPr>
          <w:rFonts w:hint="default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17" w:bottom="131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TE0YjAzZmRkYzIyZWUzNmQwN2MyNTM3NmRlYWQifQ=="/>
  </w:docVars>
  <w:rsids>
    <w:rsidRoot w:val="00000000"/>
    <w:rsid w:val="0A283C19"/>
    <w:rsid w:val="0B1E3309"/>
    <w:rsid w:val="0F421593"/>
    <w:rsid w:val="1C8F3804"/>
    <w:rsid w:val="22EB078C"/>
    <w:rsid w:val="240B4085"/>
    <w:rsid w:val="255C7AF6"/>
    <w:rsid w:val="29C410CB"/>
    <w:rsid w:val="2A6D3510"/>
    <w:rsid w:val="2B502331"/>
    <w:rsid w:val="2CF013DD"/>
    <w:rsid w:val="3663033F"/>
    <w:rsid w:val="3D981C0B"/>
    <w:rsid w:val="3DAE6903"/>
    <w:rsid w:val="43D45F57"/>
    <w:rsid w:val="49121927"/>
    <w:rsid w:val="4A3F0BF8"/>
    <w:rsid w:val="5EAE7678"/>
    <w:rsid w:val="6CFC3CA5"/>
    <w:rsid w:val="72F47CAB"/>
    <w:rsid w:val="784F3822"/>
    <w:rsid w:val="79344D0C"/>
    <w:rsid w:val="7B0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1"/>
    <w:pPr>
      <w:spacing w:before="109"/>
      <w:ind w:left="117" w:firstLine="440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2642</Words>
  <Characters>2900</Characters>
  <Lines>0</Lines>
  <Paragraphs>0</Paragraphs>
  <TotalTime>10</TotalTime>
  <ScaleCrop>false</ScaleCrop>
  <LinksUpToDate>false</LinksUpToDate>
  <CharactersWithSpaces>3906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2024-08-03T00:00:00Z</dcterms:created>
  <dc:creator>Administrator</dc:creator>
  <cp:lastModifiedBy>x't'x</cp:lastModifiedBy>
  <cp:lastPrinted>2025-07-09T02:19:00Z</cp:lastPrinted>
  <dcterms:modified xsi:type="dcterms:W3CDTF">2025-07-22T00:48:13Z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3BFABB6F8670485E97099EA8464B4C92_13</vt:lpwstr>
  </property>
  <property fmtid="{D5CDD505-2E9C-101B-9397-08002B2CF9AE}" pid="4" name="KSOTemplateDocerSaveRecord">
    <vt:lpwstr>eyJoZGlkIjoiMzAyYmQwNzRlN2U0MTAwNmZmMWMzNTVjMDRjYzUwMjciLCJ1c2VySWQiOiIzNjQzMzc0MDgifQ==</vt:lpwstr>
  </property>
</Properties>
</file>