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422"/>
      <w:bookmarkStart w:id="2" w:name="_Toc32320"/>
      <w:bookmarkStart w:id="3" w:name="_Toc20910"/>
      <w:bookmarkStart w:id="4" w:name="_Toc24454"/>
      <w:bookmarkStart w:id="5" w:name="_Toc11918"/>
      <w:bookmarkStart w:id="6" w:name="_Toc15737"/>
      <w:bookmarkStart w:id="7" w:name="_Toc21762"/>
      <w:bookmarkStart w:id="8" w:name="_Toc24068"/>
      <w:bookmarkStart w:id="9" w:name="_Toc13462"/>
      <w:bookmarkStart w:id="10" w:name="_Toc8396"/>
      <w:bookmarkStart w:id="11" w:name="_Toc20033"/>
      <w:bookmarkStart w:id="12" w:name="_Toc25712"/>
      <w:bookmarkStart w:id="13" w:name="_Toc24727"/>
      <w:bookmarkStart w:id="14" w:name="_Toc29002"/>
      <w:bookmarkStart w:id="15" w:name="_Toc12789"/>
      <w:bookmarkStart w:id="16" w:name="_Toc7615"/>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文昌市东阁镇大宝园村大埠组集体经济组织44亩集体土地出租项目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30250</w:t>
      </w:r>
      <w:r>
        <w:rPr>
          <w:rFonts w:hint="eastAsia" w:ascii="新宋体" w:hAnsi="新宋体" w:eastAsia="新宋体" w:cs="Times New Roman"/>
          <w:b/>
          <w:bCs/>
          <w:sz w:val="28"/>
          <w:szCs w:val="28"/>
          <w:lang w:val="en-US" w:eastAsia="zh-CN"/>
        </w:rPr>
        <w:t>元（总价）。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文昌市东阁镇大宝园村大埠组集体经济组织44亩集体土地出租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文昌市东阁镇大宝园村大埠组集体经济组织44亩集体土地出租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文昌市东阁镇大宝园村大埠组集体经济组织44亩集体土地出租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文昌市东阁镇大宝园村大埠组集体经济组织44亩集体土地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4580"/>
      <w:bookmarkStart w:id="29" w:name="_Toc29841"/>
      <w:bookmarkStart w:id="30" w:name="_Toc13094"/>
      <w:bookmarkStart w:id="31" w:name="_Toc14469"/>
      <w:bookmarkStart w:id="32" w:name="_Toc32101"/>
      <w:bookmarkStart w:id="33" w:name="_Toc11237"/>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文昌市东阁镇大宝园村大埠组集体经济组织44亩集体土地出租交易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w:t>
      </w:r>
      <w:r>
        <w:rPr>
          <w:rFonts w:hint="eastAsia" w:asciiTheme="minorEastAsia" w:hAnsiTheme="minorEastAsia" w:cstheme="minorEastAsia"/>
          <w:sz w:val="32"/>
          <w:szCs w:val="32"/>
          <w:u w:val="single"/>
          <w:lang w:val="en-US" w:eastAsia="zh-CN"/>
        </w:rPr>
        <w:t>东阁</w:t>
      </w:r>
      <w:r>
        <w:rPr>
          <w:rFonts w:hint="eastAsia" w:asciiTheme="minorEastAsia" w:hAnsiTheme="minorEastAsia" w:eastAsiaTheme="minorEastAsia" w:cstheme="minorEastAsia"/>
          <w:sz w:val="32"/>
          <w:szCs w:val="32"/>
          <w:u w:val="single"/>
        </w:rPr>
        <w:t>镇</w:t>
      </w:r>
      <w:r>
        <w:rPr>
          <w:rFonts w:hint="eastAsia" w:asciiTheme="minorEastAsia" w:hAnsiTheme="minorEastAsia" w:cstheme="minorEastAsia"/>
          <w:sz w:val="32"/>
          <w:szCs w:val="32"/>
          <w:u w:val="single"/>
          <w:lang w:val="en-US" w:eastAsia="zh-CN"/>
        </w:rPr>
        <w:t>大宝园</w:t>
      </w:r>
      <w:r>
        <w:rPr>
          <w:rFonts w:hint="eastAsia" w:asciiTheme="minorEastAsia" w:hAnsiTheme="minorEastAsia" w:eastAsiaTheme="minorEastAsia" w:cstheme="minorEastAsia"/>
          <w:sz w:val="32"/>
          <w:szCs w:val="32"/>
          <w:u w:val="single"/>
        </w:rPr>
        <w:t>村</w:t>
      </w:r>
      <w:r>
        <w:rPr>
          <w:rFonts w:hint="eastAsia" w:asciiTheme="minorEastAsia" w:hAnsiTheme="minorEastAsia" w:cstheme="minorEastAsia"/>
          <w:sz w:val="32"/>
          <w:szCs w:val="32"/>
          <w:u w:val="single"/>
          <w:lang w:val="en-US" w:eastAsia="zh-CN"/>
        </w:rPr>
        <w:t>大埠</w:t>
      </w:r>
      <w:r>
        <w:rPr>
          <w:rFonts w:hint="eastAsia" w:asciiTheme="minorEastAsia" w:hAnsiTheme="minorEastAsia" w:eastAsiaTheme="minorEastAsia" w:cstheme="minorEastAsia"/>
          <w:sz w:val="32"/>
          <w:szCs w:val="32"/>
          <w:u w:val="single"/>
        </w:rPr>
        <w:t>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文昌市东阁镇大宝园村大埠组集体经济组织44亩集体土地出租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标的名称：文昌市东阁镇大宝园村大埠组集体经济组织44亩集体土地出租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出租方：文昌市东阁镇大宝园村大埠组集体经济组织</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44</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2年1个月</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30250元（总价）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7000元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一次性支付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D48C9CD9-0B31-4293-9E92-FA1122BBFAB3}"/>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E34CD7A5-0601-4514-9BFA-45B6655468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35C622C"/>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6752</Words>
  <Characters>7202</Characters>
  <Lines>59</Lines>
  <Paragraphs>16</Paragraphs>
  <TotalTime>3</TotalTime>
  <ScaleCrop>false</ScaleCrop>
  <LinksUpToDate>false</LinksUpToDate>
  <CharactersWithSpaces>7706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2025-08-18T02:25:27Z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