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4454"/>
      <w:bookmarkStart w:id="1" w:name="_Toc20910"/>
      <w:bookmarkStart w:id="2" w:name="_Toc21422"/>
      <w:bookmarkStart w:id="3" w:name="_Toc11918"/>
      <w:bookmarkStart w:id="4" w:name="_Toc21762"/>
      <w:bookmarkStart w:id="5" w:name="_Toc32320"/>
      <w:bookmarkStart w:id="6" w:name="_Toc15737"/>
      <w:bookmarkStart w:id="7" w:name="_Toc12789"/>
      <w:bookmarkStart w:id="8" w:name="_Toc7615"/>
      <w:bookmarkStart w:id="9" w:name="_Toc13462"/>
      <w:bookmarkStart w:id="10" w:name="_Toc25712"/>
      <w:bookmarkStart w:id="11" w:name="_Toc24727"/>
      <w:bookmarkStart w:id="12" w:name="_Toc24068"/>
      <w:bookmarkStart w:id="13" w:name="_Toc20033"/>
      <w:bookmarkStart w:id="14" w:name="_Toc8396"/>
      <w:bookmarkStart w:id="15" w:name="_Toc29002"/>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潭门镇典东村小组集体24亩闲置地出租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21</w:t>
      </w:r>
      <w:bookmarkStart w:id="35" w:name="_GoBack"/>
      <w:bookmarkEnd w:id="35"/>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9500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潭门镇典东村小组集体24亩闲置地出租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潭门镇典东村小组集体24亩闲置地出租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潭门镇典东村小组集体24亩闲置地出租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海南省潭门镇典东村小组集体24亩闲置地出租交易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琼海市潭门镇墨香村委会典东村小组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潭门镇典东村小组集体24亩闲置地出租</w:t>
      </w:r>
      <w:r>
        <w:rPr>
          <w:rFonts w:hint="eastAsia" w:asciiTheme="minorEastAsia" w:hAnsiTheme="minorEastAsia" w:cstheme="minorEastAsia"/>
          <w:color w:val="auto"/>
          <w:sz w:val="28"/>
          <w:szCs w:val="28"/>
          <w:lang w:val="en-US" w:eastAsia="zh-CN"/>
        </w:rPr>
        <w:t>项目</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ADFB70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标的名称：潭门镇典东村小组集体24亩闲置地</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琼海市潭门镇墨香村委会典东村小组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24亩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9500元/年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6000元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22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五年一付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18689640112</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1E947B99">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潭门镇典东村小组集体24亩闲置地</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3357"/>
      <w:bookmarkStart w:id="18" w:name="_Toc11532"/>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31003"/>
      <w:bookmarkStart w:id="20" w:name="_Toc7009"/>
      <w:bookmarkStart w:id="21" w:name="_Toc24611"/>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30986"/>
      <w:bookmarkStart w:id="23" w:name="_Toc4535"/>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4469"/>
      <w:bookmarkStart w:id="28" w:name="_Toc12264"/>
      <w:bookmarkStart w:id="29" w:name="_Toc29841"/>
      <w:bookmarkStart w:id="30" w:name="_Toc13094"/>
      <w:bookmarkStart w:id="31" w:name="_Toc32101"/>
      <w:bookmarkStart w:id="32" w:name="_Toc11237"/>
      <w:bookmarkStart w:id="33" w:name="_Toc4580"/>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592539D"/>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800E48"/>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07C0CBE"/>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5262</Words>
  <Characters>5650</Characters>
  <Lines>59</Lines>
  <Paragraphs>16</Paragraphs>
  <TotalTime>22</TotalTime>
  <ScaleCrop>false</ScaleCrop>
  <LinksUpToDate>false</LinksUpToDate>
  <CharactersWithSpaces>5880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2025-08-18T07:20:51Z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