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39D27">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66FEA08">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C908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47A5AD8E">
      <w:pPr>
        <w:pStyle w:val="5"/>
        <w:ind w:firstLine="0"/>
        <w:jc w:val="left"/>
        <w:rPr>
          <w:rFonts w:ascii="仿宋_GB2312" w:hAnsi="仿宋_GB2312" w:eastAsia="仿宋_GB2312" w:cs="仿宋_GB2312"/>
          <w:color w:val="C00000"/>
          <w:sz w:val="30"/>
          <w:szCs w:val="30"/>
        </w:rPr>
      </w:pPr>
    </w:p>
    <w:p w14:paraId="41413E14">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3975F7D5">
      <w:pPr>
        <w:pStyle w:val="5"/>
        <w:ind w:firstLine="0"/>
        <w:jc w:val="left"/>
        <w:rPr>
          <w:rFonts w:ascii="仿宋_GB2312" w:hAnsi="仿宋_GB2312" w:eastAsia="仿宋_GB2312" w:cs="仿宋_GB2312"/>
          <w:color w:val="C00000"/>
          <w:sz w:val="30"/>
          <w:szCs w:val="30"/>
        </w:rPr>
      </w:pPr>
    </w:p>
    <w:p w14:paraId="5FAD738C">
      <w:pPr>
        <w:pStyle w:val="5"/>
        <w:jc w:val="left"/>
        <w:rPr>
          <w:rFonts w:ascii="仿宋_GB2312" w:hAnsi="仿宋_GB2312" w:eastAsia="仿宋_GB2312" w:cs="仿宋_GB2312"/>
          <w:color w:val="C00000"/>
          <w:sz w:val="30"/>
          <w:szCs w:val="30"/>
        </w:rPr>
      </w:pPr>
    </w:p>
    <w:p w14:paraId="591EFDC2">
      <w:pPr>
        <w:pStyle w:val="5"/>
        <w:jc w:val="left"/>
        <w:rPr>
          <w:rFonts w:ascii="仿宋_GB2312" w:hAnsi="仿宋_GB2312" w:eastAsia="仿宋_GB2312" w:cs="仿宋_GB2312"/>
          <w:color w:val="C00000"/>
          <w:sz w:val="30"/>
          <w:szCs w:val="30"/>
        </w:rPr>
      </w:pPr>
    </w:p>
    <w:p w14:paraId="218E44F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34205BCD">
      <w:pPr>
        <w:pStyle w:val="5"/>
        <w:ind w:firstLine="0"/>
        <w:jc w:val="left"/>
        <w:rPr>
          <w:rFonts w:ascii="仿宋_GB2312" w:hAnsi="仿宋_GB2312" w:eastAsia="仿宋_GB2312" w:cs="仿宋_GB2312"/>
          <w:color w:val="C00000"/>
          <w:sz w:val="30"/>
          <w:szCs w:val="30"/>
        </w:rPr>
      </w:pPr>
    </w:p>
    <w:p w14:paraId="7F54CA8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22A4CC9C">
      <w:pPr>
        <w:pStyle w:val="5"/>
        <w:jc w:val="left"/>
        <w:rPr>
          <w:rFonts w:ascii="仿宋_GB2312" w:hAnsi="仿宋_GB2312" w:eastAsia="仿宋_GB2312" w:cs="仿宋_GB2312"/>
          <w:color w:val="auto"/>
          <w:sz w:val="30"/>
          <w:szCs w:val="30"/>
        </w:rPr>
      </w:pPr>
    </w:p>
    <w:p w14:paraId="01402800">
      <w:pPr>
        <w:pStyle w:val="5"/>
        <w:jc w:val="left"/>
        <w:rPr>
          <w:rFonts w:ascii="仿宋_GB2312" w:hAnsi="仿宋_GB2312" w:eastAsia="仿宋_GB2312" w:cs="仿宋_GB2312"/>
          <w:color w:val="auto"/>
          <w:sz w:val="30"/>
          <w:szCs w:val="30"/>
        </w:rPr>
      </w:pPr>
    </w:p>
    <w:p w14:paraId="622A32F9">
      <w:pPr>
        <w:pStyle w:val="5"/>
        <w:jc w:val="left"/>
        <w:rPr>
          <w:rFonts w:ascii="仿宋_GB2312" w:hAnsi="仿宋_GB2312" w:eastAsia="仿宋_GB2312" w:cs="仿宋_GB2312"/>
          <w:color w:val="auto"/>
          <w:sz w:val="30"/>
          <w:szCs w:val="30"/>
        </w:rPr>
      </w:pPr>
    </w:p>
    <w:p w14:paraId="5C773815">
      <w:pPr>
        <w:pStyle w:val="5"/>
        <w:jc w:val="left"/>
        <w:rPr>
          <w:rFonts w:ascii="仿宋_GB2312" w:hAnsi="仿宋_GB2312" w:eastAsia="仿宋_GB2312" w:cs="仿宋_GB2312"/>
          <w:color w:val="auto"/>
          <w:sz w:val="30"/>
          <w:szCs w:val="30"/>
        </w:rPr>
      </w:pPr>
    </w:p>
    <w:p w14:paraId="5B1F8F21">
      <w:pPr>
        <w:pStyle w:val="5"/>
        <w:jc w:val="left"/>
        <w:rPr>
          <w:rFonts w:ascii="仿宋_GB2312" w:hAnsi="仿宋_GB2312" w:eastAsia="仿宋_GB2312" w:cs="仿宋_GB2312"/>
          <w:color w:val="auto"/>
          <w:sz w:val="30"/>
          <w:szCs w:val="30"/>
        </w:rPr>
      </w:pPr>
    </w:p>
    <w:p w14:paraId="44314CFC">
      <w:pPr>
        <w:pStyle w:val="5"/>
        <w:jc w:val="left"/>
        <w:rPr>
          <w:rFonts w:ascii="仿宋_GB2312" w:hAnsi="仿宋_GB2312" w:eastAsia="仿宋_GB2312" w:cs="仿宋_GB2312"/>
          <w:color w:val="auto"/>
          <w:sz w:val="30"/>
          <w:szCs w:val="30"/>
        </w:rPr>
      </w:pPr>
    </w:p>
    <w:p w14:paraId="0E8AF91D">
      <w:pPr>
        <w:pStyle w:val="5"/>
        <w:jc w:val="left"/>
        <w:rPr>
          <w:rFonts w:ascii="仿宋_GB2312" w:hAnsi="仿宋_GB2312" w:eastAsia="仿宋_GB2312" w:cs="仿宋_GB2312"/>
          <w:color w:val="auto"/>
          <w:sz w:val="30"/>
          <w:szCs w:val="30"/>
        </w:rPr>
      </w:pPr>
    </w:p>
    <w:p w14:paraId="262D489A">
      <w:pPr>
        <w:pStyle w:val="5"/>
        <w:jc w:val="left"/>
        <w:rPr>
          <w:rFonts w:ascii="仿宋_GB2312" w:hAnsi="仿宋_GB2312" w:eastAsia="仿宋_GB2312" w:cs="仿宋_GB2312"/>
          <w:color w:val="auto"/>
          <w:sz w:val="30"/>
          <w:szCs w:val="30"/>
        </w:rPr>
      </w:pPr>
    </w:p>
    <w:p w14:paraId="43088680">
      <w:pPr>
        <w:jc w:val="left"/>
        <w:rPr>
          <w:color w:val="auto"/>
        </w:rPr>
        <w:sectPr>
          <w:pgSz w:w="11906" w:h="16838"/>
          <w:pgMar w:top="1440" w:right="1800" w:bottom="1440" w:left="1800" w:header="851" w:footer="992" w:gutter="0"/>
          <w:cols w:space="425" w:num="1"/>
          <w:docGrid w:type="lines" w:linePitch="312" w:charSpace="0"/>
        </w:sectPr>
      </w:pPr>
    </w:p>
    <w:p w14:paraId="4EBA1E43">
      <w:pPr>
        <w:pStyle w:val="3"/>
        <w:spacing w:line="240" w:lineRule="auto"/>
        <w:rPr>
          <w:rFonts w:ascii="黑体" w:hAnsi="黑体"/>
          <w:color w:val="auto"/>
        </w:rPr>
      </w:pPr>
      <w:bookmarkStart w:id="1" w:name="_Toc11918"/>
      <w:bookmarkStart w:id="2" w:name="_Toc15737"/>
      <w:bookmarkStart w:id="3" w:name="_Toc21762"/>
      <w:bookmarkStart w:id="4" w:name="_Toc32320"/>
      <w:bookmarkStart w:id="5" w:name="_Toc20910"/>
      <w:bookmarkStart w:id="6" w:name="_Toc24454"/>
      <w:bookmarkStart w:id="7" w:name="_Toc21422"/>
      <w:bookmarkStart w:id="8" w:name="_Toc24068"/>
      <w:bookmarkStart w:id="9" w:name="_Toc8396"/>
      <w:bookmarkStart w:id="10" w:name="_Toc20033"/>
      <w:bookmarkStart w:id="11" w:name="_Toc13462"/>
      <w:bookmarkStart w:id="12" w:name="_Toc12789"/>
      <w:bookmarkStart w:id="13" w:name="_Toc25712"/>
      <w:bookmarkStart w:id="14" w:name="_Toc24727"/>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7DC0C3B">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C00000"/>
          <w:sz w:val="28"/>
          <w:szCs w:val="28"/>
          <w:u w:val="single"/>
          <w:lang w:eastAsia="zh-CN"/>
        </w:rPr>
        <w:t>海口市海垦路56号西侧沿街铺面1段108号铺面及2楼58号房屋合计75㎡招租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15A9FF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5267E5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033F6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A42814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9FA0E8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29FF07E">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4B76A7E7">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535C90E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3C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ED2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230F14B">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71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AFF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4B628CB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0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820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DF9805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8ED92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705E09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03C55372">
      <w:pPr>
        <w:spacing w:line="520" w:lineRule="exact"/>
        <w:ind w:firstLine="562" w:firstLineChars="200"/>
        <w:jc w:val="left"/>
        <w:rPr>
          <w:rFonts w:hint="default" w:ascii="新宋体" w:hAnsi="新宋体" w:eastAsia="新宋体" w:cs="Times New Roman"/>
          <w:color w:val="auto"/>
          <w:sz w:val="28"/>
          <w:szCs w:val="28"/>
          <w:u w:val="non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val="en-US" w:eastAsia="zh-CN"/>
        </w:rPr>
        <w:t>60000</w:t>
      </w:r>
      <w:r>
        <w:rPr>
          <w:rFonts w:hint="eastAsia" w:ascii="新宋体" w:hAnsi="新宋体" w:eastAsia="新宋体" w:cs="Times New Roman"/>
          <w:b/>
          <w:bCs/>
          <w:color w:val="C00000"/>
          <w:sz w:val="28"/>
          <w:szCs w:val="28"/>
          <w:u w:val="none"/>
          <w:lang w:val="en-US" w:eastAsia="zh-CN"/>
        </w:rPr>
        <w:t>元/年</w:t>
      </w:r>
    </w:p>
    <w:p w14:paraId="285469EC">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6F7FD6CD">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7004FBEB">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2873D9F9">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561E6CC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6BA0F0E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ED32968">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612C3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FB80B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5543CC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8B5D27F">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480A2E2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7C6D7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E7228C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601930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6768AAA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89936C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601D810A">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EA3EB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BFCA93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80128B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2EBC8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07F3C4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742B9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F8203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3DC67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015188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F7208B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5465EAC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BF054D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208EAF3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B4F1F9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7A43FB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657E31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1592C57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00822A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3A7A29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1F1C8BC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59B949A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025DFE2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5AA8C0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6B0C28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C00B55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3E5C53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25CDFA2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173202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3D81F03D">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7F53D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B2FEC2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5EA5B8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FA5249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8A79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68E500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97A85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56A7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D02B9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17BFA2B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60C1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59E378F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49A126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ABFA41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53480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2E3C668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5B48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068F2FD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6755E34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29EF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FA0CA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1B090C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63A3F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4E7A4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3FBC841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D56A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8BE348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0E6DCDA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CD37E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35725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3588C6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E369D9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29BFE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2FC6DCD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E7646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22FB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5CEAE0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2633AE86">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2388416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0CFD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EC2AC4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13CF5A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4D4109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2DB3F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067F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EBDA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AAF305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004CCF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7FCD759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3F29B2A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39119DB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467932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63358F9A">
      <w:pPr>
        <w:pStyle w:val="10"/>
        <w:ind w:left="2250" w:hanging="1200"/>
        <w:rPr>
          <w:color w:val="auto"/>
        </w:rPr>
      </w:pPr>
    </w:p>
    <w:p w14:paraId="3B435D80">
      <w:pPr>
        <w:rPr>
          <w:color w:val="auto"/>
        </w:rPr>
      </w:pPr>
    </w:p>
    <w:p w14:paraId="7330CBDB">
      <w:pPr>
        <w:pStyle w:val="5"/>
        <w:rPr>
          <w:color w:val="auto"/>
        </w:rPr>
      </w:pPr>
    </w:p>
    <w:p w14:paraId="1BAD106A">
      <w:pPr>
        <w:spacing w:line="520" w:lineRule="exact"/>
        <w:rPr>
          <w:color w:val="auto"/>
        </w:rPr>
      </w:pPr>
      <w:r>
        <w:rPr>
          <w:rFonts w:hint="eastAsia" w:ascii="Times New Roman" w:hAnsi="Times New Roman"/>
          <w:color w:val="auto"/>
          <w:sz w:val="32"/>
          <w:szCs w:val="32"/>
        </w:rPr>
        <w:t>已详细阅读此竞价须知，对此竞价须知无异议。</w:t>
      </w:r>
    </w:p>
    <w:p w14:paraId="115BFF15">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0585FD97">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1BA90DB">
      <w:pPr>
        <w:pStyle w:val="3"/>
        <w:spacing w:line="240" w:lineRule="auto"/>
        <w:rPr>
          <w:rFonts w:ascii="黑体" w:hAnsi="黑体"/>
          <w:color w:val="auto"/>
        </w:rPr>
      </w:pPr>
    </w:p>
    <w:p w14:paraId="799C1811">
      <w:pPr>
        <w:pStyle w:val="3"/>
        <w:spacing w:line="240" w:lineRule="auto"/>
        <w:jc w:val="both"/>
        <w:rPr>
          <w:rFonts w:ascii="黑体" w:hAnsi="黑体"/>
          <w:color w:val="auto"/>
        </w:rPr>
      </w:pPr>
    </w:p>
    <w:p w14:paraId="0F2CCDE0">
      <w:pPr>
        <w:rPr>
          <w:rFonts w:ascii="黑体" w:hAnsi="黑体"/>
          <w:color w:val="auto"/>
        </w:rPr>
      </w:pPr>
    </w:p>
    <w:p w14:paraId="4CC9286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1434ED1A">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85875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6DCC8C6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3E9A79E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307FD4F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0D8C596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31D7A88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0356179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0BC9EC4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76BD78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4E88505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29D742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7C486DA8">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FAE2608">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6F147EFD">
      <w:pPr>
        <w:rPr>
          <w:rFonts w:ascii="仿宋_GB2312" w:hAnsi="仿宋_GB2312" w:eastAsia="仿宋_GB2312" w:cs="仿宋_GB2312"/>
          <w:color w:val="auto"/>
          <w:sz w:val="36"/>
          <w:szCs w:val="30"/>
        </w:rPr>
      </w:pPr>
    </w:p>
    <w:p w14:paraId="5D802486">
      <w:pPr>
        <w:rPr>
          <w:rFonts w:ascii="仿宋_GB2312" w:hAnsi="仿宋_GB2312" w:eastAsia="仿宋_GB2312" w:cs="仿宋_GB2312"/>
          <w:color w:val="auto"/>
          <w:sz w:val="30"/>
          <w:szCs w:val="30"/>
        </w:rPr>
      </w:pPr>
    </w:p>
    <w:p w14:paraId="565AC35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22C7A6E">
      <w:pPr>
        <w:rPr>
          <w:rFonts w:ascii="仿宋_GB2312" w:hAnsi="仿宋_GB2312" w:eastAsia="仿宋_GB2312" w:cs="仿宋_GB2312"/>
          <w:b/>
          <w:color w:val="auto"/>
          <w:sz w:val="30"/>
          <w:szCs w:val="30"/>
        </w:rPr>
      </w:pPr>
    </w:p>
    <w:p w14:paraId="5A20613C">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E8EDB46">
      <w:pPr>
        <w:rPr>
          <w:rFonts w:ascii="仿宋_GB2312" w:hAnsi="仿宋_GB2312" w:eastAsia="仿宋_GB2312" w:cs="仿宋_GB2312"/>
          <w:b/>
          <w:color w:val="auto"/>
          <w:sz w:val="30"/>
          <w:szCs w:val="30"/>
          <w:u w:val="single"/>
        </w:rPr>
      </w:pPr>
    </w:p>
    <w:p w14:paraId="000B813F">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1FF7ADA">
                            <w:pPr>
                              <w:jc w:val="center"/>
                              <w:rPr>
                                <w:b/>
                                <w:sz w:val="42"/>
                              </w:rPr>
                            </w:pPr>
                          </w:p>
                          <w:p w14:paraId="722D5AB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7F00A99">
                            <w:pPr>
                              <w:rPr>
                                <w:rFonts w:ascii="仿宋_GB2312" w:hAnsi="仿宋_GB2312" w:eastAsia="仿宋_GB2312" w:cs="仿宋_GB2312"/>
                                <w:sz w:val="24"/>
                              </w:rPr>
                            </w:pPr>
                          </w:p>
                          <w:p w14:paraId="2846DE3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9BC3B39">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399AEC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C7C103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1FF7ADA">
                      <w:pPr>
                        <w:jc w:val="center"/>
                        <w:rPr>
                          <w:b/>
                          <w:sz w:val="42"/>
                        </w:rPr>
                      </w:pPr>
                    </w:p>
                    <w:p w14:paraId="722D5AB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7F00A99">
                      <w:pPr>
                        <w:rPr>
                          <w:rFonts w:ascii="仿宋_GB2312" w:hAnsi="仿宋_GB2312" w:eastAsia="仿宋_GB2312" w:cs="仿宋_GB2312"/>
                          <w:sz w:val="24"/>
                        </w:rPr>
                      </w:pPr>
                    </w:p>
                    <w:p w14:paraId="2846DE39">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9BC3B39">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399AEC5">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C7C1035">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0AB5795">
      <w:pPr>
        <w:rPr>
          <w:rFonts w:ascii="仿宋_GB2312" w:hAnsi="仿宋_GB2312" w:eastAsia="仿宋_GB2312" w:cs="仿宋_GB2312"/>
          <w:color w:val="auto"/>
          <w:sz w:val="30"/>
          <w:szCs w:val="30"/>
        </w:rPr>
      </w:pPr>
    </w:p>
    <w:p w14:paraId="576334D5">
      <w:pPr>
        <w:rPr>
          <w:rFonts w:ascii="仿宋_GB2312" w:hAnsi="仿宋_GB2312" w:eastAsia="仿宋_GB2312" w:cs="仿宋_GB2312"/>
          <w:color w:val="auto"/>
          <w:sz w:val="30"/>
          <w:szCs w:val="30"/>
        </w:rPr>
      </w:pPr>
    </w:p>
    <w:p w14:paraId="3D586F7B">
      <w:pPr>
        <w:rPr>
          <w:rFonts w:ascii="仿宋_GB2312" w:hAnsi="仿宋_GB2312" w:eastAsia="仿宋_GB2312" w:cs="仿宋_GB2312"/>
          <w:color w:val="auto"/>
          <w:sz w:val="30"/>
          <w:szCs w:val="30"/>
        </w:rPr>
      </w:pPr>
    </w:p>
    <w:p w14:paraId="7A224303">
      <w:pPr>
        <w:rPr>
          <w:rFonts w:ascii="仿宋_GB2312" w:hAnsi="仿宋_GB2312" w:eastAsia="仿宋_GB2312" w:cs="仿宋_GB2312"/>
          <w:color w:val="auto"/>
          <w:sz w:val="30"/>
          <w:szCs w:val="30"/>
        </w:rPr>
      </w:pPr>
    </w:p>
    <w:p w14:paraId="0A3A63A3">
      <w:pPr>
        <w:rPr>
          <w:rFonts w:ascii="仿宋_GB2312" w:hAnsi="仿宋_GB2312" w:eastAsia="仿宋_GB2312" w:cs="仿宋_GB2312"/>
          <w:color w:val="auto"/>
          <w:sz w:val="30"/>
          <w:szCs w:val="30"/>
        </w:rPr>
      </w:pPr>
    </w:p>
    <w:p w14:paraId="714D379A">
      <w:pPr>
        <w:rPr>
          <w:rFonts w:ascii="仿宋_GB2312" w:hAnsi="仿宋_GB2312" w:eastAsia="仿宋_GB2312" w:cs="仿宋_GB2312"/>
          <w:color w:val="auto"/>
          <w:sz w:val="30"/>
          <w:szCs w:val="30"/>
        </w:rPr>
      </w:pPr>
    </w:p>
    <w:p w14:paraId="62094F71">
      <w:pPr>
        <w:rPr>
          <w:rFonts w:ascii="仿宋_GB2312" w:hAnsi="仿宋_GB2312" w:eastAsia="仿宋_GB2312" w:cs="仿宋_GB2312"/>
          <w:color w:val="auto"/>
          <w:sz w:val="30"/>
          <w:szCs w:val="30"/>
        </w:rPr>
      </w:pPr>
    </w:p>
    <w:p w14:paraId="7AAE1FBB">
      <w:pPr>
        <w:pStyle w:val="5"/>
        <w:rPr>
          <w:color w:val="auto"/>
        </w:rPr>
      </w:pPr>
    </w:p>
    <w:p w14:paraId="1B6C2362">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69F999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5FE4DA5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96D6204">
      <w:pPr>
        <w:pStyle w:val="3"/>
        <w:spacing w:line="400" w:lineRule="exact"/>
        <w:rPr>
          <w:rFonts w:ascii="仿宋" w:hAnsi="仿宋"/>
          <w:bCs/>
          <w:color w:val="auto"/>
          <w:szCs w:val="36"/>
        </w:rPr>
      </w:pPr>
      <w:r>
        <w:rPr>
          <w:rFonts w:hint="eastAsia"/>
          <w:bCs/>
          <w:color w:val="auto"/>
          <w:szCs w:val="36"/>
        </w:rPr>
        <w:t>意向承租（受让）函</w:t>
      </w:r>
    </w:p>
    <w:p w14:paraId="0E41AC23">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7BE3517A">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海口市海垦路56号西侧沿街铺面1段108号铺面及2楼58号房屋合计75㎡招租</w:t>
      </w:r>
      <w:r>
        <w:rPr>
          <w:rFonts w:hint="eastAsia" w:ascii="Times New Roman" w:hAnsi="Times New Roman"/>
          <w:bCs/>
          <w:color w:val="auto"/>
          <w:sz w:val="24"/>
        </w:rPr>
        <w:t>，并承诺：</w:t>
      </w:r>
    </w:p>
    <w:p w14:paraId="0E19B1B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2F3D750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2BCEC5A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8BF6938">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0B3A451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DE8680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321E3A21">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01CCC87A">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6C50CA93">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36E919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2000166E">
      <w:pPr>
        <w:spacing w:line="312" w:lineRule="auto"/>
        <w:ind w:firstLine="3840" w:firstLineChars="1600"/>
        <w:rPr>
          <w:rFonts w:ascii="宋体" w:hAnsi="宋体" w:eastAsia="宋体" w:cs="宋体"/>
          <w:color w:val="auto"/>
          <w:sz w:val="24"/>
        </w:rPr>
      </w:pPr>
    </w:p>
    <w:p w14:paraId="362285E1">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10D1E9C6">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1FF8A4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952CCAC">
      <w:pPr>
        <w:pStyle w:val="3"/>
        <w:spacing w:line="240" w:lineRule="auto"/>
        <w:rPr>
          <w:rFonts w:ascii="黑体" w:hAnsi="黑体"/>
          <w:color w:val="auto"/>
        </w:rPr>
      </w:pPr>
      <w:bookmarkStart w:id="28" w:name="_Toc11237"/>
      <w:bookmarkStart w:id="29" w:name="_Toc29841"/>
      <w:bookmarkStart w:id="30" w:name="_Toc32101"/>
      <w:bookmarkStart w:id="31" w:name="_Toc12264"/>
      <w:bookmarkStart w:id="32" w:name="_Toc14469"/>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492C7C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2678DE1">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0BAAE5F">
            <w:pPr>
              <w:pStyle w:val="2"/>
              <w:rPr>
                <w:color w:val="auto"/>
              </w:rPr>
            </w:pPr>
          </w:p>
        </w:tc>
      </w:tr>
      <w:tr w14:paraId="3AAFE5F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7FFEBCE">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BC55EF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41204D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1CA3C1">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9132230">
            <w:pPr>
              <w:spacing w:line="360" w:lineRule="auto"/>
              <w:rPr>
                <w:rFonts w:ascii="宋体" w:hAnsi="宋体" w:eastAsia="宋体"/>
                <w:color w:val="auto"/>
                <w:sz w:val="22"/>
              </w:rPr>
            </w:pPr>
          </w:p>
        </w:tc>
      </w:tr>
      <w:tr w14:paraId="533AE23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A76F72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60D4C8">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D01779">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5695BD0">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7DE245B">
            <w:pPr>
              <w:spacing w:line="360" w:lineRule="auto"/>
              <w:rPr>
                <w:rFonts w:ascii="宋体" w:hAnsi="宋体" w:eastAsia="宋体"/>
                <w:color w:val="auto"/>
                <w:sz w:val="22"/>
              </w:rPr>
            </w:pPr>
          </w:p>
        </w:tc>
      </w:tr>
      <w:tr w14:paraId="4173F96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60F036C">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8F22152">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59EDC9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C65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5985C7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DD8A4D6">
            <w:pPr>
              <w:spacing w:line="360" w:lineRule="auto"/>
              <w:rPr>
                <w:rFonts w:ascii="宋体" w:hAnsi="宋体" w:eastAsia="宋体"/>
                <w:color w:val="auto"/>
                <w:sz w:val="22"/>
              </w:rPr>
            </w:pPr>
          </w:p>
        </w:tc>
      </w:tr>
      <w:tr w14:paraId="19EDD4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A826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1330F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691382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B31404D">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59468CF">
            <w:pPr>
              <w:spacing w:line="360" w:lineRule="auto"/>
              <w:rPr>
                <w:rFonts w:ascii="宋体" w:hAnsi="宋体" w:eastAsia="宋体"/>
                <w:color w:val="auto"/>
                <w:sz w:val="22"/>
              </w:rPr>
            </w:pPr>
          </w:p>
        </w:tc>
      </w:tr>
      <w:tr w14:paraId="0EC312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AEBEB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D6865E">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85B8D3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CA69542">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20F53D5">
            <w:pPr>
              <w:spacing w:line="360" w:lineRule="auto"/>
              <w:rPr>
                <w:rFonts w:ascii="宋体" w:hAnsi="宋体" w:eastAsia="宋体"/>
                <w:color w:val="auto"/>
                <w:sz w:val="22"/>
              </w:rPr>
            </w:pPr>
          </w:p>
        </w:tc>
      </w:tr>
      <w:tr w14:paraId="2738254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8C85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7A7CC">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B7B69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593F38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56B9FE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2B31C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1A8C854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4D2C58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0715CE">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9D9182">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F53C69">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B2A8EA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97CF7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7385C46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E7498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4B18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67B2F1">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1FFA8DD">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7B9425E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A0706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0BC9C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5C2417">
            <w:pPr>
              <w:spacing w:line="360" w:lineRule="auto"/>
              <w:jc w:val="center"/>
              <w:rPr>
                <w:rFonts w:ascii="宋体" w:hAnsi="宋体" w:eastAsia="宋体"/>
                <w:color w:val="auto"/>
                <w:sz w:val="22"/>
              </w:rPr>
            </w:pPr>
          </w:p>
        </w:tc>
      </w:tr>
      <w:tr w14:paraId="13DE857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63D6C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4D01F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433F02E">
            <w:pPr>
              <w:spacing w:line="360" w:lineRule="auto"/>
              <w:rPr>
                <w:rFonts w:ascii="宋体" w:hAnsi="宋体" w:eastAsia="宋体"/>
                <w:color w:val="auto"/>
                <w:sz w:val="22"/>
              </w:rPr>
            </w:pPr>
          </w:p>
        </w:tc>
      </w:tr>
      <w:tr w14:paraId="3CC0C9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79015">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538761A">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53B57C3">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7955DA0">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00AD0EC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CDAFC9">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DB47F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AF1709D">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3CBE5D2F">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58E2A02">
            <w:pPr>
              <w:pStyle w:val="16"/>
              <w:spacing w:line="360" w:lineRule="auto"/>
              <w:jc w:val="center"/>
              <w:rPr>
                <w:color w:val="auto"/>
              </w:rPr>
            </w:pPr>
          </w:p>
          <w:p w14:paraId="27E68334">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5F9D34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06D504">
            <w:pPr>
              <w:pStyle w:val="16"/>
              <w:spacing w:line="360" w:lineRule="auto"/>
              <w:jc w:val="center"/>
              <w:rPr>
                <w:color w:val="auto"/>
              </w:rPr>
            </w:pPr>
          </w:p>
          <w:p w14:paraId="39CC45DE">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3229EF9">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B724C8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901C6A8">
            <w:pPr>
              <w:pStyle w:val="16"/>
              <w:spacing w:line="360" w:lineRule="auto"/>
              <w:jc w:val="center"/>
              <w:rPr>
                <w:rFonts w:ascii="宋体" w:hAnsi="宋体" w:eastAsia="宋体"/>
                <w:color w:val="auto"/>
                <w:sz w:val="22"/>
                <w:szCs w:val="24"/>
              </w:rPr>
            </w:pPr>
          </w:p>
        </w:tc>
      </w:tr>
      <w:tr w14:paraId="460B76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D71EDA">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45F829B">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88563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4AAB0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C2F3F9">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F91BE2">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DC8FBA3">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F13581C">
            <w:pPr>
              <w:spacing w:line="360" w:lineRule="auto"/>
              <w:jc w:val="center"/>
              <w:rPr>
                <w:rFonts w:hint="default" w:ascii="宋体" w:hAnsi="宋体" w:eastAsia="宋体"/>
                <w:color w:val="auto"/>
                <w:sz w:val="22"/>
                <w:lang w:val="en-US" w:eastAsia="zh-CN"/>
              </w:rPr>
            </w:pPr>
          </w:p>
        </w:tc>
      </w:tr>
      <w:tr w14:paraId="5C9EEEE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16DE69">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A4B21F">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04C52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EBE9B4">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7423DDB">
            <w:pPr>
              <w:spacing w:line="360" w:lineRule="auto"/>
              <w:jc w:val="center"/>
              <w:rPr>
                <w:rFonts w:hint="default" w:ascii="宋体" w:hAnsi="宋体" w:eastAsia="宋体"/>
                <w:color w:val="auto"/>
                <w:sz w:val="22"/>
                <w:lang w:val="en-US" w:eastAsia="zh-CN"/>
              </w:rPr>
            </w:pPr>
          </w:p>
        </w:tc>
      </w:tr>
      <w:tr w14:paraId="5D737D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6B87E4">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7C7A596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00BB36B">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3C01F1C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FC9233">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9E4F6F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73F7AC81">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4E71971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6774ADAB">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E160D15">
            <w:pPr>
              <w:spacing w:line="360" w:lineRule="auto"/>
              <w:rPr>
                <w:rFonts w:hint="eastAsia" w:ascii="宋体" w:hAnsi="宋体" w:eastAsia="宋体"/>
                <w:color w:val="auto"/>
                <w:sz w:val="22"/>
                <w:lang w:val="en-US" w:eastAsia="zh-CN"/>
              </w:rPr>
            </w:pPr>
          </w:p>
        </w:tc>
      </w:tr>
      <w:tr w14:paraId="2BF8C860">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6AF193A">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2865D168">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BD94EDC">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5B937D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44652D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4032A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A4128F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9D13CC">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8A1794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F65C37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BFACEB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7558C9">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8DCD706">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645547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7F53D9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DBE1DF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6404CB">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E64554B">
            <w:pPr>
              <w:spacing w:line="360" w:lineRule="auto"/>
              <w:jc w:val="left"/>
              <w:rPr>
                <w:rFonts w:ascii="宋体" w:hAnsi="宋体" w:eastAsia="宋体"/>
                <w:color w:val="auto"/>
                <w:sz w:val="22"/>
              </w:rPr>
            </w:pPr>
          </w:p>
        </w:tc>
      </w:tr>
      <w:tr w14:paraId="2EBB296F">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4C4D79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6018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9AEA66">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9FDDB94">
            <w:pPr>
              <w:spacing w:line="360" w:lineRule="auto"/>
              <w:jc w:val="left"/>
              <w:rPr>
                <w:rFonts w:ascii="宋体" w:hAnsi="宋体" w:eastAsia="宋体"/>
                <w:color w:val="auto"/>
                <w:sz w:val="22"/>
              </w:rPr>
            </w:pPr>
          </w:p>
        </w:tc>
      </w:tr>
      <w:tr w14:paraId="0BC80F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7BFF79">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755A534">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C278FF2">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3B41F63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1E31D0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258DEF6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828CE6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B86C18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BF6E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12106F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8B6EB4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8AEE6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3944D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7342A4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E37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0FDAB6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B2BA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6628A3C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3DA8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7EDF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11E60D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45CB03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C38B9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8F12B2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9C8C6C">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61D815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82C4A6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45ABB6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C75B98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705DF1">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10616A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3637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187110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C3764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0D0A9EB">
            <w:pPr>
              <w:spacing w:line="360" w:lineRule="auto"/>
              <w:jc w:val="left"/>
              <w:rPr>
                <w:rFonts w:ascii="宋体" w:hAnsi="宋体" w:eastAsia="宋体"/>
                <w:color w:val="auto"/>
                <w:sz w:val="22"/>
              </w:rPr>
            </w:pPr>
          </w:p>
        </w:tc>
      </w:tr>
      <w:tr w14:paraId="195D032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E52CD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0AB08C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675A58">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50F639C">
            <w:pPr>
              <w:spacing w:line="360" w:lineRule="auto"/>
              <w:jc w:val="left"/>
              <w:rPr>
                <w:rFonts w:ascii="宋体" w:hAnsi="宋体" w:eastAsia="宋体"/>
                <w:color w:val="auto"/>
                <w:sz w:val="22"/>
              </w:rPr>
            </w:pPr>
          </w:p>
        </w:tc>
      </w:tr>
      <w:tr w14:paraId="1CEEFDD7">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F0E2937">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A2C3F7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AFD20A6">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05C59D3">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2A0B420">
            <w:pPr>
              <w:spacing w:line="360" w:lineRule="auto"/>
              <w:rPr>
                <w:rFonts w:ascii="宋体" w:hAnsi="宋体" w:eastAsia="宋体"/>
                <w:color w:val="auto"/>
                <w:sz w:val="22"/>
              </w:rPr>
            </w:pPr>
          </w:p>
        </w:tc>
      </w:tr>
      <w:tr w14:paraId="3CF4185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29D337">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1F1C4BB">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55D73E2">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7DFB9B3">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1D49BB2">
            <w:pPr>
              <w:spacing w:line="360" w:lineRule="auto"/>
              <w:jc w:val="center"/>
              <w:rPr>
                <w:rFonts w:hint="default" w:ascii="宋体" w:hAnsi="宋体" w:eastAsia="宋体"/>
                <w:color w:val="auto"/>
                <w:sz w:val="22"/>
                <w:lang w:val="en-US" w:eastAsia="zh-CN"/>
              </w:rPr>
            </w:pPr>
          </w:p>
        </w:tc>
      </w:tr>
    </w:tbl>
    <w:p w14:paraId="702BBC2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17C1BD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CC64A7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405C4BA0">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海口市海垦路56号西侧沿街铺面1段108号铺面及2楼58号房屋合计75㎡招租交易</w:t>
      </w:r>
      <w:r>
        <w:rPr>
          <w:rFonts w:hint="eastAsia" w:ascii="方正小标宋_GBK" w:hAnsi="方正小标宋_GBK" w:eastAsia="方正小标宋_GBK" w:cs="方正小标宋_GBK"/>
          <w:b/>
          <w:bCs/>
          <w:color w:val="auto"/>
          <w:sz w:val="36"/>
          <w:szCs w:val="36"/>
        </w:rPr>
        <w:t>公示</w:t>
      </w:r>
    </w:p>
    <w:p w14:paraId="18C1069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海口市海垦路56号西侧沿街铺面1段108号铺面及2楼58号房屋合计75㎡招租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2E51744">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D5C0653">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海口市海垦路56号西侧沿街铺面1段108号铺面及2楼58号房屋合计75㎡招租</w:t>
      </w:r>
    </w:p>
    <w:p w14:paraId="32800F3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出租方：海南省农垦服务有限公司</w:t>
      </w:r>
    </w:p>
    <w:p w14:paraId="2646E67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75㎡</w:t>
      </w:r>
    </w:p>
    <w:p w14:paraId="30FB43D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3年</w:t>
      </w:r>
    </w:p>
    <w:p w14:paraId="7609BA3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挂牌价格：60000元/年</w:t>
      </w:r>
      <w:r>
        <w:rPr>
          <w:rFonts w:hint="eastAsia" w:asciiTheme="minorEastAsia" w:hAnsiTheme="minorEastAsia" w:cstheme="minorEastAsia"/>
          <w:b w:val="0"/>
          <w:bCs w:val="0"/>
          <w:color w:val="auto"/>
          <w:sz w:val="28"/>
          <w:szCs w:val="28"/>
          <w:highlight w:val="none"/>
          <w:u w:val="none"/>
          <w:lang w:val="en-US" w:eastAsia="zh-CN"/>
        </w:rPr>
        <w:t xml:space="preserve"> </w:t>
      </w:r>
    </w:p>
    <w:p w14:paraId="5BBBD742">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12000 元</w:t>
      </w:r>
    </w:p>
    <w:p w14:paraId="5C717CBA">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7F31650F">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5-08</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27</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08-27</w:t>
      </w:r>
      <w:r>
        <w:rPr>
          <w:rFonts w:hint="eastAsia" w:asciiTheme="minorEastAsia" w:hAnsiTheme="minorEastAsia" w:eastAsiaTheme="minorEastAsia" w:cstheme="minorEastAsia"/>
          <w:color w:val="auto"/>
          <w:sz w:val="28"/>
          <w:szCs w:val="28"/>
        </w:rPr>
        <w:t xml:space="preserve"> 16:00</w:t>
      </w:r>
      <w:bookmarkStart w:id="36" w:name="_GoBack"/>
      <w:bookmarkEnd w:id="36"/>
    </w:p>
    <w:p w14:paraId="2FFCAB81">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一月一付、租金第三年起按第一年租金递增5%</w:t>
      </w:r>
    </w:p>
    <w:p w14:paraId="7EB54D1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李小霞 13976907623</w:t>
      </w:r>
    </w:p>
    <w:p w14:paraId="165D138E">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3539C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13DEF5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C96F7F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4A4E616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3F59F8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F4D02DE">
      <w:pPr>
        <w:pStyle w:val="5"/>
        <w:jc w:val="right"/>
        <w:rPr>
          <w:b/>
          <w:bCs/>
          <w:color w:val="auto"/>
          <w:sz w:val="28"/>
          <w:szCs w:val="36"/>
        </w:rPr>
      </w:pPr>
      <w:r>
        <w:rPr>
          <w:rFonts w:hint="eastAsia"/>
          <w:b/>
          <w:bCs/>
          <w:color w:val="auto"/>
          <w:sz w:val="28"/>
          <w:szCs w:val="36"/>
        </w:rPr>
        <w:t>已详细阅读此交易公示，对此交易公示内容无异议。</w:t>
      </w:r>
    </w:p>
    <w:p w14:paraId="598B2007">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9EFBEDA">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761973A">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C0E4EB-7067-4D54-8638-F4F9AD1D6D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41866774-722E-4CF4-96EB-FE17C9F5A5A6}"/>
  </w:font>
  <w:font w:name="新宋体">
    <w:panose1 w:val="02010609030101010101"/>
    <w:charset w:val="86"/>
    <w:family w:val="modern"/>
    <w:pitch w:val="default"/>
    <w:sig w:usb0="00000203" w:usb1="288F0000" w:usb2="00000006" w:usb3="00000000" w:csb0="00040001" w:csb1="00000000"/>
    <w:embedRegular r:id="rId3" w:fontKey="{3E686DCB-B007-42D3-9EB8-0486AED6E188}"/>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A5E3AFCF-EE08-4FA1-8BD6-1E45C0E99797}"/>
  </w:font>
  <w:font w:name="仿宋">
    <w:panose1 w:val="02010609060101010101"/>
    <w:charset w:val="86"/>
    <w:family w:val="modern"/>
    <w:pitch w:val="default"/>
    <w:sig w:usb0="800002BF" w:usb1="38CF7CFA" w:usb2="00000016" w:usb3="00000000" w:csb0="00040001" w:csb1="00000000"/>
    <w:embedRegular r:id="rId5" w:fontKey="{7BAAACB4-B787-4331-B9AF-F0A12BDCEC3A}"/>
  </w:font>
  <w:font w:name="方正小标宋_GBK">
    <w:panose1 w:val="02000000000000000000"/>
    <w:charset w:val="86"/>
    <w:family w:val="auto"/>
    <w:pitch w:val="default"/>
    <w:sig w:usb0="A00002BF" w:usb1="38CF7CFA" w:usb2="00082016" w:usb3="00000000" w:csb0="00040001" w:csb1="00000000"/>
    <w:embedRegular r:id="rId6" w:fontKey="{ED1F5594-DB11-48AB-B656-6600F6954E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A89661C"/>
    <w:rsid w:val="2163678E"/>
    <w:rsid w:val="22E500F6"/>
    <w:rsid w:val="23C4301C"/>
    <w:rsid w:val="2741574C"/>
    <w:rsid w:val="2C765212"/>
    <w:rsid w:val="30B56AE1"/>
    <w:rsid w:val="327E6635"/>
    <w:rsid w:val="3516702D"/>
    <w:rsid w:val="356B5D48"/>
    <w:rsid w:val="36BB4FDB"/>
    <w:rsid w:val="37A814F0"/>
    <w:rsid w:val="37E601A9"/>
    <w:rsid w:val="3A7A2C02"/>
    <w:rsid w:val="3EE84C2D"/>
    <w:rsid w:val="43315BEC"/>
    <w:rsid w:val="43AD1C7C"/>
    <w:rsid w:val="44912C24"/>
    <w:rsid w:val="476E7B3D"/>
    <w:rsid w:val="47C03328"/>
    <w:rsid w:val="49DD2411"/>
    <w:rsid w:val="4C122427"/>
    <w:rsid w:val="4D440E1C"/>
    <w:rsid w:val="4DC33073"/>
    <w:rsid w:val="4E3F7559"/>
    <w:rsid w:val="4ECE0172"/>
    <w:rsid w:val="51516E47"/>
    <w:rsid w:val="51A46EB2"/>
    <w:rsid w:val="5CF93C67"/>
    <w:rsid w:val="64515E2E"/>
    <w:rsid w:val="64D61FAB"/>
    <w:rsid w:val="67C34DBB"/>
    <w:rsid w:val="6C0E3CC0"/>
    <w:rsid w:val="6D110201"/>
    <w:rsid w:val="786A7F85"/>
    <w:rsid w:val="79014CB6"/>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5526</Words>
  <Characters>5810</Characters>
  <Lines>59</Lines>
  <Paragraphs>16</Paragraphs>
  <TotalTime>3</TotalTime>
  <ScaleCrop>false</ScaleCrop>
  <LinksUpToDate>false</LinksUpToDate>
  <CharactersWithSpaces>5975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2025-08-20T03:25:10Z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BC7AB48284F649C8ACDC6D27AA628794_13</vt:lpwstr>
  </property>
  <property fmtid="{D5CDD505-2E9C-101B-9397-08002B2CF9AE}" pid="4" name="KSOTemplateDocerSaveRecord">
    <vt:lpwstr>eyJoZGlkIjoiMGI0NjFjNjJhODQ3YzQ4MGM1OTkwODA4OWU4NTliYmEiLCJ1c2VySWQiOiIxNTc0MTczNzE3In0=</vt:lpwstr>
  </property>
</Properties>
</file>