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11918"/>
      <w:bookmarkStart w:id="3" w:name="_Toc32320"/>
      <w:bookmarkStart w:id="4" w:name="_Toc24454"/>
      <w:bookmarkStart w:id="5" w:name="_Toc21762"/>
      <w:bookmarkStart w:id="6" w:name="_Toc21422"/>
      <w:bookmarkStart w:id="7" w:name="_Toc15737"/>
      <w:bookmarkStart w:id="8" w:name="_Toc7615"/>
      <w:bookmarkStart w:id="9" w:name="_Toc24727"/>
      <w:bookmarkStart w:id="10" w:name="_Toc20033"/>
      <w:bookmarkStart w:id="11" w:name="_Toc29002"/>
      <w:bookmarkStart w:id="12" w:name="_Toc13462"/>
      <w:bookmarkStart w:id="13" w:name="_Toc25712"/>
      <w:bookmarkStart w:id="14" w:name="_Toc8396"/>
      <w:bookmarkStart w:id="15" w:name="_Toc12789"/>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海南省农垦开发有限公司共2宗房产出租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 xml:space="preserve"> 10层B座面积134.72㎡</w:t>
      </w:r>
      <w:r>
        <w:rPr>
          <w:rFonts w:hint="eastAsia" w:ascii="新宋体" w:hAnsi="新宋体" w:eastAsia="新宋体" w:cs="Times New Roman"/>
          <w:color w:val="auto"/>
          <w:sz w:val="28"/>
          <w:szCs w:val="28"/>
          <w:u w:val="single"/>
          <w:lang w:val="en-US" w:eastAsia="zh-CN"/>
        </w:rPr>
        <w:t>149043.42元（总价）</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10层D座面积167.58㎡</w:t>
      </w:r>
      <w:r>
        <w:rPr>
          <w:rFonts w:hint="eastAsia" w:ascii="新宋体" w:hAnsi="新宋体" w:eastAsia="新宋体" w:cs="Times New Roman"/>
          <w:color w:val="auto"/>
          <w:sz w:val="28"/>
          <w:szCs w:val="28"/>
          <w:u w:val="single"/>
          <w:lang w:val="en-US" w:eastAsia="zh-CN"/>
        </w:rPr>
        <w:t>185397.1元（总价）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海南省农垦开发有限公司共2宗房产出租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海南省农垦开发有限公司共2宗房产出租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海南省农垦开发有限公司共2宗房产出租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09</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海南省农垦开发有限公司共2宗房产出租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29841"/>
      <w:bookmarkStart w:id="29" w:name="_Toc13094"/>
      <w:bookmarkStart w:id="30" w:name="_Toc11237"/>
      <w:bookmarkStart w:id="31" w:name="_Toc12264"/>
      <w:bookmarkStart w:id="32" w:name="_Toc14469"/>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海南省农垦开发有限公司共2宗房产出租交易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海南省农垦开发有限公司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海南省农垦开发有限公司共2宗房产出租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海口市龙华区华信路花园新村1号（花园大厦）10层B座建筑面积134.72㎡房产出租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海南省农垦开发有限公司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134.72㎡</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出租年限：58月</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挂网底价：149043.42元（总价）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交易保证金：5820元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025年09月23日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-2025年10月11日16:00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竞拍时间：2025年10月13日10:00-2025年10月13日16:00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租金按月支付，一月一付，承租方需一次性缴纳2个月租金作为履约保证金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 妙   18876651500</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海口市龙华区华信路花园新村1号（花园大厦）10层D座建筑面积167.58㎡房产出租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出租方：海南省农垦开发有限公司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167.58㎡</w:t>
      </w:r>
    </w:p>
    <w:p w14:paraId="0173165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出租年限：58月</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挂网底价：185397.1元（总价）</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交易保证金：7240元</w:t>
      </w:r>
    </w:p>
    <w:p w14:paraId="14D32FA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报名时间：2025年09月23日10:00-2025年10月11日16:00</w:t>
      </w:r>
      <w:bookmarkStart w:id="40" w:name="_GoBack"/>
      <w:bookmarkEnd w:id="40"/>
    </w:p>
    <w:p w14:paraId="0D058C8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竞拍时间：2025年10月13日10:00-2025年10月13日16:00</w:t>
      </w:r>
    </w:p>
    <w:p w14:paraId="05CECCF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租金按月支付，一月一付，承租方需一次性缴纳2个月租金作为履约保证金</w:t>
      </w:r>
    </w:p>
    <w:p w14:paraId="21368ED9">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陈 妙   18876651500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9B46D8-E34C-4BB1-A53B-89DE7A24CA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D4AFEF2-3CE4-4DF0-A0C5-DAE26EC75EB3}"/>
  </w:font>
  <w:font w:name="新宋体">
    <w:panose1 w:val="02010609030101010101"/>
    <w:charset w:val="86"/>
    <w:family w:val="modern"/>
    <w:pitch w:val="default"/>
    <w:sig w:usb0="00000203" w:usb1="288F0000" w:usb2="00000006" w:usb3="00000000" w:csb0="00040001" w:csb1="00000000"/>
    <w:embedRegular r:id="rId3" w:fontKey="{EA8E5221-984B-403A-A5CC-CA72AA308F1F}"/>
  </w:font>
  <w:font w:name="微软雅黑">
    <w:panose1 w:val="020B0503020204020204"/>
    <w:charset w:val="86"/>
    <w:family w:val="swiss"/>
    <w:pitch w:val="default"/>
    <w:sig w:usb0="80000287" w:usb1="2ACF3C50" w:usb2="00000016" w:usb3="00000000" w:csb0="0004001F" w:csb1="00000000"/>
    <w:embedRegular r:id="rId4" w:fontKey="{499FA61B-0446-4030-9958-AD094B9DD01D}"/>
  </w:font>
  <w:font w:name="仿宋">
    <w:panose1 w:val="02010609060101010101"/>
    <w:charset w:val="86"/>
    <w:family w:val="modern"/>
    <w:pitch w:val="default"/>
    <w:sig w:usb0="800002BF" w:usb1="38CF7CFA" w:usb2="00000016" w:usb3="00000000" w:csb0="00040001" w:csb1="00000000"/>
    <w:embedRegular r:id="rId5" w:fontKey="{D3AA4A4F-0D3B-45BC-8F9C-485783193DFC}"/>
  </w:font>
  <w:font w:name="方正小标宋_GBK">
    <w:panose1 w:val="02000000000000000000"/>
    <w:charset w:val="86"/>
    <w:family w:val="auto"/>
    <w:pitch w:val="default"/>
    <w:sig w:usb0="A00002BF" w:usb1="38CF7CFA" w:usb2="00082016" w:usb3="00000000" w:csb0="00040001" w:csb1="00000000"/>
    <w:embedRegular r:id="rId6" w:fontKey="{02226255-48F7-4183-B70C-52631A61A8C1}"/>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8BA0261"/>
    <w:rsid w:val="0A8721A0"/>
    <w:rsid w:val="0B7B2128"/>
    <w:rsid w:val="0B985CD3"/>
    <w:rsid w:val="0E68572F"/>
    <w:rsid w:val="0E9816ED"/>
    <w:rsid w:val="10396E71"/>
    <w:rsid w:val="11DE52CB"/>
    <w:rsid w:val="150A3847"/>
    <w:rsid w:val="18E10F33"/>
    <w:rsid w:val="1A0C35CC"/>
    <w:rsid w:val="1A745B2D"/>
    <w:rsid w:val="1CDC6FF8"/>
    <w:rsid w:val="2163678E"/>
    <w:rsid w:val="23C4301C"/>
    <w:rsid w:val="24475A26"/>
    <w:rsid w:val="264204D7"/>
    <w:rsid w:val="2741574C"/>
    <w:rsid w:val="2C765212"/>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6073B1A"/>
    <w:rsid w:val="5B3D3480"/>
    <w:rsid w:val="5CF93C67"/>
    <w:rsid w:val="62F216C4"/>
    <w:rsid w:val="63AC721C"/>
    <w:rsid w:val="64515E2E"/>
    <w:rsid w:val="64D61FAB"/>
    <w:rsid w:val="66607C91"/>
    <w:rsid w:val="66C801A8"/>
    <w:rsid w:val="66D25C29"/>
    <w:rsid w:val="6C0E3CC0"/>
    <w:rsid w:val="6F0D424F"/>
    <w:rsid w:val="6F71073E"/>
    <w:rsid w:val="72BF0A27"/>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801</Words>
  <Characters>841</Characters>
  <Lines>59</Lines>
  <Paragraphs>16</Paragraphs>
  <TotalTime>2</TotalTime>
  <ScaleCrop>false</ScaleCrop>
  <LinksUpToDate>false</LinksUpToDate>
  <CharactersWithSpaces>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2025-09-24T01:04:33Z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1A4D386F656C472BA323CEDA4A13D307_13</vt:lpwstr>
  </property>
  <property fmtid="{D5CDD505-2E9C-101B-9397-08002B2CF9AE}" pid="4" name="KSOTemplateDocerSaveRecord">
    <vt:lpwstr>eyJoZGlkIjoiZjZmNDExZTU1MTk2YmE0MTQyMjliZDJiNGQ2Y2QxYTYiLCJ1c2VySWQiOiIxNTc0MTczNzE3In0=</vt:lpwstr>
  </property>
</Properties>
</file>