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FC565B9">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1422"/>
      <w:bookmarkStart w:id="3" w:name="_Toc15737"/>
      <w:bookmarkStart w:id="4" w:name="_Toc20910"/>
      <w:bookmarkStart w:id="5" w:name="_Toc21762"/>
      <w:bookmarkStart w:id="6" w:name="_Toc11918"/>
      <w:bookmarkStart w:id="7" w:name="_Toc24454"/>
      <w:bookmarkStart w:id="8" w:name="_Toc25712"/>
      <w:bookmarkStart w:id="9" w:name="_Toc20033"/>
      <w:bookmarkStart w:id="10" w:name="_Toc7615"/>
      <w:bookmarkStart w:id="11" w:name="_Toc24727"/>
      <w:bookmarkStart w:id="12" w:name="_Toc12789"/>
      <w:bookmarkStart w:id="13" w:name="_Toc13462"/>
      <w:bookmarkStart w:id="14" w:name="_Toc24068"/>
      <w:bookmarkStart w:id="15" w:name="_Toc2900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海南天然橡胶产业集团股份有限公司共4宗车辆转让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4A4A728">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lang w:val="en-US" w:eastAsia="zh-CN"/>
        </w:rPr>
        <w:drawing>
          <wp:anchor distT="0" distB="0" distL="114300" distR="114300" simplePos="0" relativeHeight="251663360" behindDoc="0" locked="0" layoutInCell="1" allowOverlap="1">
            <wp:simplePos x="0" y="0"/>
            <wp:positionH relativeFrom="column">
              <wp:posOffset>94615</wp:posOffset>
            </wp:positionH>
            <wp:positionV relativeFrom="paragraph">
              <wp:posOffset>325120</wp:posOffset>
            </wp:positionV>
            <wp:extent cx="5285105" cy="1993265"/>
            <wp:effectExtent l="0" t="0" r="10795" b="6985"/>
            <wp:wrapNone/>
            <wp:docPr id="7" name="图片 7" descr="海胶4宗项目_Shee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海胶4宗项目_Sheet1(1)"/>
                    <pic:cNvPicPr>
                      <a:picLocks noChangeAspect="1"/>
                    </pic:cNvPicPr>
                  </pic:nvPicPr>
                  <pic:blipFill>
                    <a:blip r:embed="rId4"/>
                    <a:srcRect/>
                    <a:stretch>
                      <a:fillRect/>
                    </a:stretch>
                  </pic:blipFill>
                  <pic:spPr>
                    <a:xfrm>
                      <a:off x="0" y="0"/>
                      <a:ext cx="5285105" cy="1993265"/>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2901316E">
      <w:pPr>
        <w:pStyle w:val="11"/>
        <w:widowControl/>
        <w:shd w:val="clear" w:color="auto" w:fill="FFFFFF"/>
        <w:spacing w:beforeAutospacing="0" w:afterAutospacing="0" w:line="500" w:lineRule="exact"/>
        <w:ind w:firstLine="420"/>
        <w:rPr>
          <w:rFonts w:hint="eastAsia" w:ascii="微软雅黑" w:hAnsi="微软雅黑" w:eastAsia="微软雅黑" w:cs="微软雅黑"/>
          <w:b/>
          <w:bCs/>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rPr>
        <w:t>注：每笔交易最低收费300元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bookmarkStart w:id="36" w:name="_GoBack"/>
            <w:bookmarkEnd w:id="36"/>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2FF659C5">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w:t>
      </w:r>
      <w:r>
        <w:rPr>
          <w:rFonts w:hint="eastAsia" w:ascii="微软雅黑" w:hAnsi="微软雅黑" w:eastAsia="微软雅黑" w:cs="微软雅黑"/>
          <w:b/>
          <w:bCs/>
          <w:color w:val="C00000"/>
          <w:sz w:val="27"/>
          <w:szCs w:val="27"/>
          <w:shd w:val="clear" w:color="auto" w:fill="FFFFFF"/>
        </w:rPr>
        <w:t>00元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02214512">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海南天然橡胶产业集团股份有限公司共4宗车辆转让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海南天然橡胶产业集团股份有限公司共4宗车辆转让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海南天然橡胶产业集团股份有限公司共4宗车辆转让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3AF8711">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海南天然橡胶产业集团股份有限公司共4宗车辆转让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3094"/>
      <w:bookmarkStart w:id="30" w:name="_Toc29841"/>
      <w:bookmarkStart w:id="31" w:name="_Toc11237"/>
      <w:bookmarkStart w:id="32" w:name="_Toc32101"/>
      <w:bookmarkStart w:id="33" w:name="_Toc14469"/>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23874D55">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海南天然橡胶产业集团股份有限公司共5宗车辆</w:t>
      </w:r>
    </w:p>
    <w:p w14:paraId="12AF6930">
      <w:pPr>
        <w:spacing w:line="240" w:lineRule="auto"/>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海南天然橡胶产业集团股份有限公司共4宗车辆转让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B11C3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64384" behindDoc="0" locked="0" layoutInCell="1" allowOverlap="1">
            <wp:simplePos x="0" y="0"/>
            <wp:positionH relativeFrom="column">
              <wp:posOffset>-877570</wp:posOffset>
            </wp:positionH>
            <wp:positionV relativeFrom="paragraph">
              <wp:posOffset>133985</wp:posOffset>
            </wp:positionV>
            <wp:extent cx="7082155" cy="2210435"/>
            <wp:effectExtent l="0" t="0" r="4445" b="18415"/>
            <wp:wrapNone/>
            <wp:docPr id="1" name="图片 1" descr="海胶4宗项目_项目库(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胶4宗项目_项目库(2)"/>
                    <pic:cNvPicPr>
                      <a:picLocks noChangeAspect="1"/>
                    </pic:cNvPicPr>
                  </pic:nvPicPr>
                  <pic:blipFill>
                    <a:blip r:embed="rId5"/>
                    <a:stretch>
                      <a:fillRect/>
                    </a:stretch>
                  </pic:blipFill>
                  <pic:spPr>
                    <a:xfrm>
                      <a:off x="0" y="0"/>
                      <a:ext cx="7082155" cy="2210435"/>
                    </a:xfrm>
                    <a:prstGeom prst="rect">
                      <a:avLst/>
                    </a:prstGeom>
                  </pic:spPr>
                </pic:pic>
              </a:graphicData>
            </a:graphic>
          </wp:anchor>
        </w:drawing>
      </w:r>
    </w:p>
    <w:p w14:paraId="363672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eastAsia="zh-CN"/>
        </w:rPr>
      </w:pPr>
    </w:p>
    <w:p w14:paraId="63F2AF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eastAsia="zh-CN"/>
        </w:rPr>
      </w:pPr>
    </w:p>
    <w:p w14:paraId="0E2606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p>
    <w:p w14:paraId="0644007B">
      <w:pPr>
        <w:pStyle w:val="2"/>
        <w:rPr>
          <w:rFonts w:hint="eastAsia"/>
        </w:rPr>
      </w:pPr>
    </w:p>
    <w:p w14:paraId="546A29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p>
    <w:p w14:paraId="4CBF65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车辆价款一次性支付</w:t>
      </w:r>
    </w:p>
    <w:p w14:paraId="58DB58DB">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现场勘查联系方式：黄先生 13637602363</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吴多传 18976136818</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林华勇 13976373008</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13647522894</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报名地址：海南省海口市龙华区海垦国际金融中心20层2004室</w:t>
      </w:r>
      <w:r>
        <w:rPr>
          <w:rFonts w:hint="eastAsia" w:asciiTheme="minorEastAsia" w:hAnsiTheme="minorEastAsia" w:cstheme="minorEastAsia"/>
          <w:color w:val="auto"/>
          <w:sz w:val="28"/>
          <w:szCs w:val="28"/>
          <w:lang w:eastAsia="zh-CN"/>
        </w:rPr>
        <w:t>。</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182236"/>
    <w:rsid w:val="00B57B36"/>
    <w:rsid w:val="00CD7376"/>
    <w:rsid w:val="00E03B4E"/>
    <w:rsid w:val="00E541D7"/>
    <w:rsid w:val="05E741E8"/>
    <w:rsid w:val="076B7988"/>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C765212"/>
    <w:rsid w:val="30B56AE1"/>
    <w:rsid w:val="327E6635"/>
    <w:rsid w:val="3516702D"/>
    <w:rsid w:val="356B5D48"/>
    <w:rsid w:val="37E601A9"/>
    <w:rsid w:val="3A7A2C02"/>
    <w:rsid w:val="3EE84C2D"/>
    <w:rsid w:val="431B5A4A"/>
    <w:rsid w:val="43315BEC"/>
    <w:rsid w:val="43AD1C7C"/>
    <w:rsid w:val="44912C24"/>
    <w:rsid w:val="47262F88"/>
    <w:rsid w:val="47C03328"/>
    <w:rsid w:val="48601C27"/>
    <w:rsid w:val="4C122427"/>
    <w:rsid w:val="4D440E1C"/>
    <w:rsid w:val="4DC33073"/>
    <w:rsid w:val="4E3F7559"/>
    <w:rsid w:val="4ECE0172"/>
    <w:rsid w:val="51516E47"/>
    <w:rsid w:val="51A46EB2"/>
    <w:rsid w:val="56073B1A"/>
    <w:rsid w:val="5CF93C67"/>
    <w:rsid w:val="643A6272"/>
    <w:rsid w:val="64515E2E"/>
    <w:rsid w:val="64D61FAB"/>
    <w:rsid w:val="66C801A8"/>
    <w:rsid w:val="6C0E3CC0"/>
    <w:rsid w:val="6F71073E"/>
    <w:rsid w:val="6FD063BD"/>
    <w:rsid w:val="786A7F85"/>
    <w:rsid w:val="791505B4"/>
    <w:rsid w:val="7A7C6A82"/>
    <w:rsid w:val="7C744059"/>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6764</Words>
  <Characters>7134</Characters>
  <Lines>59</Lines>
  <Paragraphs>16</Paragraphs>
  <TotalTime>9</TotalTime>
  <ScaleCrop>false</ScaleCrop>
  <LinksUpToDate>false</LinksUpToDate>
  <CharactersWithSpaces>7624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2025-09-26T09:51:36Z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059C5205771C48F5B03DC451CF1880E2_13</vt:lpwstr>
  </property>
  <property fmtid="{D5CDD505-2E9C-101B-9397-08002B2CF9AE}" pid="4" name="KSOTemplateDocerSaveRecord">
    <vt:lpwstr>eyJoZGlkIjoiZjZmNDExZTU1MTk2YmE0MTQyMjliZDJiNGQ2Y2QxYTYiLCJ1c2VySWQiOiIxNTc0MTczNzE3In0=</vt:lpwstr>
  </property>
</Properties>
</file>