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9E230">
      <w:pPr>
        <w:pStyle w:val="3"/>
        <w:keepNext w:val="0"/>
        <w:keepLines w:val="0"/>
        <w:pageBreakBefore w:val="0"/>
        <w:widowControl/>
        <w:suppressLineNumbers w:val="0"/>
        <w:kinsoku/>
        <w:topLinePunct w:val="0"/>
        <w:bidi w:val="0"/>
        <w:spacing w:before="0" w:beforeAutospacing="0" w:after="0" w:afterAutospacing="0" w:line="600" w:lineRule="exact"/>
        <w:jc w:val="center"/>
        <w:rPr>
          <w:rFonts w:hint="eastAsia"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五大连池市莲花管委会莲花山村股份经济合作社旧办公室对外转让方案</w:t>
      </w:r>
    </w:p>
    <w:p w14:paraId="088F2BCD">
      <w:pPr>
        <w:pStyle w:val="3"/>
        <w:keepNext w:val="0"/>
        <w:keepLines w:val="0"/>
        <w:pageBreakBefore w:val="0"/>
        <w:widowControl/>
        <w:suppressLineNumbers w:val="0"/>
        <w:kinsoku/>
        <w:topLinePunct w:val="0"/>
        <w:bidi w:val="0"/>
        <w:spacing w:before="0" w:beforeAutospacing="0" w:after="0" w:afterAutospacing="0" w:line="600" w:lineRule="exact"/>
        <w:ind w:firstLine="454"/>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根据《五大连池市关于加强农村集体经济组织管理实施意见（试行）》规定，结合“四议两公开”规定和程序，制定五大连池市莲花管委会莲花山村股份经济合作社旧办公室对外转让方案如下：</w:t>
      </w:r>
    </w:p>
    <w:p w14:paraId="42656A0C">
      <w:pPr>
        <w:pStyle w:val="3"/>
        <w:keepNext w:val="0"/>
        <w:keepLines w:val="0"/>
        <w:pageBreakBefore w:val="0"/>
        <w:widowControl/>
        <w:suppressLineNumbers w:val="0"/>
        <w:kinsoku/>
        <w:topLinePunct w:val="0"/>
        <w:bidi w:val="0"/>
        <w:spacing w:before="0" w:beforeAutospacing="0" w:after="0" w:afterAutospacing="0" w:line="600" w:lineRule="exact"/>
        <w:ind w:firstLine="560" w:firstLineChars="200"/>
        <w:rPr>
          <w:rFonts w:hint="eastAsia" w:ascii="仿宋_GB2312" w:hAnsi="Times New Roman" w:eastAsia="仿宋_GB2312" w:cs="Times New Roman"/>
          <w:kern w:val="2"/>
          <w:sz w:val="28"/>
          <w:szCs w:val="28"/>
          <w:lang w:val="en-US" w:eastAsia="zh-CN" w:bidi="ar-SA"/>
        </w:rPr>
      </w:pPr>
      <w:r>
        <w:rPr>
          <w:rFonts w:hint="eastAsia" w:ascii="黑体" w:hAnsi="Times New Roman" w:eastAsia="黑体" w:cs="Times New Roman"/>
          <w:kern w:val="2"/>
          <w:sz w:val="28"/>
          <w:szCs w:val="28"/>
          <w:lang w:val="en-US" w:eastAsia="zh-CN" w:bidi="ar-SA"/>
        </w:rPr>
        <w:t>一、</w:t>
      </w:r>
      <w:r>
        <w:rPr>
          <w:rFonts w:hint="eastAsia" w:ascii="仿宋_GB2312" w:hAnsi="Times New Roman" w:eastAsia="仿宋_GB2312" w:cs="Times New Roman"/>
          <w:kern w:val="2"/>
          <w:sz w:val="28"/>
          <w:szCs w:val="28"/>
          <w:lang w:val="en-US" w:eastAsia="zh-CN" w:bidi="ar-SA"/>
        </w:rPr>
        <w:t>旧办公室1间，砖混结构，面积142平方米，坐落在莲花管委会莲花山，资产价值为51120元。转让价格为51120元。采用阶梯竞价，竞价标准为100元/次。</w:t>
      </w:r>
    </w:p>
    <w:p w14:paraId="56ED430B">
      <w:pPr>
        <w:pStyle w:val="3"/>
        <w:keepNext w:val="0"/>
        <w:keepLines w:val="0"/>
        <w:pageBreakBefore w:val="0"/>
        <w:widowControl/>
        <w:suppressLineNumbers w:val="0"/>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黑体" w:hAnsi="Times New Roman" w:eastAsia="黑体" w:cs="Times New Roman"/>
          <w:kern w:val="2"/>
          <w:sz w:val="28"/>
          <w:szCs w:val="28"/>
          <w:lang w:val="en-US" w:eastAsia="zh-CN" w:bidi="ar-SA"/>
        </w:rPr>
        <w:t>二、</w:t>
      </w:r>
      <w:r>
        <w:rPr>
          <w:rFonts w:hint="eastAsia" w:ascii="仿宋_GB2312" w:hAnsi="Times New Roman" w:eastAsia="仿宋_GB2312" w:cs="Times New Roman"/>
          <w:kern w:val="2"/>
          <w:sz w:val="28"/>
          <w:szCs w:val="28"/>
          <w:lang w:val="en-US" w:eastAsia="zh-CN" w:bidi="ar-SA"/>
        </w:rPr>
        <w:t>转让期限：无限。</w:t>
      </w:r>
    </w:p>
    <w:p w14:paraId="4E1A0B24">
      <w:pPr>
        <w:pStyle w:val="3"/>
        <w:keepNext w:val="0"/>
        <w:keepLines w:val="0"/>
        <w:pageBreakBefore w:val="0"/>
        <w:widowControl/>
        <w:suppressLineNumbers w:val="0"/>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黑体" w:hAnsi="Times New Roman" w:eastAsia="黑体" w:cs="Times New Roman"/>
          <w:kern w:val="2"/>
          <w:sz w:val="28"/>
          <w:szCs w:val="28"/>
          <w:lang w:val="en-US" w:eastAsia="zh-CN" w:bidi="ar-SA"/>
        </w:rPr>
        <w:t>三、</w:t>
      </w:r>
      <w:r>
        <w:rPr>
          <w:rFonts w:hint="eastAsia" w:ascii="仿宋_GB2312" w:hAnsi="Times New Roman" w:eastAsia="仿宋_GB2312" w:cs="Times New Roman"/>
          <w:kern w:val="2"/>
          <w:sz w:val="28"/>
          <w:szCs w:val="28"/>
          <w:lang w:val="en-US" w:eastAsia="zh-CN" w:bidi="ar-SA"/>
        </w:rPr>
        <w:t>转让要求：同等条件下本村村民优先。报名前需要现场考察，与村委会协商后方可报名竞价。转让费51120，需在</w:t>
      </w:r>
      <w:r>
        <w:rPr>
          <w:rFonts w:hint="eastAsia" w:ascii="仿宋_GB2312" w:hAnsi="Times New Roman" w:eastAsia="仿宋_GB2312" w:cs="Times New Roman"/>
          <w:kern w:val="2"/>
          <w:sz w:val="28"/>
          <w:szCs w:val="28"/>
          <w:highlight w:val="none"/>
          <w:lang w:val="en-US" w:eastAsia="zh-CN" w:bidi="ar-SA"/>
        </w:rPr>
        <w:t>当年7月25日前</w:t>
      </w:r>
      <w:r>
        <w:rPr>
          <w:rFonts w:hint="eastAsia" w:ascii="仿宋_GB2312" w:hAnsi="Times New Roman" w:eastAsia="仿宋_GB2312" w:cs="Times New Roman"/>
          <w:kern w:val="2"/>
          <w:sz w:val="28"/>
          <w:szCs w:val="28"/>
          <w:lang w:val="en-US" w:eastAsia="zh-CN" w:bidi="ar-SA"/>
        </w:rPr>
        <w:t xml:space="preserve">交清。经营方式不得经营有悖环保及可能产生污染的行业，所经营业态必须符合有关法律法规的规定，并取得相关行政部门的许可；不得经营KTV等娱乐行业、化工、印染、电镀、若用于轻型货物仓储（不得涉及易燃易爆、危险化学品等）等。 </w:t>
      </w:r>
    </w:p>
    <w:p w14:paraId="290E8309">
      <w:pPr>
        <w:pStyle w:val="3"/>
        <w:keepNext w:val="0"/>
        <w:keepLines w:val="0"/>
        <w:pageBreakBefore w:val="0"/>
        <w:widowControl/>
        <w:suppressLineNumbers w:val="0"/>
        <w:kinsoku/>
        <w:wordWrap/>
        <w:overflowPunct/>
        <w:topLinePunct w:val="0"/>
        <w:autoSpaceDE/>
        <w:autoSpaceDN/>
        <w:bidi w:val="0"/>
        <w:adjustRightInd/>
        <w:snapToGrid/>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黑体" w:hAnsi="Times New Roman" w:eastAsia="黑体" w:cs="Times New Roman"/>
          <w:kern w:val="2"/>
          <w:sz w:val="28"/>
          <w:szCs w:val="28"/>
          <w:lang w:val="en-US" w:eastAsia="zh-CN" w:bidi="ar-SA"/>
        </w:rPr>
        <w:t>四、</w:t>
      </w:r>
      <w:r>
        <w:rPr>
          <w:rFonts w:hint="eastAsia" w:ascii="仿宋_GB2312" w:hAnsi="Times New Roman" w:eastAsia="仿宋_GB2312" w:cs="Times New Roman"/>
          <w:kern w:val="2"/>
          <w:sz w:val="28"/>
          <w:szCs w:val="28"/>
          <w:lang w:val="en-US" w:eastAsia="zh-CN" w:bidi="ar-SA"/>
        </w:rPr>
        <w:t>全部进入五大连池市农业社会化服务中心农村产权交易平台进行交易。</w:t>
      </w:r>
      <w:bookmarkStart w:id="0" w:name="_GoBack"/>
      <w:bookmarkEnd w:id="0"/>
    </w:p>
    <w:p w14:paraId="2CC6AEAA">
      <w:pPr>
        <w:pStyle w:val="3"/>
        <w:keepNext w:val="0"/>
        <w:keepLines w:val="0"/>
        <w:pageBreakBefore w:val="0"/>
        <w:widowControl/>
        <w:suppressLineNumbers w:val="0"/>
        <w:kinsoku/>
        <w:wordWrap/>
        <w:overflowPunct/>
        <w:topLinePunct w:val="0"/>
        <w:autoSpaceDE/>
        <w:autoSpaceDN/>
        <w:bidi w:val="0"/>
        <w:adjustRightInd/>
        <w:snapToGrid/>
        <w:jc w:val="right"/>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五大连池市莲花管委会莲花山村股份经济合作社</w:t>
      </w:r>
    </w:p>
    <w:p w14:paraId="3FFBCEDA">
      <w:pPr>
        <w:pStyle w:val="3"/>
        <w:keepNext w:val="0"/>
        <w:keepLines w:val="0"/>
        <w:pageBreakBefore w:val="0"/>
        <w:widowControl/>
        <w:suppressLineNumbers w:val="0"/>
        <w:kinsoku/>
        <w:wordWrap/>
        <w:overflowPunct/>
        <w:topLinePunct w:val="0"/>
        <w:autoSpaceDE/>
        <w:autoSpaceDN/>
        <w:bidi w:val="0"/>
        <w:adjustRightInd/>
        <w:snapToGrid/>
        <w:ind w:firstLine="5040" w:firstLineChars="1800"/>
        <w:textAlignment w:val="auto"/>
        <w:rPr>
          <w:rFonts w:hint="eastAsia" w:ascii="仿宋_GB2312" w:hAnsi="Times New Roman" w:eastAsia="仿宋_GB2312" w:cs="Times New Roman"/>
          <w:kern w:val="2"/>
          <w:sz w:val="28"/>
          <w:szCs w:val="28"/>
          <w:highlight w:val="none"/>
          <w:lang w:val="en-US" w:eastAsia="zh-CN" w:bidi="ar-SA"/>
        </w:rPr>
      </w:pPr>
      <w:r>
        <w:rPr>
          <w:rFonts w:hint="eastAsia" w:ascii="仿宋_GB2312" w:hAnsi="Times New Roman" w:eastAsia="仿宋_GB2312" w:cs="Times New Roman"/>
          <w:kern w:val="2"/>
          <w:sz w:val="28"/>
          <w:szCs w:val="28"/>
          <w:highlight w:val="none"/>
          <w:lang w:val="en-US" w:eastAsia="zh-CN" w:bidi="ar-SA"/>
        </w:rPr>
        <w:t>2025年6月24日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YmM3YzI1YjUyOGUwOGFiZDg5MGM5ODhmYzY1YTcifQ=="/>
  </w:docVars>
  <w:rsids>
    <w:rsidRoot w:val="0F526C22"/>
    <w:rsid w:val="0027578F"/>
    <w:rsid w:val="05E56A5C"/>
    <w:rsid w:val="060C0F6F"/>
    <w:rsid w:val="0C0D24DA"/>
    <w:rsid w:val="0D592F09"/>
    <w:rsid w:val="0DE40997"/>
    <w:rsid w:val="0F526C22"/>
    <w:rsid w:val="14B01767"/>
    <w:rsid w:val="17DC7E71"/>
    <w:rsid w:val="19223D03"/>
    <w:rsid w:val="212607EA"/>
    <w:rsid w:val="21E50B1E"/>
    <w:rsid w:val="23F053DC"/>
    <w:rsid w:val="25F03FA0"/>
    <w:rsid w:val="2B477B9F"/>
    <w:rsid w:val="2D594EB0"/>
    <w:rsid w:val="2E34794B"/>
    <w:rsid w:val="2F763995"/>
    <w:rsid w:val="310065BC"/>
    <w:rsid w:val="32DF0D23"/>
    <w:rsid w:val="332A2E40"/>
    <w:rsid w:val="349A1006"/>
    <w:rsid w:val="367377A4"/>
    <w:rsid w:val="369670D8"/>
    <w:rsid w:val="3C6729D9"/>
    <w:rsid w:val="3EA34B7D"/>
    <w:rsid w:val="3F5C7F0B"/>
    <w:rsid w:val="48196D58"/>
    <w:rsid w:val="4F532103"/>
    <w:rsid w:val="53C86E24"/>
    <w:rsid w:val="599856BD"/>
    <w:rsid w:val="5A781E74"/>
    <w:rsid w:val="609D03BA"/>
    <w:rsid w:val="641242B8"/>
    <w:rsid w:val="64CD300C"/>
    <w:rsid w:val="6825378D"/>
    <w:rsid w:val="6A2554CE"/>
    <w:rsid w:val="6A765DB5"/>
    <w:rsid w:val="6D48690C"/>
    <w:rsid w:val="6ED62FC9"/>
    <w:rsid w:val="70D83C24"/>
    <w:rsid w:val="720D22C5"/>
    <w:rsid w:val="75265D63"/>
    <w:rsid w:val="7AE7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415</Words>
  <Characters>438</Characters>
  <Lines>0</Lines>
  <Paragraphs>0</Paragraphs>
  <TotalTime>0</TotalTime>
  <ScaleCrop>false</ScaleCrop>
  <LinksUpToDate>false</LinksUpToDate>
  <CharactersWithSpaces>442</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2021-04-02T07:16:00Z</dcterms:created>
  <dc:creator>forever'</dc:creator>
  <cp:lastModifiedBy>ᯤ</cp:lastModifiedBy>
  <dcterms:modified xsi:type="dcterms:W3CDTF">2025-10-09T02:09:34Z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FA605ACDCEB041D9B80C600A0E92FAFA_13</vt:lpwstr>
  </property>
  <property fmtid="{D5CDD505-2E9C-101B-9397-08002B2CF9AE}" pid="4" name="KSOTemplateDocerSaveRecord">
    <vt:lpwstr>eyJoZGlkIjoiYmQwNTZiNWI0MDViMDU4OTIwM2VjYTc3YTY1OWI2YmEiLCJ1c2VySWQiOiIxMjg1MjM0NTM2In0=</vt:lpwstr>
  </property>
</Properties>
</file>