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4454"/>
      <w:bookmarkStart w:id="3" w:name="_Toc20910"/>
      <w:bookmarkStart w:id="4" w:name="_Toc32320"/>
      <w:bookmarkStart w:id="5" w:name="_Toc21762"/>
      <w:bookmarkStart w:id="6" w:name="_Toc21422"/>
      <w:bookmarkStart w:id="7" w:name="_Toc11918"/>
      <w:bookmarkStart w:id="8" w:name="_Toc7615"/>
      <w:bookmarkStart w:id="9" w:name="_Toc13462"/>
      <w:bookmarkStart w:id="10" w:name="_Toc20033"/>
      <w:bookmarkStart w:id="11" w:name="_Toc12789"/>
      <w:bookmarkStart w:id="12" w:name="_Toc24068"/>
      <w:bookmarkStart w:id="13" w:name="_Toc25712"/>
      <w:bookmarkStart w:id="14" w:name="_Toc29002"/>
      <w:bookmarkStart w:id="15" w:name="_Toc8396"/>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海南省直辖县临高县海胶红华分公司共12宗胶园林下土地出租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269865" cy="2129155"/>
            <wp:effectExtent l="0" t="0" r="6985" b="4445"/>
            <wp:docPr id="1" name="图片 1" descr="红华12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华12宗_Sheet1"/>
                    <pic:cNvPicPr>
                      <a:picLocks noChangeAspect="1"/>
                    </pic:cNvPicPr>
                  </pic:nvPicPr>
                  <pic:blipFill>
                    <a:blip r:embed="rId4"/>
                    <a:stretch>
                      <a:fillRect/>
                    </a:stretch>
                  </pic:blipFill>
                  <pic:spPr>
                    <a:xfrm>
                      <a:off x="0" y="0"/>
                      <a:ext cx="5269865" cy="2129155"/>
                    </a:xfrm>
                    <a:prstGeom prst="rect">
                      <a:avLst/>
                    </a:prstGeom>
                  </pic:spPr>
                </pic:pic>
              </a:graphicData>
            </a:graphic>
          </wp:inline>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海南省直辖县临高县海胶红华分公司共12宗胶园林下土地出租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海南省直辖县临高县海胶红华分公司共12宗胶园林下土地出租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海南省直辖县临高县海胶红华分公司共12宗胶园林下土地出租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海南省直辖县临高县海胶红华分公司共12宗胶园林下土地出租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1237"/>
      <w:bookmarkStart w:id="30" w:name="_Toc14469"/>
      <w:bookmarkStart w:id="31" w:name="_Toc13094"/>
      <w:bookmarkStart w:id="32" w:name="_Toc12264"/>
      <w:bookmarkStart w:id="33" w:name="_Toc3210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海南省直辖县临高县海胶红华分公司共12宗胶园林下土地出租交易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海南天然橡胶产业集团股份有限公司红华分公司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海南省直辖县临高县海胶红华分公司共12宗胶园林下土地出租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w:t>
      </w:r>
      <w:bookmarkStart w:id="36" w:name="_GoBack"/>
      <w:bookmarkEnd w:id="36"/>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pStyle w:val="2"/>
        <w:ind w:firstLine="420" w:firstLineChars="0"/>
        <w:rPr>
          <w:rFonts w:hint="default"/>
          <w:lang w:val="en-US" w:eastAsia="zh-CN"/>
        </w:rPr>
      </w:pPr>
      <w:r>
        <w:rPr>
          <w:rFonts w:hint="default"/>
          <w:lang w:val="en-US" w:eastAsia="zh-CN"/>
        </w:rPr>
        <w:drawing>
          <wp:inline distT="0" distB="0" distL="114300" distR="114300">
            <wp:extent cx="5351145" cy="4537710"/>
            <wp:effectExtent l="0" t="0" r="1905" b="15240"/>
            <wp:docPr id="3" name="图片 3" descr="红华12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红华12宗_项目库"/>
                    <pic:cNvPicPr>
                      <a:picLocks noChangeAspect="1"/>
                    </pic:cNvPicPr>
                  </pic:nvPicPr>
                  <pic:blipFill>
                    <a:blip r:embed="rId5"/>
                    <a:stretch>
                      <a:fillRect/>
                    </a:stretch>
                  </pic:blipFill>
                  <pic:spPr>
                    <a:xfrm>
                      <a:off x="0" y="0"/>
                      <a:ext cx="5351145" cy="4537710"/>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租金一年一付，合同履约金以挂网信息为准。签订合同后一次性支付一年的租金以及合同履约金。</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郑利强 18976800399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985CD3"/>
    <w:rsid w:val="0E68572F"/>
    <w:rsid w:val="0E9816ED"/>
    <w:rsid w:val="10396E71"/>
    <w:rsid w:val="11DE52CB"/>
    <w:rsid w:val="150A3847"/>
    <w:rsid w:val="180D011E"/>
    <w:rsid w:val="18E10F33"/>
    <w:rsid w:val="1A0C35CC"/>
    <w:rsid w:val="2163678E"/>
    <w:rsid w:val="23046782"/>
    <w:rsid w:val="23C4301C"/>
    <w:rsid w:val="24475A26"/>
    <w:rsid w:val="264204D7"/>
    <w:rsid w:val="27054CE2"/>
    <w:rsid w:val="2741574C"/>
    <w:rsid w:val="2B024AB0"/>
    <w:rsid w:val="2C765212"/>
    <w:rsid w:val="30B56AE1"/>
    <w:rsid w:val="327E6635"/>
    <w:rsid w:val="339E5538"/>
    <w:rsid w:val="3516702D"/>
    <w:rsid w:val="356B5D48"/>
    <w:rsid w:val="37E601A9"/>
    <w:rsid w:val="3A7A2C02"/>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6073B1A"/>
    <w:rsid w:val="5CF93C67"/>
    <w:rsid w:val="62F5139A"/>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B5A137D"/>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5997</Words>
  <Characters>6254</Characters>
  <Lines>59</Lines>
  <Paragraphs>16</Paragraphs>
  <TotalTime>2</TotalTime>
  <ScaleCrop>false</ScaleCrop>
  <LinksUpToDate>false</LinksUpToDate>
  <CharactersWithSpaces>6685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2025-10-13T07:57:42Z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BE9FE79561E242E78908B6DBF67F1CEC_13</vt:lpwstr>
  </property>
  <property fmtid="{D5CDD505-2E9C-101B-9397-08002B2CF9AE}" pid="4" name="KSOTemplateDocerSaveRecord">
    <vt:lpwstr>eyJoZGlkIjoiMDQ5YmNlM2JlZjllOWZiNWZkZWNjZmUxN2YyODlkMTAiLCJ1c2VySWQiOiIxNzI2MTY5NTY2In0=</vt:lpwstr>
  </property>
</Properties>
</file>