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11918"/>
      <w:bookmarkStart w:id="3" w:name="_Toc24454"/>
      <w:bookmarkStart w:id="4" w:name="_Toc15737"/>
      <w:bookmarkStart w:id="5" w:name="_Toc21422"/>
      <w:bookmarkStart w:id="6" w:name="_Toc21762"/>
      <w:bookmarkStart w:id="7" w:name="_Toc20910"/>
      <w:bookmarkStart w:id="8" w:name="_Toc29002"/>
      <w:bookmarkStart w:id="9" w:name="_Toc7615"/>
      <w:bookmarkStart w:id="10" w:name="_Toc8396"/>
      <w:bookmarkStart w:id="11" w:name="_Toc20033"/>
      <w:bookmarkStart w:id="12" w:name="_Toc13462"/>
      <w:bookmarkStart w:id="13" w:name="_Toc12789"/>
      <w:bookmarkStart w:id="14" w:name="_Toc24068"/>
      <w:bookmarkStart w:id="15" w:name="_Toc25712"/>
      <w:bookmarkStart w:id="16" w:name="_Toc24727"/>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文昌市会文镇会英村委会孟昌公园467平方米民宿出租项目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10-30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5.8万</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4、本次竞价加（减）价阶梯为人民币：100元的整数倍（至少100元）。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w:t>
      </w:r>
      <w:r>
        <w:rPr>
          <w:rFonts w:hint="eastAsia" w:ascii="Times New Roman" w:hAnsi="Times New Roman"/>
          <w:sz w:val="28"/>
          <w:szCs w:val="28"/>
          <w:u w:val="none"/>
        </w:rPr>
        <w:t>参与</w:t>
      </w:r>
      <w:r>
        <w:rPr>
          <w:rFonts w:ascii="Times New Roman" w:hAnsi="Times New Roman"/>
          <w:sz w:val="28"/>
          <w:szCs w:val="28"/>
          <w:u w:val="none"/>
        </w:rPr>
        <w:t>“</w:t>
      </w:r>
      <w:r>
        <w:rPr>
          <w:rFonts w:hint="eastAsia" w:ascii="Times New Roman" w:hAnsi="Times New Roman"/>
          <w:sz w:val="28"/>
          <w:szCs w:val="28"/>
          <w:u w:val="single"/>
        </w:rPr>
        <w:t>文昌市会文镇会英村委会孟昌公园467平方米民宿出租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文昌市会文镇会英村委会孟昌公园467平方米民宿出租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文昌市会文镇会英村委会孟昌公园467平方米民宿出租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文昌市会文镇会英村委会孟昌公园467平方米民宿</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4469"/>
      <w:bookmarkStart w:id="29" w:name="_Toc4580"/>
      <w:bookmarkStart w:id="30" w:name="_Toc32101"/>
      <w:bookmarkStart w:id="31" w:name="_Toc13094"/>
      <w:bookmarkStart w:id="32" w:name="_Toc12264"/>
      <w:bookmarkStart w:id="33" w:name="_Toc11237"/>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文昌市会文镇会英村委会孟昌公园467平方米民宿出租交易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文昌市会文镇会英村委会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文昌市会文镇会英村委会孟昌公园467平方米民宿出租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A5A242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标的名称：文昌市会文镇会英村委会孟昌公园467平方米民宿出租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文昌市会文镇会英村委会</w:t>
      </w:r>
    </w:p>
    <w:p w14:paraId="13C430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467平方米</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5.8万元/年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bookmarkStart w:id="36" w:name="_GoBack"/>
      <w:bookmarkEnd w:id="36"/>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508EC417-DC14-46BF-AC6D-A29CB92FF474}"/>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F35EAA78-7E6C-437A-940A-C0ADC178DDD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45F59B9"/>
    <w:rsid w:val="0A8721A0"/>
    <w:rsid w:val="0B7B2128"/>
    <w:rsid w:val="0B985CD3"/>
    <w:rsid w:val="0E9816ED"/>
    <w:rsid w:val="10396E71"/>
    <w:rsid w:val="11C6514F"/>
    <w:rsid w:val="11DE52CB"/>
    <w:rsid w:val="150A3847"/>
    <w:rsid w:val="1548289D"/>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3FC039C"/>
    <w:rsid w:val="3516702D"/>
    <w:rsid w:val="356B5D48"/>
    <w:rsid w:val="37E55960"/>
    <w:rsid w:val="37E601A9"/>
    <w:rsid w:val="39C61D44"/>
    <w:rsid w:val="3A7A2C02"/>
    <w:rsid w:val="3E1A0CA2"/>
    <w:rsid w:val="3E526CE2"/>
    <w:rsid w:val="3EE84C2D"/>
    <w:rsid w:val="40F83955"/>
    <w:rsid w:val="43315BEC"/>
    <w:rsid w:val="43AD1C7C"/>
    <w:rsid w:val="44912C24"/>
    <w:rsid w:val="47C03328"/>
    <w:rsid w:val="49EC1423"/>
    <w:rsid w:val="4AA644D8"/>
    <w:rsid w:val="4B6D611F"/>
    <w:rsid w:val="4C122427"/>
    <w:rsid w:val="4D440E1C"/>
    <w:rsid w:val="4DC33073"/>
    <w:rsid w:val="4E3F7559"/>
    <w:rsid w:val="4ECE0172"/>
    <w:rsid w:val="51516E47"/>
    <w:rsid w:val="54CD76AA"/>
    <w:rsid w:val="5B4919FD"/>
    <w:rsid w:val="5CF93C67"/>
    <w:rsid w:val="5EBF25D8"/>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6737</Words>
  <Characters>7176</Characters>
  <Lines>59</Lines>
  <Paragraphs>16</Paragraphs>
  <TotalTime>3</TotalTime>
  <ScaleCrop>false</ScaleCrop>
  <LinksUpToDate>false</LinksUpToDate>
  <CharactersWithSpaces>7678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2025-10-21T08:39:11Z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