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E05C985">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32320"/>
      <w:bookmarkStart w:id="3" w:name="_Toc21762"/>
      <w:bookmarkStart w:id="4" w:name="_Toc20910"/>
      <w:bookmarkStart w:id="5" w:name="_Toc21422"/>
      <w:bookmarkStart w:id="6" w:name="_Toc15737"/>
      <w:bookmarkStart w:id="7" w:name="_Toc24454"/>
      <w:bookmarkStart w:id="8" w:name="_Toc24727"/>
      <w:bookmarkStart w:id="9" w:name="_Toc25712"/>
      <w:bookmarkStart w:id="10" w:name="_Toc20033"/>
      <w:bookmarkStart w:id="11" w:name="_Toc29002"/>
      <w:bookmarkStart w:id="12" w:name="_Toc7615"/>
      <w:bookmarkStart w:id="13" w:name="_Toc13462"/>
      <w:bookmarkStart w:id="14" w:name="_Toc12789"/>
      <w:bookmarkStart w:id="15" w:name="_Toc8396"/>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w:t>
      </w:r>
      <w:r>
        <w:rPr>
          <w:rFonts w:hint="eastAsia" w:ascii="新宋体" w:hAnsi="新宋体" w:eastAsia="新宋体"/>
          <w:b/>
          <w:bCs/>
          <w:color w:val="FF0000"/>
          <w:sz w:val="28"/>
          <w:szCs w:val="28"/>
          <w:lang w:val="en-US" w:eastAsia="zh-CN"/>
        </w:rPr>
        <w:t>黎族自治</w:t>
      </w:r>
      <w:r>
        <w:rPr>
          <w:rFonts w:hint="eastAsia" w:ascii="新宋体" w:hAnsi="新宋体" w:eastAsia="新宋体"/>
          <w:b/>
          <w:bCs/>
          <w:color w:val="FF0000"/>
          <w:sz w:val="28"/>
          <w:szCs w:val="28"/>
        </w:rPr>
        <w:t>县</w:t>
      </w:r>
      <w:r>
        <w:rPr>
          <w:rFonts w:hint="eastAsia" w:ascii="新宋体" w:hAnsi="新宋体" w:eastAsia="新宋体"/>
          <w:b/>
          <w:bCs/>
          <w:color w:val="FF0000"/>
          <w:sz w:val="28"/>
          <w:szCs w:val="28"/>
          <w:lang w:val="en-US" w:eastAsia="zh-CN"/>
        </w:rPr>
        <w:t>石碌镇保梅村第三产业商铺5号102㎡</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27日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b/>
          <w:bCs/>
          <w:color w:val="FF0000"/>
          <w:sz w:val="28"/>
          <w:szCs w:val="28"/>
          <w:lang w:val="en-US" w:eastAsia="zh-CN"/>
        </w:rPr>
        <w:t>6120元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w:t>
            </w:r>
            <w:r>
              <w:rPr>
                <w:rFonts w:hint="eastAsia" w:ascii="新宋体" w:hAnsi="新宋体" w:eastAsia="新宋体"/>
                <w:b w:val="0"/>
                <w:bCs w:val="0"/>
                <w:color w:val="000000" w:themeColor="text1"/>
                <w:sz w:val="28"/>
                <w:szCs w:val="28"/>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lang w:val="en-US" w:eastAsia="zh-CN"/>
                <w14:textFill>
                  <w14:solidFill>
                    <w14:schemeClr w14:val="tx1"/>
                  </w14:solidFill>
                </w14:textFill>
              </w:rPr>
              <w:t>5</w:t>
            </w:r>
            <w:r>
              <w:rPr>
                <w:rFonts w:hint="eastAsia" w:ascii="新宋体" w:hAnsi="新宋体" w:eastAsia="新宋体"/>
                <w:b w:val="0"/>
                <w:bCs w:val="0"/>
                <w:color w:val="000000" w:themeColor="text1"/>
                <w:sz w:val="28"/>
                <w:szCs w:val="28"/>
                <w14:textFill>
                  <w14:solidFill>
                    <w14:schemeClr w14:val="tx1"/>
                  </w14:solidFill>
                </w14:textFill>
              </w:rPr>
              <w:t>号</w:t>
            </w:r>
            <w:r>
              <w:rPr>
                <w:rFonts w:hint="eastAsia" w:ascii="新宋体" w:hAnsi="新宋体" w:eastAsia="新宋体"/>
                <w:b w:val="0"/>
                <w:bCs w:val="0"/>
                <w:color w:val="000000" w:themeColor="text1"/>
                <w:sz w:val="28"/>
                <w:szCs w:val="28"/>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14:textFill>
                  <w14:solidFill>
                    <w14:schemeClr w14:val="tx1"/>
                  </w14:solidFill>
                </w14:textFill>
              </w:rPr>
              <w:t>㎡出租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10-28</w:t>
      </w:r>
      <w:bookmarkStart w:id="36" w:name="_GoBack"/>
      <w:bookmarkEnd w:id="36"/>
      <w:r>
        <w:rPr>
          <w:rFonts w:hint="eastAsia" w:ascii="新宋体" w:hAnsi="新宋体" w:eastAsia="新宋体" w:cs="Times New Roman"/>
          <w:b/>
          <w:bCs/>
          <w:color w:val="C00000"/>
          <w:sz w:val="28"/>
          <w:szCs w:val="28"/>
          <w:u w:val="single"/>
          <w:lang w:val="en-US" w:eastAsia="zh-CN"/>
        </w:rPr>
        <w:t>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2ECF3F5E">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1B4334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9059"/>
      <w:bookmarkStart w:id="27" w:name="_Toc17490"/>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29841"/>
      <w:bookmarkStart w:id="29" w:name="_Toc12264"/>
      <w:bookmarkStart w:id="30" w:name="_Toc14469"/>
      <w:bookmarkStart w:id="31" w:name="_Toc13094"/>
      <w:bookmarkStart w:id="32" w:name="_Toc4580"/>
      <w:bookmarkStart w:id="33" w:name="_Toc11237"/>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昌江黎族自治县石碌镇保梅村第三产业商铺5号102㎡出租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w:t>
      </w:r>
      <w:r>
        <w:rPr>
          <w:rFonts w:hint="eastAsia" w:asciiTheme="minorEastAsia" w:hAnsiTheme="minorEastAsia" w:cstheme="minorEastAsia"/>
          <w:color w:val="C00000"/>
          <w:sz w:val="32"/>
          <w:szCs w:val="32"/>
          <w:u w:val="single"/>
          <w:lang w:val="en-US" w:eastAsia="zh-CN"/>
        </w:rPr>
        <w:t>黎族自治</w:t>
      </w:r>
      <w:r>
        <w:rPr>
          <w:rFonts w:hint="eastAsia" w:asciiTheme="minorEastAsia" w:hAnsiTheme="minorEastAsia" w:cstheme="minorEastAsia"/>
          <w:color w:val="C00000"/>
          <w:sz w:val="32"/>
          <w:szCs w:val="32"/>
          <w:u w:val="single"/>
          <w:lang w:eastAsia="zh-CN"/>
        </w:rPr>
        <w:t>县石碌镇保梅村第三产业商铺</w:t>
      </w:r>
      <w:r>
        <w:rPr>
          <w:rFonts w:hint="eastAsia" w:asciiTheme="minorEastAsia" w:hAnsiTheme="minorEastAsia" w:cstheme="minorEastAsia"/>
          <w:color w:val="C00000"/>
          <w:sz w:val="32"/>
          <w:szCs w:val="32"/>
          <w:u w:val="single"/>
          <w:lang w:val="en-US" w:eastAsia="zh-CN"/>
        </w:rPr>
        <w:t>5</w:t>
      </w:r>
      <w:r>
        <w:rPr>
          <w:rFonts w:hint="eastAsia" w:asciiTheme="minorEastAsia" w:hAnsiTheme="minorEastAsia" w:cstheme="minorEastAsia"/>
          <w:color w:val="C00000"/>
          <w:sz w:val="32"/>
          <w:szCs w:val="32"/>
          <w:u w:val="single"/>
          <w:lang w:eastAsia="zh-CN"/>
        </w:rPr>
        <w:t>号</w:t>
      </w:r>
      <w:r>
        <w:rPr>
          <w:rFonts w:hint="eastAsia" w:asciiTheme="minorEastAsia" w:hAnsiTheme="minorEastAsia" w:cstheme="minorEastAsia"/>
          <w:color w:val="C00000"/>
          <w:sz w:val="32"/>
          <w:szCs w:val="32"/>
          <w:u w:val="single"/>
          <w:lang w:val="en-US" w:eastAsia="zh-CN"/>
        </w:rPr>
        <w:t>102</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w:t>
      </w:r>
      <w:r>
        <w:rPr>
          <w:rFonts w:hint="eastAsia" w:asciiTheme="minorEastAsia" w:hAnsiTheme="minorEastAsia" w:cstheme="minorEastAsia"/>
          <w:color w:val="C00000"/>
          <w:sz w:val="28"/>
          <w:szCs w:val="28"/>
          <w:lang w:val="en-US" w:eastAsia="zh-CN"/>
        </w:rPr>
        <w:t>黎族自治</w:t>
      </w:r>
      <w:r>
        <w:rPr>
          <w:rFonts w:hint="eastAsia" w:asciiTheme="minorEastAsia" w:hAnsiTheme="minorEastAsia" w:cstheme="minorEastAsia"/>
          <w:color w:val="C00000"/>
          <w:sz w:val="28"/>
          <w:szCs w:val="28"/>
          <w:lang w:eastAsia="zh-CN"/>
        </w:rPr>
        <w:t>县石碌镇保梅村第三产业商铺</w:t>
      </w:r>
      <w:r>
        <w:rPr>
          <w:rFonts w:hint="eastAsia" w:asciiTheme="minorEastAsia" w:hAnsiTheme="minorEastAsia" w:cstheme="minorEastAsia"/>
          <w:color w:val="C00000"/>
          <w:sz w:val="28"/>
          <w:szCs w:val="28"/>
          <w:lang w:val="en-US" w:eastAsia="zh-CN"/>
        </w:rPr>
        <w:t>5</w:t>
      </w:r>
      <w:r>
        <w:rPr>
          <w:rFonts w:hint="eastAsia" w:asciiTheme="minorEastAsia" w:hAnsiTheme="minorEastAsia" w:cstheme="minorEastAsia"/>
          <w:color w:val="C00000"/>
          <w:sz w:val="28"/>
          <w:szCs w:val="28"/>
          <w:lang w:eastAsia="zh-CN"/>
        </w:rPr>
        <w:t>号</w:t>
      </w:r>
      <w:r>
        <w:rPr>
          <w:rFonts w:hint="eastAsia" w:asciiTheme="minorEastAsia" w:hAnsiTheme="minorEastAsia" w:cstheme="minorEastAsia"/>
          <w:color w:val="C00000"/>
          <w:sz w:val="28"/>
          <w:szCs w:val="28"/>
          <w:lang w:val="en-US" w:eastAsia="zh-CN"/>
        </w:rPr>
        <w:t>102</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u w:val="none"/>
                <w:lang w:eastAsia="zh-CN"/>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5</w:t>
            </w:r>
            <w:r>
              <w:rPr>
                <w:rFonts w:hint="eastAsia" w:ascii="新宋体" w:hAnsi="新宋体" w:eastAsia="新宋体"/>
                <w:b w:val="0"/>
                <w:bCs w:val="0"/>
                <w:color w:val="000000" w:themeColor="text1"/>
                <w:sz w:val="28"/>
                <w:szCs w:val="28"/>
                <w:u w:val="none"/>
                <w:lang w:eastAsia="zh-CN"/>
                <w14:textFill>
                  <w14:solidFill>
                    <w14:schemeClr w14:val="tx1"/>
                  </w14:solidFill>
                </w14:textFill>
              </w:rPr>
              <w:t>号</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u w:val="none"/>
                <w:lang w:eastAsia="zh-CN"/>
                <w14:textFill>
                  <w14:solidFill>
                    <w14:schemeClr w14:val="tx1"/>
                  </w14:solidFill>
                </w14:textFill>
              </w:rPr>
              <w:t>㎡出租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96C37A7"/>
    <w:rsid w:val="5BD329C8"/>
    <w:rsid w:val="5C317F92"/>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01A15FA"/>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7249</Characters>
  <Lines>59</Lines>
  <Paragraphs>16</Paragraphs>
  <TotalTime>0</TotalTime>
  <ScaleCrop>false</ScaleCrop>
  <LinksUpToDate>false</LinksUpToDate>
  <CharactersWithSpaces>7738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2025-10-23T07:20:29Z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eyJoZGlkIjoiZDQ4NWY5YTg0YjljNjBjZTY4OTJlNDg5MDk4YTRmMGEiLCJ1c2VySWQiOiI5ODc2NDc0MjYifQ==</vt:lpwstr>
  </property>
</Properties>
</file>