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CAF455">
      <w:pPr>
        <w:keepNext w:val="0"/>
        <w:keepLines w:val="0"/>
        <w:widowControl/>
        <w:suppressLineNumbers w:val="0"/>
        <w:spacing w:line="360" w:lineRule="auto"/>
        <w:jc w:val="center"/>
        <w:outlineLvl w:val="2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highlight w:val="none"/>
          <w:lang w:val="en-US" w:eastAsia="zh-CN" w:bidi="ar"/>
        </w:rPr>
        <w:t>五指山市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 w:bidi="ar"/>
        </w:rPr>
        <w:t>农村土地经营权</w:t>
      </w:r>
      <w:r>
        <w:rPr>
          <w:rFonts w:hint="eastAsia" w:ascii="宋体" w:hAnsi="宋体" w:cs="宋体"/>
          <w:b/>
          <w:bCs/>
          <w:color w:val="auto"/>
          <w:kern w:val="0"/>
          <w:sz w:val="44"/>
          <w:szCs w:val="44"/>
          <w:highlight w:val="none"/>
          <w:lang w:val="en-US" w:eastAsia="zh-CN" w:bidi="ar"/>
        </w:rPr>
        <w:t>承包</w:t>
      </w: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 w:bidi="ar"/>
        </w:rPr>
        <w:t>合同</w:t>
      </w:r>
    </w:p>
    <w:p w14:paraId="2C66C59D">
      <w:pPr>
        <w:keepNext w:val="0"/>
        <w:keepLines w:val="0"/>
        <w:widowControl/>
        <w:suppressLineNumbers w:val="0"/>
        <w:spacing w:line="360" w:lineRule="auto"/>
        <w:jc w:val="center"/>
        <w:outlineLvl w:val="2"/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bidi="ar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44"/>
          <w:szCs w:val="44"/>
          <w:highlight w:val="none"/>
          <w:lang w:val="en-US" w:eastAsia="zh-CN" w:bidi="ar"/>
        </w:rPr>
        <w:t>（示范文本）</w:t>
      </w:r>
    </w:p>
    <w:p w14:paraId="5BFF8A85">
      <w:pPr>
        <w:rPr>
          <w:color w:val="auto"/>
          <w:highlight w:val="none"/>
        </w:rPr>
      </w:pPr>
    </w:p>
    <w:p w14:paraId="66E1292E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根据《中华人民共和国民法典》《中华人民共和国农村土地承包法》和《农村土地经营权流转管理办法》等相关法律法规，本着平等、 自愿、公平、诚信、有偿的原则，经甲乙双方协商一致，就土地经营 权发包事宜，签订本合同。 </w:t>
      </w:r>
    </w:p>
    <w:p w14:paraId="1E62C65F">
      <w:pPr>
        <w:pStyle w:val="4"/>
        <w:rPr>
          <w:rFonts w:hint="default"/>
          <w:color w:val="auto"/>
          <w:highlight w:val="none"/>
        </w:rPr>
      </w:pPr>
    </w:p>
    <w:p w14:paraId="512B4B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2" w:firstLineChars="200"/>
        <w:jc w:val="left"/>
        <w:textAlignment w:val="auto"/>
        <w:rPr>
          <w:rFonts w:hint="eastAsia" w:ascii="仿宋" w:hAnsi="仿宋" w:eastAsia="仿宋" w:cs="仿宋"/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一、当事人 </w:t>
      </w:r>
    </w:p>
    <w:p w14:paraId="77946D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甲方（发包方）：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</w:t>
      </w:r>
    </w:p>
    <w:p w14:paraId="4BBFB7B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□社会信用代码：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</w:t>
      </w:r>
    </w:p>
    <w:p w14:paraId="3123BBF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□身份证号码：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</w:t>
      </w:r>
    </w:p>
    <w:p w14:paraId="6E748F5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  <w:u w:val="singl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法定代表人（负责人/农户代表人）：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</w:t>
      </w:r>
    </w:p>
    <w:p w14:paraId="65E1053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singl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身份证号码：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</w:t>
      </w:r>
    </w:p>
    <w:p w14:paraId="2B4B570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联系地址：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联系电话：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</w:p>
    <w:p w14:paraId="41B0B2D4">
      <w:pPr>
        <w:widowControl/>
        <w:spacing w:line="580" w:lineRule="exact"/>
        <w:ind w:firstLine="600" w:firstLineChars="200"/>
        <w:jc w:val="left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经营主体类型：□自然人 □农村承包经营户 □农民专业合作社□家庭农场 □农村集体经济组织 □公司 □其他：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。</w:t>
      </w:r>
    </w:p>
    <w:p w14:paraId="1DF695E4">
      <w:pPr>
        <w:pStyle w:val="4"/>
        <w:rPr>
          <w:rFonts w:hint="default"/>
          <w:color w:val="auto"/>
          <w:highlight w:val="none"/>
          <w:lang w:val="en-US"/>
        </w:rPr>
      </w:pPr>
    </w:p>
    <w:p w14:paraId="2F2589F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乙方（承包方）：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</w:t>
      </w:r>
    </w:p>
    <w:p w14:paraId="1480B9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□社会信用代码：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</w:t>
      </w:r>
    </w:p>
    <w:p w14:paraId="342A2A2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□身份证号码：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</w:t>
      </w:r>
    </w:p>
    <w:p w14:paraId="0590485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法定代表人（负责人/农户代表人）：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4703EE8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身份证号码：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7FD903B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联系地址：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联系电话：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16BA6D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00" w:firstLineChars="200"/>
        <w:jc w:val="left"/>
        <w:textAlignment w:val="auto"/>
        <w:rPr>
          <w:rFonts w:hint="default" w:ascii="仿宋" w:hAnsi="仿宋" w:eastAsia="仿宋" w:cs="仿宋"/>
          <w:color w:val="auto"/>
          <w:sz w:val="30"/>
          <w:szCs w:val="30"/>
          <w:highlight w:val="none"/>
          <w:u w:val="single"/>
          <w:lang w:val="en-US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经营主体类型：□自然人 □农村承包经营户 □农民专业合作社□家庭农场 □公司 □其他：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。 </w:t>
      </w:r>
    </w:p>
    <w:p w14:paraId="4FBA87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仿宋" w:hAnsi="仿宋" w:eastAsia="仿宋" w:cs="仿宋"/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二、租赁物 </w:t>
      </w:r>
    </w:p>
    <w:p w14:paraId="4BD90B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399" w:leftChars="190"/>
        <w:jc w:val="left"/>
        <w:textAlignment w:val="auto"/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（一）经自愿协商，甲方将其承包的位于海南省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市（县）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</w:p>
    <w:p w14:paraId="758CD2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/>
        <w:jc w:val="left"/>
        <w:textAlignment w:val="auto"/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镇（乡/街道）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村（社区）的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hint="eastAsia" w:ascii="仿宋" w:hAnsi="仿宋" w:eastAsia="仿宋" w:cs="仿宋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亩土地经营权（具体见下表及附图）发包给乙方。</w:t>
      </w:r>
    </w:p>
    <w:tbl>
      <w:tblPr>
        <w:tblStyle w:val="6"/>
        <w:tblW w:w="9192" w:type="dxa"/>
        <w:tblInd w:w="-84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1"/>
        <w:gridCol w:w="851"/>
        <w:gridCol w:w="789"/>
        <w:gridCol w:w="853"/>
        <w:gridCol w:w="537"/>
        <w:gridCol w:w="505"/>
        <w:gridCol w:w="568"/>
        <w:gridCol w:w="569"/>
        <w:gridCol w:w="868"/>
        <w:gridCol w:w="806"/>
        <w:gridCol w:w="789"/>
        <w:gridCol w:w="1058"/>
        <w:gridCol w:w="458"/>
      </w:tblGrid>
      <w:tr w14:paraId="4C9920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" w:hRule="atLeast"/>
        </w:trPr>
        <w:tc>
          <w:tcPr>
            <w:tcW w:w="541" w:type="dxa"/>
            <w:vMerge w:val="restart"/>
            <w:noWrap w:val="0"/>
            <w:vAlign w:val="top"/>
          </w:tcPr>
          <w:p w14:paraId="0BC632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序号</w:t>
            </w:r>
          </w:p>
        </w:tc>
        <w:tc>
          <w:tcPr>
            <w:tcW w:w="851" w:type="dxa"/>
            <w:vMerge w:val="restart"/>
            <w:noWrap w:val="0"/>
            <w:vAlign w:val="top"/>
          </w:tcPr>
          <w:p w14:paraId="2B61F1E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村</w:t>
            </w:r>
          </w:p>
          <w:p w14:paraId="37053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（组）</w:t>
            </w:r>
          </w:p>
        </w:tc>
        <w:tc>
          <w:tcPr>
            <w:tcW w:w="789" w:type="dxa"/>
            <w:vMerge w:val="restart"/>
            <w:noWrap w:val="0"/>
            <w:vAlign w:val="top"/>
          </w:tcPr>
          <w:p w14:paraId="65BF2CC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地块名称</w:t>
            </w:r>
          </w:p>
        </w:tc>
        <w:tc>
          <w:tcPr>
            <w:tcW w:w="853" w:type="dxa"/>
            <w:vMerge w:val="restart"/>
            <w:noWrap w:val="0"/>
            <w:vAlign w:val="top"/>
          </w:tcPr>
          <w:p w14:paraId="3F5D0E1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地块代码</w:t>
            </w:r>
          </w:p>
        </w:tc>
        <w:tc>
          <w:tcPr>
            <w:tcW w:w="2179" w:type="dxa"/>
            <w:gridSpan w:val="4"/>
            <w:noWrap w:val="0"/>
            <w:vAlign w:val="top"/>
          </w:tcPr>
          <w:p w14:paraId="7F6AE4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坐落（四至）</w:t>
            </w:r>
          </w:p>
        </w:tc>
        <w:tc>
          <w:tcPr>
            <w:tcW w:w="868" w:type="dxa"/>
            <w:vMerge w:val="restart"/>
            <w:noWrap w:val="0"/>
            <w:vAlign w:val="top"/>
          </w:tcPr>
          <w:p w14:paraId="4DE40B3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面积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highlight w:val="none"/>
                <w:vertAlign w:val="baseline"/>
                <w:lang w:val="en-US" w:eastAsia="zh-CN"/>
              </w:rPr>
              <w:t>（亩）</w:t>
            </w:r>
          </w:p>
        </w:tc>
        <w:tc>
          <w:tcPr>
            <w:tcW w:w="806" w:type="dxa"/>
            <w:vMerge w:val="restart"/>
            <w:noWrap w:val="0"/>
            <w:vAlign w:val="top"/>
          </w:tcPr>
          <w:p w14:paraId="11990A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质量等级</w:t>
            </w:r>
          </w:p>
        </w:tc>
        <w:tc>
          <w:tcPr>
            <w:tcW w:w="789" w:type="dxa"/>
            <w:vMerge w:val="restart"/>
            <w:noWrap w:val="0"/>
            <w:vAlign w:val="top"/>
          </w:tcPr>
          <w:p w14:paraId="29A9A2C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土地类型</w:t>
            </w:r>
          </w:p>
        </w:tc>
        <w:tc>
          <w:tcPr>
            <w:tcW w:w="1058" w:type="dxa"/>
            <w:vMerge w:val="restart"/>
            <w:noWrap w:val="0"/>
            <w:vAlign w:val="top"/>
          </w:tcPr>
          <w:p w14:paraId="77F52F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承包合同代码</w:t>
            </w:r>
          </w:p>
        </w:tc>
        <w:tc>
          <w:tcPr>
            <w:tcW w:w="458" w:type="dxa"/>
            <w:vMerge w:val="restart"/>
            <w:noWrap w:val="0"/>
            <w:vAlign w:val="top"/>
          </w:tcPr>
          <w:p w14:paraId="05A33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32CF1F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541" w:type="dxa"/>
            <w:vMerge w:val="continue"/>
            <w:noWrap w:val="0"/>
            <w:vAlign w:val="top"/>
          </w:tcPr>
          <w:p w14:paraId="1412DB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51" w:type="dxa"/>
            <w:vMerge w:val="continue"/>
            <w:noWrap w:val="0"/>
            <w:vAlign w:val="top"/>
          </w:tcPr>
          <w:p w14:paraId="5C224C1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vMerge w:val="continue"/>
            <w:noWrap w:val="0"/>
            <w:vAlign w:val="top"/>
          </w:tcPr>
          <w:p w14:paraId="40A6E0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53" w:type="dxa"/>
            <w:vMerge w:val="continue"/>
            <w:noWrap w:val="0"/>
            <w:vAlign w:val="top"/>
          </w:tcPr>
          <w:p w14:paraId="18FB0F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1CE65D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东</w:t>
            </w:r>
          </w:p>
        </w:tc>
        <w:tc>
          <w:tcPr>
            <w:tcW w:w="505" w:type="dxa"/>
            <w:noWrap w:val="0"/>
            <w:vAlign w:val="top"/>
          </w:tcPr>
          <w:p w14:paraId="11DA85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南</w:t>
            </w:r>
          </w:p>
        </w:tc>
        <w:tc>
          <w:tcPr>
            <w:tcW w:w="568" w:type="dxa"/>
            <w:noWrap w:val="0"/>
            <w:vAlign w:val="top"/>
          </w:tcPr>
          <w:p w14:paraId="79FAA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西</w:t>
            </w:r>
          </w:p>
        </w:tc>
        <w:tc>
          <w:tcPr>
            <w:tcW w:w="569" w:type="dxa"/>
            <w:noWrap w:val="0"/>
            <w:vAlign w:val="top"/>
          </w:tcPr>
          <w:p w14:paraId="0880C5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北</w:t>
            </w:r>
          </w:p>
        </w:tc>
        <w:tc>
          <w:tcPr>
            <w:tcW w:w="868" w:type="dxa"/>
            <w:vMerge w:val="continue"/>
            <w:noWrap w:val="0"/>
            <w:vAlign w:val="top"/>
          </w:tcPr>
          <w:p w14:paraId="0B81C6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06" w:type="dxa"/>
            <w:vMerge w:val="continue"/>
            <w:noWrap w:val="0"/>
            <w:vAlign w:val="top"/>
          </w:tcPr>
          <w:p w14:paraId="1B1AE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vMerge w:val="continue"/>
            <w:noWrap w:val="0"/>
            <w:vAlign w:val="top"/>
          </w:tcPr>
          <w:p w14:paraId="530950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1058" w:type="dxa"/>
            <w:vMerge w:val="continue"/>
            <w:noWrap w:val="0"/>
            <w:vAlign w:val="top"/>
          </w:tcPr>
          <w:p w14:paraId="1CCEE4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default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/>
              </w:rPr>
            </w:pPr>
          </w:p>
        </w:tc>
        <w:tc>
          <w:tcPr>
            <w:tcW w:w="458" w:type="dxa"/>
            <w:vMerge w:val="continue"/>
            <w:noWrap w:val="0"/>
            <w:vAlign w:val="top"/>
          </w:tcPr>
          <w:p w14:paraId="75D5AA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</w:tr>
      <w:tr w14:paraId="2668C0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6" w:hRule="atLeast"/>
        </w:trPr>
        <w:tc>
          <w:tcPr>
            <w:tcW w:w="541" w:type="dxa"/>
            <w:noWrap w:val="0"/>
            <w:vAlign w:val="top"/>
          </w:tcPr>
          <w:p w14:paraId="684D25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1</w:t>
            </w:r>
          </w:p>
        </w:tc>
        <w:tc>
          <w:tcPr>
            <w:tcW w:w="851" w:type="dxa"/>
            <w:noWrap w:val="0"/>
            <w:vAlign w:val="top"/>
          </w:tcPr>
          <w:p w14:paraId="4387F2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noWrap w:val="0"/>
            <w:vAlign w:val="top"/>
          </w:tcPr>
          <w:p w14:paraId="18EB19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53" w:type="dxa"/>
            <w:noWrap w:val="0"/>
            <w:vAlign w:val="top"/>
          </w:tcPr>
          <w:p w14:paraId="780DA2D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37" w:type="dxa"/>
            <w:noWrap w:val="0"/>
            <w:vAlign w:val="top"/>
          </w:tcPr>
          <w:p w14:paraId="2E6A4EE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05" w:type="dxa"/>
            <w:noWrap w:val="0"/>
            <w:vAlign w:val="top"/>
          </w:tcPr>
          <w:p w14:paraId="6C086F6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68" w:type="dxa"/>
            <w:noWrap w:val="0"/>
            <w:vAlign w:val="top"/>
          </w:tcPr>
          <w:p w14:paraId="6803474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569" w:type="dxa"/>
            <w:noWrap w:val="0"/>
            <w:vAlign w:val="top"/>
          </w:tcPr>
          <w:p w14:paraId="1F1CAE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68" w:type="dxa"/>
            <w:noWrap w:val="0"/>
            <w:vAlign w:val="top"/>
          </w:tcPr>
          <w:p w14:paraId="504284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806" w:type="dxa"/>
            <w:noWrap w:val="0"/>
            <w:vAlign w:val="top"/>
          </w:tcPr>
          <w:p w14:paraId="75D957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789" w:type="dxa"/>
            <w:noWrap w:val="0"/>
            <w:vAlign w:val="top"/>
          </w:tcPr>
          <w:p w14:paraId="07DCD2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1058" w:type="dxa"/>
            <w:noWrap w:val="0"/>
            <w:vAlign w:val="top"/>
          </w:tcPr>
          <w:p w14:paraId="394E3F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  <w:tc>
          <w:tcPr>
            <w:tcW w:w="458" w:type="dxa"/>
            <w:noWrap w:val="0"/>
            <w:vAlign w:val="top"/>
          </w:tcPr>
          <w:p w14:paraId="0362C77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</w:rPr>
            </w:pPr>
          </w:p>
        </w:tc>
      </w:tr>
      <w:tr w14:paraId="28661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41" w:type="dxa"/>
            <w:noWrap w:val="0"/>
            <w:vAlign w:val="top"/>
          </w:tcPr>
          <w:p w14:paraId="750C6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2</w:t>
            </w:r>
          </w:p>
        </w:tc>
        <w:tc>
          <w:tcPr>
            <w:tcW w:w="851" w:type="dxa"/>
            <w:noWrap w:val="0"/>
            <w:vAlign w:val="top"/>
          </w:tcPr>
          <w:p w14:paraId="6EE8A1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306243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 w14:paraId="438D41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780FF94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 w14:paraId="1E074A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 w14:paraId="6ABE65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 w14:paraId="6DECDC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 w14:paraId="2C3E5DD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57BBE81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05D3B9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01B562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 w14:paraId="76366B9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43590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4" w:hRule="atLeast"/>
        </w:trPr>
        <w:tc>
          <w:tcPr>
            <w:tcW w:w="541" w:type="dxa"/>
            <w:noWrap w:val="0"/>
            <w:vAlign w:val="top"/>
          </w:tcPr>
          <w:p w14:paraId="6607B78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  <w:t>3</w:t>
            </w:r>
          </w:p>
        </w:tc>
        <w:tc>
          <w:tcPr>
            <w:tcW w:w="851" w:type="dxa"/>
            <w:noWrap w:val="0"/>
            <w:vAlign w:val="top"/>
          </w:tcPr>
          <w:p w14:paraId="242001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51B610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 w14:paraId="6020C8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7192ED2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 w14:paraId="3DA3CDC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 w14:paraId="79BD75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 w14:paraId="06287EA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 w14:paraId="1FCD3B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75B340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780CBEB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2C59572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 w14:paraId="023DB5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2ABFDF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41" w:type="dxa"/>
            <w:noWrap w:val="0"/>
            <w:vAlign w:val="top"/>
          </w:tcPr>
          <w:p w14:paraId="7590318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top"/>
          </w:tcPr>
          <w:p w14:paraId="6DD059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353F5E8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 w14:paraId="41C7AE6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76F5AE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 w14:paraId="1E64A13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 w14:paraId="50D9940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 w14:paraId="4F7BC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 w14:paraId="5B88CE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6F8F8C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115174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31AF796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 w14:paraId="1E26EC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  <w:tr w14:paraId="069E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</w:trPr>
        <w:tc>
          <w:tcPr>
            <w:tcW w:w="541" w:type="dxa"/>
            <w:noWrap w:val="0"/>
            <w:vAlign w:val="top"/>
          </w:tcPr>
          <w:p w14:paraId="30FEEF4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1" w:type="dxa"/>
            <w:noWrap w:val="0"/>
            <w:vAlign w:val="top"/>
          </w:tcPr>
          <w:p w14:paraId="5F20AD2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2318C7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53" w:type="dxa"/>
            <w:noWrap w:val="0"/>
            <w:vAlign w:val="top"/>
          </w:tcPr>
          <w:p w14:paraId="39B2C9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37" w:type="dxa"/>
            <w:noWrap w:val="0"/>
            <w:vAlign w:val="top"/>
          </w:tcPr>
          <w:p w14:paraId="67492C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05" w:type="dxa"/>
            <w:noWrap w:val="0"/>
            <w:vAlign w:val="top"/>
          </w:tcPr>
          <w:p w14:paraId="4725DB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8" w:type="dxa"/>
            <w:noWrap w:val="0"/>
            <w:vAlign w:val="top"/>
          </w:tcPr>
          <w:p w14:paraId="4895D48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569" w:type="dxa"/>
            <w:noWrap w:val="0"/>
            <w:vAlign w:val="top"/>
          </w:tcPr>
          <w:p w14:paraId="31F9FB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68" w:type="dxa"/>
            <w:noWrap w:val="0"/>
            <w:vAlign w:val="top"/>
          </w:tcPr>
          <w:p w14:paraId="26D1244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806" w:type="dxa"/>
            <w:noWrap w:val="0"/>
            <w:vAlign w:val="top"/>
          </w:tcPr>
          <w:p w14:paraId="14BB54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789" w:type="dxa"/>
            <w:noWrap w:val="0"/>
            <w:vAlign w:val="top"/>
          </w:tcPr>
          <w:p w14:paraId="458FDA4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1058" w:type="dxa"/>
            <w:noWrap w:val="0"/>
            <w:vAlign w:val="top"/>
          </w:tcPr>
          <w:p w14:paraId="750340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  <w:tc>
          <w:tcPr>
            <w:tcW w:w="458" w:type="dxa"/>
            <w:noWrap w:val="0"/>
            <w:vAlign w:val="top"/>
          </w:tcPr>
          <w:p w14:paraId="241ACF2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jc w:val="center"/>
              <w:textAlignment w:val="auto"/>
              <w:rPr>
                <w:rFonts w:hint="eastAsia" w:ascii="仿宋" w:hAnsi="仿宋" w:eastAsia="仿宋" w:cs="仿宋"/>
                <w:color w:val="auto"/>
                <w:sz w:val="30"/>
                <w:szCs w:val="30"/>
                <w:highlight w:val="none"/>
                <w:vertAlign w:val="baseline"/>
                <w:lang w:val="en-US" w:eastAsia="zh-CN"/>
              </w:rPr>
            </w:pPr>
          </w:p>
        </w:tc>
      </w:tr>
    </w:tbl>
    <w:p w14:paraId="4A377108">
      <w:pPr>
        <w:keepNext w:val="0"/>
        <w:keepLines w:val="0"/>
        <w:widowControl/>
        <w:numPr>
          <w:ilvl w:val="0"/>
          <w:numId w:val="0"/>
        </w:numPr>
        <w:suppressLineNumbers w:val="0"/>
        <w:ind w:firstLine="301" w:firstLineChars="1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（二）发包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土地上的附属建筑和资产情况现状描述：</w:t>
      </w:r>
    </w:p>
    <w:p w14:paraId="3945853F">
      <w:pPr>
        <w:keepNext w:val="0"/>
        <w:keepLines w:val="0"/>
        <w:widowControl/>
        <w:numPr>
          <w:ilvl w:val="0"/>
          <w:numId w:val="0"/>
        </w:numPr>
        <w:suppressLineNumbers w:val="0"/>
        <w:ind w:firstLine="300" w:firstLineChars="100"/>
        <w:jc w:val="left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  </w:t>
      </w:r>
    </w:p>
    <w:p w14:paraId="783EDB0A">
      <w:pPr>
        <w:keepNext w:val="0"/>
        <w:keepLines w:val="0"/>
        <w:widowControl/>
        <w:numPr>
          <w:ilvl w:val="0"/>
          <w:numId w:val="0"/>
        </w:numPr>
        <w:suppressLineNumbers w:val="0"/>
        <w:ind w:firstLine="300" w:firstLineChars="1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070E73A7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发包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土地上的附属建筑和资产的处置方式描述（可另附件）：</w:t>
      </w:r>
    </w:p>
    <w:p w14:paraId="1AF77AF2">
      <w:pPr>
        <w:keepNext w:val="0"/>
        <w:keepLines w:val="0"/>
        <w:widowControl/>
        <w:suppressLineNumbers w:val="0"/>
        <w:ind w:firstLine="300" w:firstLineChars="1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224A0543"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三、</w:t>
      </w: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发包</w:t>
      </w: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土地用途 </w:t>
      </w:r>
    </w:p>
    <w:p w14:paraId="48019F4D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default"/>
          <w:color w:val="auto"/>
          <w:sz w:val="30"/>
          <w:szCs w:val="30"/>
          <w:highlight w:val="none"/>
          <w:lang w:val="en-US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发包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土地用途为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627A810A"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四、租赁期限 </w:t>
      </w:r>
    </w:p>
    <w:p w14:paraId="19DF9E1C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租赁期限自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日起至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日止。 </w:t>
      </w:r>
    </w:p>
    <w:p w14:paraId="1E72288D"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五、发包土地交付时间 </w:t>
      </w:r>
    </w:p>
    <w:p w14:paraId="6623CD46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甲方应于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日前完成土地交付。 </w:t>
      </w:r>
    </w:p>
    <w:p w14:paraId="5A062033">
      <w:pPr>
        <w:keepNext w:val="0"/>
        <w:keepLines w:val="0"/>
        <w:widowControl/>
        <w:numPr>
          <w:ilvl w:val="0"/>
          <w:numId w:val="1"/>
        </w:numPr>
        <w:suppressLineNumbers w:val="0"/>
        <w:ind w:firstLine="602" w:firstLineChars="200"/>
        <w:jc w:val="left"/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租金、押金、服务费及支付方式 </w:t>
      </w:r>
    </w:p>
    <w:p w14:paraId="791B59A8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（一）流转费用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标准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7CE445C8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双方当事人选择第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种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收费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标准。</w:t>
      </w:r>
    </w:p>
    <w:p w14:paraId="51D641E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1.现金。即每亩每年人民币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元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大：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)。 </w:t>
      </w:r>
    </w:p>
    <w:p w14:paraId="717D374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859" w:leftChars="266" w:hanging="300" w:hangingChars="1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2.实物或实物折资计价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即每亩每年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公斤（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大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写：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 </w:t>
      </w:r>
    </w:p>
    <w:p w14:paraId="06E906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□小麦 □玉米 □稻谷 □其他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或者同等实物按照</w:t>
      </w:r>
    </w:p>
    <w:p w14:paraId="13CA68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sym w:font="Wingdings 2" w:char="00A3"/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市场价 □国家最低收购价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为标准折合成货币。 </w:t>
      </w:r>
    </w:p>
    <w:p w14:paraId="48789C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3.其他：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。 </w:t>
      </w:r>
    </w:p>
    <w:p w14:paraId="2B77E8C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流转费用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变动：根据当地土地流转价格水平，每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年调整一次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租金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。具体调整方式：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。 </w:t>
      </w:r>
    </w:p>
    <w:p w14:paraId="05A42D22">
      <w:pPr>
        <w:pStyle w:val="3"/>
        <w:numPr>
          <w:ilvl w:val="0"/>
          <w:numId w:val="0"/>
        </w:numPr>
        <w:ind w:left="0" w:firstLine="600" w:firstLineChars="200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根据《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五指山市农村产权交易中心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收费管理办法（试行）》办法，本标的流转交易服务费具体数额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为</w:t>
      </w:r>
      <w:r>
        <w:rPr>
          <w:rFonts w:hint="eastAsia" w:ascii="宋体" w:hAnsi="宋体" w:cs="宋体"/>
          <w:color w:val="auto"/>
          <w:sz w:val="24"/>
          <w:szCs w:val="24"/>
          <w:highlight w:val="none"/>
          <w:lang w:val="en-US" w:eastAsia="zh-CN"/>
        </w:rPr>
        <w:t>¥</w:t>
      </w:r>
      <w:r>
        <w:rPr>
          <w:rFonts w:hint="eastAsia" w:ascii="宋体" w:hAnsi="宋体" w:eastAsia="宋体" w:cs="宋体"/>
          <w:color w:val="auto"/>
          <w:sz w:val="24"/>
          <w:szCs w:val="24"/>
          <w:highlight w:val="none"/>
          <w:u w:val="none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元整（大写：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>整），具体数额以五指山市农村产权交易中心书面通知为准另行支付。</w:t>
      </w:r>
      <w:bookmarkStart w:id="0" w:name="_GoBack"/>
      <w:bookmarkEnd w:id="0"/>
    </w:p>
    <w:p w14:paraId="1A415A2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二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租金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支付 </w:t>
      </w:r>
    </w:p>
    <w:p w14:paraId="5EDED0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双方当事人选择第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种方式支付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流转费用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746607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1.一次性支付。乙方须于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日前支付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租金¥：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元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大写：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)。 </w:t>
      </w:r>
    </w:p>
    <w:p w14:paraId="7B0372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2.分期支付。乙方须于每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前支付（□当 □后一）年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流转费用¥：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元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大写：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)。  </w:t>
      </w:r>
    </w:p>
    <w:p w14:paraId="71B7DB6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3.其他：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72B0FFF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300" w:firstLineChars="1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）付款方式 </w:t>
      </w:r>
    </w:p>
    <w:p w14:paraId="595F18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双方当事人选择第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种付款方式。 </w:t>
      </w:r>
    </w:p>
    <w:p w14:paraId="21A5FB8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本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标的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租金、履约金保证金、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流转交易服务费应由乙方于签订本合同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5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内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五指山市农村产权交易中心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缴纳，收款信息如下：</w:t>
      </w:r>
    </w:p>
    <w:p w14:paraId="4B7F07C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（1）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现金</w:t>
      </w:r>
    </w:p>
    <w:p w14:paraId="4776E18D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（2）银行汇款 </w:t>
      </w:r>
    </w:p>
    <w:p w14:paraId="3AB30F8A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开户行：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0B5CF2D9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开户名：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</w:p>
    <w:p w14:paraId="1BCAA6A5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银行账号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5376AC74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五指山市农村产权交易中心审核确认收到乙方交来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本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标的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租金、履约金保证金、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流转交易服务费后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5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日内将标的租金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支付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到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甲方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账户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。</w:t>
      </w:r>
    </w:p>
    <w:p w14:paraId="6C04761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2.甲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乙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双方直接结算</w:t>
      </w:r>
    </w:p>
    <w:p w14:paraId="1377B52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（1）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现金</w:t>
      </w:r>
    </w:p>
    <w:p w14:paraId="7B6C771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（1）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银行汇款 </w:t>
      </w:r>
    </w:p>
    <w:p w14:paraId="0AA8A751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开户行：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4BA2328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开户名：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</w:t>
      </w:r>
    </w:p>
    <w:p w14:paraId="5CF1CB3D">
      <w:pPr>
        <w:widowControl/>
        <w:spacing w:line="540" w:lineRule="exact"/>
        <w:ind w:firstLine="600" w:firstLineChars="200"/>
        <w:jc w:val="left"/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bidi="ar"/>
        </w:rPr>
        <w:t>银行账号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eastAsia="zh-CN" w:bidi="ar"/>
        </w:rPr>
        <w:t>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 </w:t>
      </w:r>
    </w:p>
    <w:p w14:paraId="7518C69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3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.其他：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15AC773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（四）风险保障金</w:t>
      </w:r>
    </w:p>
    <w:p w14:paraId="4874B60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为了加强风险防范，乙方向甲方支付风险保障金¥：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元（大写：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）。甲乙双方同意，风险保障金可用于抵扣最后一年的租金，乙方正常履约，合同期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满后，甲方应将剩余风险保障金（扣除最后一年租金）不计息返还给乙方；乙方未按照合同约定履约的，甲方有权将风险保障金作为违约金进行扣除。</w:t>
      </w:r>
    </w:p>
    <w:p w14:paraId="7B0E06D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2" w:firstLineChars="200"/>
        <w:jc w:val="left"/>
        <w:textAlignment w:val="auto"/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黑体" w:hAnsi="黑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>七、甲方的权利和义务</w:t>
      </w:r>
      <w:r>
        <w:rPr>
          <w:rFonts w:ascii="仿宋_GB2312" w:hAnsi="仿宋_GB2312" w:eastAsia="仿宋_GB2312" w:cs="仿宋_GB2312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0286689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（一）甲方的权利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59D3CAB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1.要求乙方按合同约定支付租金； </w:t>
      </w:r>
    </w:p>
    <w:p w14:paraId="570E216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2.监督乙方按合同约定的用途依法合理利用和保护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发包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土地； </w:t>
      </w:r>
    </w:p>
    <w:p w14:paraId="339ADC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3.制止乙方损害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发包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土地和农业资源的行为； </w:t>
      </w:r>
    </w:p>
    <w:p w14:paraId="5CF7B8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4.租赁期限届满后收回土地经营权； </w:t>
      </w:r>
    </w:p>
    <w:p w14:paraId="038DA8A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58F4E5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（二）甲方的义务 </w:t>
      </w:r>
    </w:p>
    <w:p w14:paraId="52C171E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1.按照合同约定交付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发包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土地； </w:t>
      </w:r>
    </w:p>
    <w:p w14:paraId="4B10871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2.合同生效后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non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日内依据《中华人民共和国农村土地承包法》第三十六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的规定向发包方备案； </w:t>
      </w:r>
    </w:p>
    <w:p w14:paraId="17398F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3.不得干涉和妨碍乙方依法进行的农业生产经营活动； </w:t>
      </w:r>
    </w:p>
    <w:p w14:paraId="2DEA59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4.乙方正常生产所需的水、电、路等配套设施，甲方应负责协调，但不承担任何费用和责任。</w:t>
      </w:r>
    </w:p>
    <w:p w14:paraId="54981FB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。 </w:t>
      </w:r>
    </w:p>
    <w:p w14:paraId="580B2A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2" w:firstLineChars="200"/>
        <w:jc w:val="left"/>
        <w:textAlignment w:val="auto"/>
        <w:rPr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八、乙方的权利和义务 </w:t>
      </w:r>
    </w:p>
    <w:p w14:paraId="12B9C4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（一）乙方的权利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257CA3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1.要求甲方按照合同约定交付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发包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土地； </w:t>
      </w:r>
    </w:p>
    <w:p w14:paraId="7FB2724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2.在合同约定的期限内占有农村土地，自主开展农业生产经营并取得收益； </w:t>
      </w:r>
    </w:p>
    <w:p w14:paraId="2E09070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3.经甲方同意，乙方依法投资改良土壤，建设农业生产附属、配套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设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施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并有权按照合同约定对其投资部分获得合理补偿；</w:t>
      </w:r>
    </w:p>
    <w:p w14:paraId="2DC2C02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乙方有权使用流转土地内的机井等农田水利设施，并负责日常维护，但因此产生的水费、电费等各种费用由乙方负责。合同到期，乙方应将承包土地内的机井等农田水利设施交还甲方，如有损坏，乙方应赔偿甲方由此产生的维修费用和由此造成的损失。</w:t>
      </w:r>
    </w:p>
    <w:p w14:paraId="39F31F6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.租赁期限届满，有权在同等条件下优先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承包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； </w:t>
      </w:r>
    </w:p>
    <w:p w14:paraId="399271D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6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568C4A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（二）乙方的义务 </w:t>
      </w:r>
    </w:p>
    <w:p w14:paraId="2B4B49D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1.按照合同约定及时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接收发包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土地并按照约定向甲方支付租金； </w:t>
      </w:r>
    </w:p>
    <w:p w14:paraId="77690B6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600" w:firstLineChars="200"/>
        <w:jc w:val="left"/>
        <w:textAlignment w:val="auto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2.在法律法规政策规定和合同约定允许范围内合理利用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发包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土地，确保农地农用，符合当地粮食生产等产业规划，不得弃耕抛荒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不得破坏农业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综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合生产能力和农业生态环境； </w:t>
      </w:r>
    </w:p>
    <w:p w14:paraId="141E2BC9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3.依据有关法律法规保护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发包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土地，禁止改变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发包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土地的农业用途，禁止占用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发包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土地建窑、建坟或者擅自在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发包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土地上建房、挖砂、采石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采矿、取土等，禁止占用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发包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的永久基本农田发展林果业和挖塘养鱼；</w:t>
      </w:r>
    </w:p>
    <w:p w14:paraId="16F85462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4.流转到期时，乙方应及时向甲方交还流转的土地。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</w:t>
      </w:r>
    </w:p>
    <w:p w14:paraId="0EAF2DB7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5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.其他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0BCB03FB"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九、其他约定 </w:t>
      </w:r>
    </w:p>
    <w:p w14:paraId="445A59DB">
      <w:pPr>
        <w:keepNext w:val="0"/>
        <w:keepLines w:val="0"/>
        <w:widowControl/>
        <w:suppressLineNumbers w:val="0"/>
        <w:ind w:firstLine="600" w:firstLineChars="200"/>
        <w:jc w:val="left"/>
        <w:rPr>
          <w:b w:val="0"/>
          <w:bCs w:val="0"/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（一）甲方同意乙方依法 </w:t>
      </w:r>
    </w:p>
    <w:p w14:paraId="10C0F94F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□投资改良土壤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</w:t>
      </w: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建设农业生产附属、配套设施 </w:t>
      </w:r>
    </w:p>
    <w:p w14:paraId="418F182E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□以土地经营权融资担保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□再流转土地经营权 </w:t>
      </w:r>
    </w:p>
    <w:p w14:paraId="7EB198B3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□其他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05D78776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（二）该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发包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土地的财政补贴等归属：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59EE975F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三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）本合同期限内，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发包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土地被依法征收、征用、占用时，有关地上附着物及青苗补偿费的归属：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2C42BD93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四</w:t>
      </w:r>
      <w:r>
        <w:rPr>
          <w:rFonts w:ascii="仿宋_GB2312" w:hAnsi="仿宋_GB2312" w:eastAsia="仿宋_GB2312" w:cs="仿宋_GB2312"/>
          <w:b w:val="0"/>
          <w:bCs w:val="0"/>
          <w:color w:val="auto"/>
          <w:kern w:val="0"/>
          <w:sz w:val="30"/>
          <w:szCs w:val="30"/>
          <w:highlight w:val="none"/>
          <w:lang w:val="en-US" w:eastAsia="zh-CN" w:bidi="ar"/>
        </w:rPr>
        <w:t>）其他事项：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7103D837">
      <w:pPr>
        <w:keepNext w:val="0"/>
        <w:keepLines w:val="0"/>
        <w:widowControl/>
        <w:suppressLineNumbers w:val="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十、合同变更、解除和终止 </w:t>
      </w:r>
    </w:p>
    <w:p w14:paraId="0252E0DC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（一）合同有效期间，因不可抗力因素致使合同全部不能履行时，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合同自动终止，甲方将合同终止日至租赁到期日的期限内已收取的租金退还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给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乙方；致使合同部分不能履行的，其他部分继续履行，租金可以作相应调整。 </w:t>
      </w:r>
    </w:p>
    <w:p w14:paraId="03BB874F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（二）如乙方在合同期满后需要继续经营该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发包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土地，必须在合同期满前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日内书面向甲方提出申请。如乙方不再继续经营的，必须在合同期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日内书面通知甲方，并在合同期满后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日内将原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发包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的土地交还给甲方。 </w:t>
      </w:r>
    </w:p>
    <w:p w14:paraId="38F57910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（三）合同到期或者未到期由甲方依法提前收回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发包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土地时，乙方依法投资建设的农业生产附属、配套设施处置方式： </w:t>
      </w:r>
    </w:p>
    <w:p w14:paraId="22EAB766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□由甲方无偿处置。 </w:t>
      </w:r>
    </w:p>
    <w:p w14:paraId="1D2C7F09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□经有资质的第三方评估后，由甲方支付价款购买。 </w:t>
      </w:r>
    </w:p>
    <w:p w14:paraId="45A0D42C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□经双方协商后，由甲方支付价款购买。 </w:t>
      </w:r>
    </w:p>
    <w:p w14:paraId="6A256243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□由乙方恢复原状。 </w:t>
      </w:r>
    </w:p>
    <w:p w14:paraId="02C494EA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hint="eastAsia" w:ascii="仿宋" w:hAnsi="仿宋" w:eastAsia="仿宋" w:cs="仿宋"/>
          <w:color w:val="auto"/>
          <w:kern w:val="0"/>
          <w:sz w:val="30"/>
          <w:szCs w:val="30"/>
          <w:highlight w:val="none"/>
          <w:lang w:val="en-US" w:eastAsia="zh-CN" w:bidi="ar"/>
        </w:rPr>
        <w:t>□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其他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。 </w:t>
      </w:r>
    </w:p>
    <w:p w14:paraId="608B9AF4"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十一、违约责任 </w:t>
      </w:r>
    </w:p>
    <w:p w14:paraId="1383BAF8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（一）任何一方违约给对方造成损失的，违约方应承担赔偿责任。 </w:t>
      </w:r>
    </w:p>
    <w:p w14:paraId="59732B7B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（二）甲方应按合同规定按时向乙方交付土地，逾期一日应向乙方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支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付年租金的万分之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）作为违约金。逾期超过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日， </w:t>
      </w:r>
    </w:p>
    <w:p w14:paraId="33ED8EC8">
      <w:pPr>
        <w:keepNext w:val="0"/>
        <w:keepLines w:val="0"/>
        <w:widowControl/>
        <w:suppressLineNumbers w:val="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乙方有权解除合同，甲方应当赔偿损失。 </w:t>
      </w:r>
    </w:p>
    <w:p w14:paraId="6B8A9F57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（三）甲方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发包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的土地存在权属纠纷或经济纠纷，致使合同全部或部分不能履行的，甲方应当赔偿损失。 </w:t>
      </w:r>
    </w:p>
    <w:p w14:paraId="28CE6840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（四）甲方违反合同约定擅自干涉和破坏乙方的生产经营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致使乙方无法进行正常的生产经营活动的，乙方有权解除合同，甲方应当赔偿损失。 </w:t>
      </w:r>
    </w:p>
    <w:p w14:paraId="3EA6679B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（五）乙方应按照合同规定按时足额向甲方支付租金，逾期一日乙方应向甲方支付年租金的万分之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）作为违约金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逾期超过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日，甲方有权解除合同，乙方应当赔偿损失。 </w:t>
      </w:r>
    </w:p>
    <w:p w14:paraId="70D5C04F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（六）乙方擅自改变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发包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土地的农业用途、弃耕抛荒连续两年以上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给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发包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土地造成严重损害或者严重破坏土地生态环境的，甲方有权解除合同、收回该土地经营权，并要求乙方赔偿损失。 </w:t>
      </w:r>
    </w:p>
    <w:p w14:paraId="02198CF9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（七）合同期限届满的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乙方应当按照合同约定将原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发包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土地交还给甲方，逾期一日应向甲方支付年租金的万分之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（大写：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）作为违约金。 </w:t>
      </w:r>
    </w:p>
    <w:p w14:paraId="484A65B0"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十二、合同争议解决方式 </w:t>
      </w:r>
    </w:p>
    <w:p w14:paraId="0C3D2534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本合同发生争议的，甲乙双方可以协商解决，也可以请求村民委员会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、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乡（镇）人民政府等调解解决。当事人不愿协商、调解或者协商、调解不成的，可以依据《中华人民共和国农村土地承包法》第五十五条的规定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向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农村土地承包仲裁委员会申请仲裁，也可以直接向人民法院起诉。 </w:t>
      </w:r>
    </w:p>
    <w:p w14:paraId="48360BF1">
      <w:pPr>
        <w:keepNext w:val="0"/>
        <w:keepLines w:val="0"/>
        <w:widowControl/>
        <w:suppressLineNumbers w:val="0"/>
        <w:ind w:firstLine="602" w:firstLineChars="200"/>
        <w:jc w:val="left"/>
        <w:rPr>
          <w:b/>
          <w:bCs/>
          <w:color w:val="auto"/>
          <w:sz w:val="30"/>
          <w:szCs w:val="30"/>
          <w:highlight w:val="none"/>
        </w:rPr>
      </w:pPr>
      <w:r>
        <w:rPr>
          <w:rFonts w:hint="eastAsia" w:ascii="黑体" w:hAnsi="宋体" w:eastAsia="黑体" w:cs="黑体"/>
          <w:b/>
          <w:bCs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十三、附则 </w:t>
      </w:r>
    </w:p>
    <w:p w14:paraId="3DCD5ABF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（一）本合同未尽事宜，经甲方、乙方协商一致后可签订补充协议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补充协议与本合同具有同等法律效力。 </w:t>
      </w:r>
    </w:p>
    <w:p w14:paraId="288707BC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补充条款（可另附件）：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              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。</w:t>
      </w:r>
    </w:p>
    <w:p w14:paraId="4B5D595F">
      <w:pPr>
        <w:keepNext w:val="0"/>
        <w:keepLines w:val="0"/>
        <w:widowControl/>
        <w:numPr>
          <w:ilvl w:val="0"/>
          <w:numId w:val="2"/>
        </w:numPr>
        <w:suppressLineNumbers w:val="0"/>
        <w:ind w:firstLine="600" w:firstLineChars="2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本合同自甲乙双方签字、盖章或者按指印之日起生效。本合同一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式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份，由甲方、乙方、农村集体经济组织、镇人民政府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（街道办事处）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农村土地承包管理部门、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，各执一份。 </w:t>
      </w:r>
    </w:p>
    <w:p w14:paraId="7DDB9A9A">
      <w:pPr>
        <w:pStyle w:val="4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739D3A53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1646F661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41E832DC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40544CC5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51F1554E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>【以下无正文】</w:t>
      </w:r>
    </w:p>
    <w:p w14:paraId="0D130A1E">
      <w:pPr>
        <w:keepNext w:val="0"/>
        <w:keepLines w:val="0"/>
        <w:widowControl/>
        <w:suppressLineNumbers w:val="0"/>
        <w:ind w:firstLine="300" w:firstLineChars="10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甲方：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乙方： </w:t>
      </w:r>
    </w:p>
    <w:p w14:paraId="5A9CEA26">
      <w:pPr>
        <w:keepNext w:val="0"/>
        <w:keepLines w:val="0"/>
        <w:widowControl/>
        <w:suppressLineNumbers w:val="0"/>
        <w:jc w:val="left"/>
        <w:rPr>
          <w:rFonts w:hint="default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>法定代表人（负责人/农户代表人）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        </w:t>
      </w:r>
      <w:r>
        <w:rPr>
          <w:rFonts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法定代表人（负责人/农户代表人）签字： </w:t>
      </w:r>
      <w:r>
        <w:rPr>
          <w:rFonts w:hint="eastAsia"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  <w:t xml:space="preserve">                                 签字：</w:t>
      </w:r>
    </w:p>
    <w:p w14:paraId="7B5BF334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4"/>
          <w:szCs w:val="24"/>
          <w:highlight w:val="none"/>
          <w:lang w:val="en-US" w:eastAsia="zh-CN" w:bidi="ar"/>
        </w:rPr>
      </w:pPr>
    </w:p>
    <w:p w14:paraId="4A8C6AAB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</w:pP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签订时间：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日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签订时间：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年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>月</w:t>
      </w:r>
      <w:r>
        <w:rPr>
          <w:rFonts w:hint="eastAsia" w:ascii="仿宋_GB2312" w:hAnsi="仿宋_GB2312" w:eastAsia="仿宋_GB2312" w:cs="仿宋_GB2312"/>
          <w:color w:val="auto"/>
          <w:kern w:val="0"/>
          <w:sz w:val="28"/>
          <w:szCs w:val="28"/>
          <w:highlight w:val="none"/>
          <w:u w:val="single"/>
          <w:lang w:val="en-US" w:eastAsia="zh-CN" w:bidi="ar"/>
        </w:rPr>
        <w:t xml:space="preserve">   </w:t>
      </w:r>
      <w:r>
        <w:rPr>
          <w:rFonts w:ascii="仿宋_GB2312" w:hAnsi="仿宋_GB2312" w:eastAsia="仿宋_GB2312" w:cs="仿宋_GB2312"/>
          <w:color w:val="auto"/>
          <w:kern w:val="0"/>
          <w:sz w:val="28"/>
          <w:szCs w:val="28"/>
          <w:highlight w:val="none"/>
          <w:lang w:val="en-US" w:eastAsia="zh-CN" w:bidi="ar"/>
        </w:rPr>
        <w:t xml:space="preserve">日 </w:t>
      </w:r>
    </w:p>
    <w:p w14:paraId="17CCFC45">
      <w:pPr>
        <w:keepNext w:val="0"/>
        <w:keepLines w:val="0"/>
        <w:widowControl/>
        <w:suppressLineNumbers w:val="0"/>
        <w:jc w:val="left"/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</w:pPr>
    </w:p>
    <w:p w14:paraId="658205C8">
      <w:pPr>
        <w:pStyle w:val="4"/>
        <w:rPr>
          <w:color w:val="auto"/>
          <w:sz w:val="30"/>
          <w:szCs w:val="30"/>
          <w:highlight w:val="none"/>
          <w:lang w:val="en-US" w:eastAsia="zh-CN"/>
        </w:rPr>
      </w:pPr>
    </w:p>
    <w:p w14:paraId="08B7FA26">
      <w:pPr>
        <w:keepNext w:val="0"/>
        <w:keepLines w:val="0"/>
        <w:widowControl/>
        <w:suppressLineNumbers w:val="0"/>
        <w:jc w:val="left"/>
        <w:rPr>
          <w:color w:val="auto"/>
          <w:sz w:val="30"/>
          <w:szCs w:val="30"/>
          <w:highlight w:val="none"/>
        </w:rPr>
      </w:pP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签订地点： </w:t>
      </w:r>
      <w:r>
        <w:rPr>
          <w:rFonts w:hint="eastAsia"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                          </w:t>
      </w:r>
      <w:r>
        <w:rPr>
          <w:rFonts w:ascii="仿宋_GB2312" w:hAnsi="仿宋_GB2312" w:eastAsia="仿宋_GB2312" w:cs="仿宋_GB2312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签订地点： </w:t>
      </w:r>
    </w:p>
    <w:p w14:paraId="7CC5FF57">
      <w:pPr>
        <w:shd w:val="clear" w:color="auto" w:fill="auto"/>
        <w:spacing w:line="360" w:lineRule="auto"/>
        <w:rPr>
          <w:rFonts w:ascii="Times New Roman" w:hAnsi="Times New Roman"/>
          <w:color w:val="auto"/>
          <w:szCs w:val="32"/>
          <w:highlight w:val="none"/>
        </w:rPr>
      </w:pPr>
    </w:p>
    <w:p w14:paraId="774E8BE5">
      <w:pPr>
        <w:shd w:val="clear" w:color="auto" w:fill="auto"/>
        <w:spacing w:line="360" w:lineRule="auto"/>
        <w:rPr>
          <w:rFonts w:ascii="Times New Roman" w:hAnsi="Times New Roman"/>
          <w:color w:val="auto"/>
          <w:szCs w:val="32"/>
          <w:highlight w:val="none"/>
        </w:rPr>
      </w:pPr>
    </w:p>
    <w:p w14:paraId="5635808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619C5F9"/>
    <w:multiLevelType w:val="singleLevel"/>
    <w:tmpl w:val="D619C5F9"/>
    <w:lvl w:ilvl="0" w:tentative="0">
      <w:start w:val="6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012B3E3E"/>
    <w:multiLevelType w:val="singleLevel"/>
    <w:tmpl w:val="012B3E3E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YyODVmMWQxYjhkMmI1Y2IyN2JlYjJjYmY1N2QwMTgifQ=="/>
  </w:docVars>
  <w:rsids>
    <w:rsidRoot w:val="13A259CA"/>
    <w:rsid w:val="13A259CA"/>
    <w:rsid w:val="13A85E50"/>
    <w:rsid w:val="2F345CD1"/>
    <w:rsid w:val="4393295D"/>
    <w:rsid w:val="5B136560"/>
    <w:rsid w:val="6C552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3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qFormat/>
    <w:uiPriority w:val="0"/>
    <w:pPr>
      <w:ind w:firstLine="420"/>
    </w:pPr>
    <w:rPr>
      <w:rFonts w:ascii="Verdana" w:hAnsi="Verdana"/>
      <w:szCs w:val="20"/>
    </w:r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table" w:styleId="6">
    <w:name w:val="Table Grid"/>
    <w:basedOn w:val="5"/>
    <w:qFormat/>
    <w:uiPriority w:val="39"/>
    <w:rPr>
      <w:rFonts w:ascii="Calibri" w:hAnsi="Calibri" w:eastAsia="宋体" w:cs="Times New Roman"/>
    </w:rPr>
    <w:tblPr>
      <w:tblBorders>
        <w:top w:val="single" w:color="auto" w:sz="2" w:space="0"/>
        <w:left w:val="single" w:color="auto" w:sz="2" w:space="0"/>
        <w:bottom w:val="single" w:color="auto" w:sz="2" w:space="0"/>
        <w:right w:val="single" w:color="auto" w:sz="2" w:space="0"/>
        <w:insideH w:val="single" w:color="auto" w:sz="2" w:space="0"/>
        <w:insideV w:val="single" w:color="auto" w:sz="2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10</Pages>
  <Words>3210</Words>
  <Characters>3241</Characters>
  <Lines>0</Lines>
  <Paragraphs>0</Paragraphs>
  <TotalTime>6</TotalTime>
  <ScaleCrop>false</ScaleCrop>
  <LinksUpToDate>false</LinksUpToDate>
  <CharactersWithSpaces>5001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2024-04-21T02:38:00Z</dcterms:created>
  <dc:creator>莫海莹</dc:creator>
  <cp:lastModifiedBy>WPS_1670507057</cp:lastModifiedBy>
  <dcterms:modified xsi:type="dcterms:W3CDTF">2025-04-23T07:59:45Z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6BF61B68C46040A1903481421BC9F4EC_13</vt:lpwstr>
  </property>
  <property fmtid="{D5CDD505-2E9C-101B-9397-08002B2CF9AE}" pid="4" name="KSOTemplateDocerSaveRecord">
    <vt:lpwstr>eyJoZGlkIjoiNTI1MzE3NDlmNGMyYzc3NmIzYWFiNzhhNDU4NGI1ZjIiLCJ1c2VySWQiOiIxNDU3Mzk1MzUxIn0=</vt:lpwstr>
  </property>
</Properties>
</file>