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1325">
      <w:pPr>
        <w:jc w:val="center"/>
        <w:rPr>
          <w:rFonts w:hint="eastAsia" w:ascii="黑体" w:hAnsi="黑体" w:eastAsia="黑体" w:cs="黑体"/>
          <w:color w:val="auto"/>
          <w:sz w:val="44"/>
          <w:szCs w:val="44"/>
          <w:u w:val="none"/>
        </w:rPr>
      </w:pPr>
      <w:r>
        <w:rPr>
          <w:rFonts w:hint="eastAsia" w:ascii="黑体" w:hAnsi="黑体" w:eastAsia="黑体" w:cs="黑体"/>
          <w:color w:val="auto"/>
          <w:sz w:val="44"/>
          <w:szCs w:val="44"/>
          <w:u w:val="none"/>
        </w:rPr>
        <w:t>林下土地经营权</w:t>
      </w:r>
      <w:r>
        <w:rPr>
          <w:rFonts w:hint="eastAsia" w:ascii="黑体" w:hAnsi="黑体" w:eastAsia="黑体" w:cs="黑体"/>
          <w:color w:val="auto"/>
          <w:sz w:val="44"/>
          <w:szCs w:val="44"/>
          <w:u w:val="none"/>
          <w:lang w:val="en-US" w:eastAsia="zh-CN"/>
        </w:rPr>
        <w:t>租赁</w:t>
      </w:r>
      <w:r>
        <w:rPr>
          <w:rFonts w:hint="eastAsia" w:ascii="黑体" w:hAnsi="黑体" w:eastAsia="黑体" w:cs="黑体"/>
          <w:color w:val="auto"/>
          <w:sz w:val="44"/>
          <w:szCs w:val="44"/>
          <w:u w:val="none"/>
        </w:rPr>
        <w:t>合同</w:t>
      </w:r>
    </w:p>
    <w:p w14:paraId="60C7707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p>
    <w:p w14:paraId="15B84020">
      <w:pPr>
        <w:pStyle w:val="6"/>
        <w:rPr>
          <w:rFonts w:hint="eastAsia" w:ascii="仿宋_GB2312" w:hAnsi="仿宋_GB2312" w:eastAsia="仿宋_GB2312" w:cs="仿宋_GB2312"/>
          <w:color w:val="auto"/>
          <w:sz w:val="32"/>
          <w:szCs w:val="32"/>
          <w:u w:val="none"/>
        </w:rPr>
      </w:pPr>
    </w:p>
    <w:p w14:paraId="5E44C298">
      <w:pPr>
        <w:pStyle w:val="6"/>
        <w:rPr>
          <w:rFonts w:hint="eastAsia" w:ascii="仿宋_GB2312" w:hAnsi="仿宋_GB2312" w:eastAsia="仿宋_GB2312" w:cs="仿宋_GB2312"/>
          <w:color w:val="auto"/>
          <w:sz w:val="32"/>
          <w:szCs w:val="32"/>
          <w:u w:val="none"/>
        </w:rPr>
      </w:pPr>
    </w:p>
    <w:p w14:paraId="4B984367">
      <w:pPr>
        <w:pStyle w:val="6"/>
        <w:rPr>
          <w:rFonts w:hint="eastAsia" w:ascii="仿宋_GB2312" w:hAnsi="仿宋_GB2312" w:eastAsia="仿宋_GB2312" w:cs="仿宋_GB2312"/>
          <w:color w:val="auto"/>
          <w:sz w:val="32"/>
          <w:szCs w:val="32"/>
          <w:u w:val="none"/>
        </w:rPr>
      </w:pPr>
    </w:p>
    <w:p w14:paraId="3C65EAA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w:t>
      </w:r>
      <w:r>
        <w:rPr>
          <w:rFonts w:hint="eastAsia" w:ascii="仿宋_GB2312" w:hAnsi="仿宋_GB2312" w:eastAsia="仿宋_GB2312" w:cs="仿宋_GB2312"/>
          <w:color w:val="auto"/>
          <w:sz w:val="32"/>
          <w:szCs w:val="32"/>
          <w:u w:val="none"/>
          <w:lang w:val="en-US" w:eastAsia="zh-CN"/>
        </w:rPr>
        <w:t>出</w:t>
      </w:r>
      <w:r>
        <w:rPr>
          <w:rFonts w:hint="eastAsia" w:ascii="仿宋_GB2312" w:hAnsi="仿宋_GB2312" w:eastAsia="仿宋_GB2312" w:cs="仿宋_GB2312"/>
          <w:color w:val="auto"/>
          <w:sz w:val="32"/>
          <w:szCs w:val="32"/>
          <w:u w:val="none"/>
        </w:rPr>
        <w:t>租方）：屯昌县农业发展有限公司</w:t>
      </w:r>
    </w:p>
    <w:p w14:paraId="36C2986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统一社会信用代码：91469026MAC4HL715G</w:t>
      </w:r>
    </w:p>
    <w:p w14:paraId="31EB5EA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法定代表人：李思文</w:t>
      </w:r>
    </w:p>
    <w:p w14:paraId="6748D58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地址：海南省屯昌县屯城镇环东一路东侧昌顺花园6#-B幢101、102、103号铺面</w:t>
      </w:r>
    </w:p>
    <w:p w14:paraId="5672BED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联系电话：</w:t>
      </w:r>
      <w:r>
        <w:rPr>
          <w:rFonts w:hint="eastAsia" w:ascii="仿宋_GB2312" w:hAnsi="仿宋_GB2312" w:eastAsia="仿宋_GB2312" w:cs="仿宋_GB2312"/>
          <w:color w:val="auto"/>
          <w:sz w:val="32"/>
          <w:szCs w:val="32"/>
          <w:u w:val="none"/>
          <w:lang w:val="en-US" w:eastAsia="zh-CN"/>
        </w:rPr>
        <w:t>0898-67816188</w:t>
      </w:r>
    </w:p>
    <w:p w14:paraId="1C939E96">
      <w:pPr>
        <w:pStyle w:val="2"/>
        <w:rPr>
          <w:rFonts w:hint="default"/>
          <w:color w:val="auto"/>
          <w:lang w:val="en-US" w:eastAsia="zh-CN"/>
        </w:rPr>
      </w:pPr>
    </w:p>
    <w:p w14:paraId="0FABAE8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p>
    <w:p w14:paraId="16BEB83A">
      <w:pPr>
        <w:pStyle w:val="6"/>
        <w:rPr>
          <w:rFonts w:hint="eastAsia"/>
          <w:color w:val="auto"/>
          <w:u w:val="none"/>
        </w:rPr>
      </w:pPr>
    </w:p>
    <w:p w14:paraId="67F423B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乙方（承租方）：</w:t>
      </w:r>
    </w:p>
    <w:p w14:paraId="3B8400D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统一社会信用代码：</w:t>
      </w:r>
    </w:p>
    <w:p w14:paraId="22F3BF6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法定代表人：</w:t>
      </w:r>
    </w:p>
    <w:p w14:paraId="2170CFB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地址：</w:t>
      </w:r>
    </w:p>
    <w:p w14:paraId="47DE6AD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rPr>
        <w:t>联系电话：</w:t>
      </w:r>
    </w:p>
    <w:p w14:paraId="467A955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p>
    <w:p w14:paraId="2FA92B0C">
      <w:pPr>
        <w:pStyle w:val="6"/>
        <w:rPr>
          <w:rFonts w:hint="eastAsia" w:ascii="仿宋_GB2312" w:hAnsi="仿宋_GB2312" w:eastAsia="仿宋_GB2312" w:cs="仿宋_GB2312"/>
          <w:color w:val="auto"/>
          <w:sz w:val="32"/>
          <w:szCs w:val="32"/>
          <w:u w:val="none"/>
        </w:rPr>
      </w:pPr>
    </w:p>
    <w:p w14:paraId="4EAB9D54">
      <w:pPr>
        <w:pStyle w:val="6"/>
        <w:rPr>
          <w:rFonts w:hint="eastAsia" w:ascii="仿宋_GB2312" w:hAnsi="仿宋_GB2312" w:eastAsia="仿宋_GB2312" w:cs="仿宋_GB2312"/>
          <w:color w:val="auto"/>
          <w:sz w:val="32"/>
          <w:szCs w:val="32"/>
          <w:u w:val="none"/>
        </w:rPr>
      </w:pPr>
    </w:p>
    <w:p w14:paraId="7D07223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p>
    <w:p w14:paraId="654B3A9C">
      <w:pPr>
        <w:pStyle w:val="6"/>
        <w:rPr>
          <w:rFonts w:hint="eastAsia"/>
          <w:color w:val="auto"/>
          <w:u w:val="none"/>
        </w:rPr>
      </w:pPr>
    </w:p>
    <w:p w14:paraId="5ABA22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鉴于甲方与海南天然橡胶产业集团股份有限公司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于</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日签订《</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林下土地经营权租赁合同书》，甲方合法取得位于</w:t>
      </w:r>
      <w:r>
        <w:rPr>
          <w:rFonts w:hint="eastAsia" w:ascii="仿宋_GB2312" w:hAnsi="仿宋_GB2312" w:eastAsia="仿宋_GB2312" w:cs="仿宋_GB2312"/>
          <w:color w:val="auto"/>
          <w:sz w:val="32"/>
          <w:szCs w:val="32"/>
          <w:u w:val="none"/>
          <w:lang w:val="en-US" w:eastAsia="zh-CN"/>
        </w:rPr>
        <w:t>晨星农场</w:t>
      </w:r>
      <w:r>
        <w:rPr>
          <w:rFonts w:hint="eastAsia" w:ascii="宋体" w:hAnsi="宋体" w:eastAsia="宋体" w:cs="宋体"/>
          <w:color w:val="auto"/>
          <w:sz w:val="32"/>
          <w:szCs w:val="32"/>
          <w:highlight w:val="none"/>
          <w:u w:val="none"/>
          <w:shd w:val="clear" w:color="auto" w:fill="auto"/>
          <w:lang w:val="en-US" w:eastAsia="zh-CN"/>
        </w:rPr>
        <w:t>6队</w:t>
      </w:r>
      <w:r>
        <w:rPr>
          <w:rFonts w:hint="eastAsia" w:ascii="宋体" w:hAnsi="宋体" w:eastAsia="宋体" w:cs="宋体"/>
          <w:color w:val="auto"/>
          <w:sz w:val="32"/>
          <w:szCs w:val="32"/>
          <w:highlight w:val="none"/>
          <w:u w:val="none"/>
          <w:lang w:val="en-US" w:eastAsia="zh-CN"/>
        </w:rPr>
        <w:t>501.92亩橡胶林下土地经营权</w:t>
      </w:r>
      <w:r>
        <w:rPr>
          <w:rFonts w:hint="eastAsia" w:ascii="仿宋_GB2312" w:hAnsi="仿宋_GB2312" w:eastAsia="仿宋_GB2312" w:cs="仿宋_GB2312"/>
          <w:color w:val="auto"/>
          <w:sz w:val="32"/>
          <w:szCs w:val="32"/>
          <w:u w:val="none"/>
          <w:lang w:val="en-US" w:eastAsia="zh-CN"/>
        </w:rPr>
        <w:t>。为发展壮大我县林下经济，经招商引资引进</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企业（以下简称“乙方”）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通过屯昌县农村产权交易中心竞拍，乙</w:t>
      </w:r>
      <w:r>
        <w:rPr>
          <w:rFonts w:hint="eastAsia" w:ascii="仿宋_GB2312" w:hAnsi="仿宋_GB2312" w:eastAsia="仿宋_GB2312" w:cs="仿宋_GB2312"/>
          <w:color w:val="auto"/>
          <w:sz w:val="32"/>
          <w:szCs w:val="32"/>
          <w:u w:val="none"/>
        </w:rPr>
        <w:t>方</w:t>
      </w:r>
      <w:r>
        <w:rPr>
          <w:rFonts w:hint="eastAsia" w:ascii="仿宋_GB2312" w:hAnsi="仿宋_GB2312" w:eastAsia="仿宋_GB2312" w:cs="仿宋_GB2312"/>
          <w:color w:val="auto"/>
          <w:sz w:val="32"/>
          <w:szCs w:val="32"/>
          <w:u w:val="none"/>
          <w:lang w:val="en-US" w:eastAsia="zh-CN"/>
        </w:rPr>
        <w:t>拍得甲方</w:t>
      </w:r>
      <w:r>
        <w:rPr>
          <w:rFonts w:hint="eastAsia" w:ascii="仿宋_GB2312" w:hAnsi="仿宋_GB2312" w:eastAsia="仿宋_GB2312" w:cs="仿宋_GB2312"/>
          <w:color w:val="auto"/>
          <w:sz w:val="32"/>
          <w:szCs w:val="32"/>
          <w:u w:val="none"/>
          <w:shd w:val="clear" w:color="auto" w:fill="auto"/>
        </w:rPr>
        <w:t>位于</w:t>
      </w:r>
      <w:r>
        <w:rPr>
          <w:rFonts w:hint="eastAsia" w:ascii="仿宋_GB2312" w:hAnsi="仿宋_GB2312" w:eastAsia="仿宋_GB2312" w:cs="仿宋_GB2312"/>
          <w:color w:val="auto"/>
          <w:sz w:val="32"/>
          <w:szCs w:val="32"/>
          <w:u w:val="none"/>
          <w:lang w:val="en-US" w:eastAsia="zh-CN"/>
        </w:rPr>
        <w:t>晨星农场</w:t>
      </w:r>
      <w:r>
        <w:rPr>
          <w:rFonts w:hint="eastAsia" w:ascii="宋体" w:hAnsi="宋体" w:eastAsia="宋体" w:cs="宋体"/>
          <w:color w:val="auto"/>
          <w:sz w:val="32"/>
          <w:szCs w:val="32"/>
          <w:highlight w:val="none"/>
          <w:u w:val="none"/>
          <w:shd w:val="clear" w:color="auto" w:fill="auto"/>
          <w:lang w:val="en-US" w:eastAsia="zh-CN"/>
        </w:rPr>
        <w:t>6队</w:t>
      </w:r>
      <w:r>
        <w:rPr>
          <w:rFonts w:hint="eastAsia" w:ascii="宋体" w:hAnsi="宋体" w:eastAsia="宋体" w:cs="宋体"/>
          <w:color w:val="auto"/>
          <w:sz w:val="32"/>
          <w:szCs w:val="32"/>
          <w:highlight w:val="none"/>
          <w:u w:val="none"/>
          <w:lang w:val="en-US" w:eastAsia="zh-CN"/>
        </w:rPr>
        <w:t>501.92亩橡胶林下土地经营权</w:t>
      </w:r>
      <w:r>
        <w:rPr>
          <w:rFonts w:hint="eastAsia" w:ascii="仿宋_GB2312" w:hAnsi="仿宋_GB2312" w:eastAsia="仿宋_GB2312" w:cs="仿宋_GB2312"/>
          <w:color w:val="auto"/>
          <w:sz w:val="32"/>
          <w:szCs w:val="32"/>
          <w:u w:val="none"/>
        </w:rPr>
        <w:t>，本着平等、自愿、公平和诚实信用的原则，</w:t>
      </w:r>
      <w:r>
        <w:rPr>
          <w:rFonts w:hint="eastAsia" w:ascii="仿宋_GB2312" w:hAnsi="仿宋_GB2312" w:eastAsia="仿宋_GB2312" w:cs="仿宋_GB2312"/>
          <w:color w:val="auto"/>
          <w:sz w:val="32"/>
          <w:szCs w:val="32"/>
          <w:u w:val="none"/>
          <w:lang w:val="en-US" w:eastAsia="zh-CN"/>
        </w:rPr>
        <w:t>经双方</w:t>
      </w:r>
      <w:r>
        <w:rPr>
          <w:rFonts w:hint="eastAsia" w:ascii="仿宋_GB2312" w:hAnsi="仿宋_GB2312" w:eastAsia="仿宋_GB2312" w:cs="仿宋_GB2312"/>
          <w:color w:val="auto"/>
          <w:sz w:val="32"/>
          <w:szCs w:val="32"/>
          <w:u w:val="none"/>
        </w:rPr>
        <w:t>协商一致，签订本合同，以资共同信守。</w:t>
      </w:r>
    </w:p>
    <w:p w14:paraId="3798F9D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 xml:space="preserve">第一条 </w:t>
      </w:r>
      <w:r>
        <w:rPr>
          <w:rFonts w:hint="eastAsia" w:ascii="仿宋_GB2312" w:hAnsi="仿宋_GB2312" w:eastAsia="仿宋_GB2312" w:cs="仿宋_GB2312"/>
          <w:b/>
          <w:bCs/>
          <w:color w:val="auto"/>
          <w:sz w:val="32"/>
          <w:szCs w:val="32"/>
          <w:u w:val="none"/>
          <w:lang w:val="en-US" w:eastAsia="zh-CN"/>
        </w:rPr>
        <w:t>租赁</w:t>
      </w:r>
      <w:r>
        <w:rPr>
          <w:rFonts w:hint="eastAsia" w:ascii="仿宋_GB2312" w:hAnsi="仿宋_GB2312" w:eastAsia="仿宋_GB2312" w:cs="仿宋_GB2312"/>
          <w:b/>
          <w:bCs/>
          <w:color w:val="auto"/>
          <w:sz w:val="32"/>
          <w:szCs w:val="32"/>
          <w:u w:val="none"/>
        </w:rPr>
        <w:t>土地概况</w:t>
      </w:r>
    </w:p>
    <w:p w14:paraId="4137447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1.租赁</w:t>
      </w:r>
      <w:r>
        <w:rPr>
          <w:rFonts w:hint="eastAsia" w:ascii="仿宋_GB2312" w:hAnsi="仿宋_GB2312" w:eastAsia="仿宋_GB2312" w:cs="仿宋_GB2312"/>
          <w:b/>
          <w:bCs/>
          <w:color w:val="auto"/>
          <w:sz w:val="32"/>
          <w:szCs w:val="32"/>
          <w:u w:val="none"/>
        </w:rPr>
        <w:t>土地位置与面积</w:t>
      </w:r>
    </w:p>
    <w:p w14:paraId="63217F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乙方承租的林下土地位于</w:t>
      </w:r>
      <w:r>
        <w:rPr>
          <w:rFonts w:hint="eastAsia" w:ascii="仿宋_GB2312" w:hAnsi="仿宋_GB2312" w:eastAsia="仿宋_GB2312" w:cs="仿宋_GB2312"/>
          <w:color w:val="auto"/>
          <w:sz w:val="32"/>
          <w:szCs w:val="32"/>
          <w:u w:val="none"/>
          <w:lang w:val="en-US" w:eastAsia="zh-CN"/>
        </w:rPr>
        <w:t>晨星农场</w:t>
      </w:r>
      <w:r>
        <w:rPr>
          <w:rFonts w:hint="eastAsia" w:ascii="宋体" w:hAnsi="宋体" w:eastAsia="宋体" w:cs="宋体"/>
          <w:color w:val="auto"/>
          <w:sz w:val="32"/>
          <w:szCs w:val="32"/>
          <w:highlight w:val="none"/>
          <w:u w:val="none"/>
          <w:shd w:val="clear" w:color="auto" w:fill="auto"/>
          <w:lang w:val="en-US" w:eastAsia="zh-CN"/>
        </w:rPr>
        <w:t>6队</w:t>
      </w:r>
      <w:r>
        <w:rPr>
          <w:rFonts w:hint="eastAsia" w:ascii="仿宋_GB2312" w:hAnsi="仿宋_GB2312" w:eastAsia="仿宋_GB2312" w:cs="仿宋_GB2312"/>
          <w:color w:val="auto"/>
          <w:sz w:val="32"/>
          <w:szCs w:val="32"/>
          <w:u w:val="none"/>
        </w:rPr>
        <w:t>，系甲方从海南天然橡胶产业集团股份有限公司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处承租土地的一部分，面积共计</w:t>
      </w:r>
      <w:r>
        <w:rPr>
          <w:rFonts w:hint="eastAsia" w:ascii="宋体" w:hAnsi="宋体" w:eastAsia="宋体" w:cs="宋体"/>
          <w:color w:val="auto"/>
          <w:sz w:val="32"/>
          <w:szCs w:val="32"/>
          <w:highlight w:val="none"/>
          <w:u w:val="none"/>
          <w:lang w:val="en-US" w:eastAsia="zh-CN"/>
        </w:rPr>
        <w:t>501.92</w:t>
      </w:r>
      <w:r>
        <w:rPr>
          <w:rFonts w:hint="eastAsia" w:ascii="仿宋_GB2312" w:hAnsi="仿宋_GB2312" w:eastAsia="仿宋_GB2312" w:cs="仿宋_GB2312"/>
          <w:color w:val="auto"/>
          <w:sz w:val="32"/>
          <w:szCs w:val="32"/>
          <w:u w:val="none"/>
        </w:rPr>
        <w:t>亩</w:t>
      </w:r>
      <w:r>
        <w:rPr>
          <w:rFonts w:hint="eastAsia" w:ascii="仿宋_GB2312" w:hAnsi="仿宋_GB2312" w:eastAsia="仿宋_GB2312" w:cs="仿宋_GB2312"/>
          <w:color w:val="auto"/>
          <w:sz w:val="32"/>
          <w:szCs w:val="32"/>
          <w:u w:val="none"/>
          <w:shd w:val="clear" w:color="auto" w:fill="auto"/>
        </w:rPr>
        <w:t>（以实际测</w:t>
      </w:r>
      <w:r>
        <w:rPr>
          <w:rFonts w:hint="eastAsia" w:ascii="仿宋_GB2312" w:hAnsi="仿宋_GB2312" w:eastAsia="仿宋_GB2312" w:cs="仿宋_GB2312"/>
          <w:color w:val="auto"/>
          <w:sz w:val="32"/>
          <w:szCs w:val="32"/>
          <w:u w:val="none"/>
        </w:rPr>
        <w:t>量数据及《林下经营权土地交付使用确认书》为准），土地四至界限、林权证编号、地界图等详见附件1《土地四至平面图》。</w:t>
      </w:r>
    </w:p>
    <w:p w14:paraId="7A31A77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zh-CN"/>
        </w:rPr>
        <w:t>租赁</w:t>
      </w:r>
      <w:r>
        <w:rPr>
          <w:rFonts w:hint="eastAsia" w:ascii="仿宋_GB2312" w:hAnsi="仿宋_GB2312" w:eastAsia="仿宋_GB2312" w:cs="仿宋_GB2312"/>
          <w:b/>
          <w:bCs/>
          <w:color w:val="auto"/>
          <w:sz w:val="32"/>
          <w:szCs w:val="32"/>
          <w:u w:val="none"/>
        </w:rPr>
        <w:t>经营权地块</w:t>
      </w:r>
      <w:r>
        <w:rPr>
          <w:rFonts w:hint="eastAsia" w:ascii="仿宋_GB2312" w:hAnsi="仿宋_GB2312" w:eastAsia="仿宋_GB2312" w:cs="仿宋_GB2312"/>
          <w:b/>
          <w:bCs/>
          <w:color w:val="auto"/>
          <w:sz w:val="32"/>
          <w:szCs w:val="32"/>
          <w:u w:val="none"/>
          <w:lang w:val="zh-CN"/>
        </w:rPr>
        <w:t>用途</w:t>
      </w:r>
    </w:p>
    <w:p w14:paraId="11813C34">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u w:val="none"/>
          <w:lang w:val="zh-CN"/>
        </w:rPr>
      </w:pPr>
      <w:r>
        <w:rPr>
          <w:rFonts w:hint="eastAsia" w:ascii="仿宋_GB2312" w:hAnsi="仿宋" w:eastAsia="仿宋_GB2312" w:cs="仿宋"/>
          <w:color w:val="auto"/>
          <w:kern w:val="0"/>
          <w:sz w:val="32"/>
          <w:szCs w:val="32"/>
          <w:u w:val="none"/>
          <w:lang w:val="zh-CN"/>
        </w:rPr>
        <w:t>（</w:t>
      </w:r>
      <w:r>
        <w:rPr>
          <w:rFonts w:hint="eastAsia" w:ascii="仿宋_GB2312" w:hAnsi="仿宋" w:eastAsia="仿宋_GB2312" w:cs="仿宋"/>
          <w:color w:val="auto"/>
          <w:kern w:val="0"/>
          <w:sz w:val="32"/>
          <w:szCs w:val="32"/>
          <w:u w:val="none"/>
        </w:rPr>
        <w:t>1</w:t>
      </w:r>
      <w:r>
        <w:rPr>
          <w:rFonts w:hint="eastAsia" w:ascii="仿宋_GB2312" w:hAnsi="仿宋" w:eastAsia="仿宋_GB2312" w:cs="仿宋"/>
          <w:color w:val="auto"/>
          <w:kern w:val="0"/>
          <w:sz w:val="32"/>
          <w:szCs w:val="32"/>
          <w:u w:val="none"/>
          <w:lang w:val="zh-CN"/>
        </w:rPr>
        <w:t>）乙方租赁甲方</w:t>
      </w:r>
      <w:r>
        <w:rPr>
          <w:rFonts w:hint="eastAsia" w:ascii="仿宋_GB2312" w:hAnsi="仿宋_GB2312" w:eastAsia="仿宋_GB2312" w:cs="仿宋_GB2312"/>
          <w:color w:val="auto"/>
          <w:sz w:val="32"/>
          <w:szCs w:val="32"/>
          <w:u w:val="none"/>
        </w:rPr>
        <w:t>从海南天然橡胶产业集团股份有限公司</w:t>
      </w:r>
      <w:r>
        <w:rPr>
          <w:rFonts w:hint="eastAsia" w:ascii="仿宋_GB2312" w:hAnsi="仿宋_GB2312" w:eastAsia="仿宋_GB2312" w:cs="仿宋_GB2312"/>
          <w:color w:val="auto"/>
          <w:sz w:val="32"/>
          <w:szCs w:val="32"/>
          <w:u w:val="none"/>
          <w:lang w:val="en-US" w:eastAsia="zh-CN"/>
        </w:rPr>
        <w:t xml:space="preserve"> 分公司取得的</w:t>
      </w:r>
      <w:r>
        <w:rPr>
          <w:rFonts w:hint="eastAsia" w:ascii="仿宋_GB2312" w:hAnsi="仿宋" w:eastAsia="仿宋_GB2312" w:cs="仿宋"/>
          <w:color w:val="auto"/>
          <w:kern w:val="0"/>
          <w:sz w:val="32"/>
          <w:szCs w:val="32"/>
          <w:u w:val="none"/>
        </w:rPr>
        <w:t>林下土地</w:t>
      </w:r>
      <w:r>
        <w:rPr>
          <w:rFonts w:hint="eastAsia" w:ascii="仿宋_GB2312" w:hAnsi="仿宋" w:eastAsia="仿宋_GB2312" w:cs="仿宋"/>
          <w:color w:val="auto"/>
          <w:kern w:val="0"/>
          <w:sz w:val="32"/>
          <w:szCs w:val="32"/>
          <w:u w:val="none"/>
          <w:lang w:val="zh-CN"/>
        </w:rPr>
        <w:t>经营权</w:t>
      </w:r>
      <w:r>
        <w:rPr>
          <w:rFonts w:hint="eastAsia" w:ascii="仿宋_GB2312" w:hAnsi="仿宋" w:eastAsia="仿宋_GB2312" w:cs="仿宋"/>
          <w:color w:val="auto"/>
          <w:kern w:val="0"/>
          <w:sz w:val="32"/>
          <w:szCs w:val="32"/>
          <w:u w:val="none"/>
        </w:rPr>
        <w:t>地块仅能用于林下种养</w:t>
      </w:r>
      <w:r>
        <w:rPr>
          <w:rFonts w:hint="eastAsia" w:ascii="仿宋_GB2312" w:hAnsi="仿宋" w:eastAsia="仿宋_GB2312" w:cs="仿宋"/>
          <w:color w:val="auto"/>
          <w:kern w:val="0"/>
          <w:sz w:val="32"/>
          <w:szCs w:val="32"/>
          <w:u w:val="none"/>
          <w:lang w:val="zh-CN"/>
        </w:rPr>
        <w:t>。在租赁经营期间，乙方可以按国家规定的用地政策向政府主管部门申请建设</w:t>
      </w:r>
      <w:r>
        <w:rPr>
          <w:rFonts w:hint="eastAsia" w:ascii="仿宋_GB2312" w:hAnsi="仿宋" w:eastAsia="仿宋_GB2312" w:cs="仿宋"/>
          <w:color w:val="auto"/>
          <w:kern w:val="0"/>
          <w:sz w:val="32"/>
          <w:szCs w:val="32"/>
          <w:u w:val="none"/>
        </w:rPr>
        <w:t>服务于林下经济的</w:t>
      </w:r>
      <w:r>
        <w:rPr>
          <w:rFonts w:hint="eastAsia" w:ascii="仿宋_GB2312" w:hAnsi="仿宋" w:eastAsia="仿宋_GB2312" w:cs="仿宋"/>
          <w:color w:val="auto"/>
          <w:kern w:val="0"/>
          <w:sz w:val="32"/>
          <w:szCs w:val="32"/>
          <w:u w:val="none"/>
          <w:lang w:val="zh-CN"/>
        </w:rPr>
        <w:t>配套设施，但不得改变土地性质和用途。</w:t>
      </w:r>
    </w:p>
    <w:p w14:paraId="7C220CF8">
      <w:pPr>
        <w:autoSpaceDE w:val="0"/>
        <w:autoSpaceDN w:val="0"/>
        <w:adjustRightInd w:val="0"/>
        <w:spacing w:line="560" w:lineRule="exact"/>
        <w:ind w:firstLine="640" w:firstLineChars="200"/>
        <w:rPr>
          <w:rFonts w:ascii="仿宋_GB2312" w:hAnsi="仿宋" w:eastAsia="仿宋_GB2312" w:cs="仿宋"/>
          <w:color w:val="auto"/>
          <w:kern w:val="0"/>
          <w:sz w:val="32"/>
          <w:szCs w:val="32"/>
          <w:u w:val="none"/>
          <w:lang w:val="zh-CN"/>
        </w:rPr>
      </w:pPr>
      <w:r>
        <w:rPr>
          <w:rFonts w:hint="eastAsia" w:ascii="仿宋_GB2312" w:hAnsi="仿宋" w:eastAsia="仿宋_GB2312" w:cs="仿宋"/>
          <w:color w:val="auto"/>
          <w:kern w:val="0"/>
          <w:sz w:val="32"/>
          <w:szCs w:val="32"/>
          <w:u w:val="none"/>
          <w:lang w:val="zh-CN"/>
        </w:rPr>
        <w:t>（2</w:t>
      </w:r>
      <w:r>
        <w:rPr>
          <w:rFonts w:ascii="仿宋_GB2312" w:hAnsi="仿宋" w:eastAsia="仿宋_GB2312" w:cs="仿宋"/>
          <w:color w:val="auto"/>
          <w:kern w:val="0"/>
          <w:sz w:val="32"/>
          <w:szCs w:val="32"/>
          <w:u w:val="none"/>
          <w:lang w:val="zh-CN"/>
        </w:rPr>
        <w:t>）</w:t>
      </w:r>
      <w:r>
        <w:rPr>
          <w:rFonts w:hint="eastAsia" w:ascii="仿宋_GB2312" w:hAnsi="仿宋" w:eastAsia="仿宋_GB2312" w:cs="仿宋"/>
          <w:color w:val="auto"/>
          <w:kern w:val="0"/>
          <w:sz w:val="32"/>
          <w:szCs w:val="32"/>
          <w:u w:val="none"/>
          <w:lang w:val="zh-CN"/>
        </w:rPr>
        <w:t>在租赁</w:t>
      </w:r>
      <w:r>
        <w:rPr>
          <w:rFonts w:ascii="仿宋_GB2312" w:hAnsi="仿宋" w:eastAsia="仿宋_GB2312" w:cs="仿宋"/>
          <w:color w:val="auto"/>
          <w:kern w:val="0"/>
          <w:sz w:val="32"/>
          <w:szCs w:val="32"/>
          <w:u w:val="none"/>
          <w:lang w:val="zh-CN"/>
        </w:rPr>
        <w:t>经营期间，乙方必须</w:t>
      </w:r>
      <w:r>
        <w:rPr>
          <w:rFonts w:hint="eastAsia" w:ascii="仿宋_GB2312" w:hAnsi="仿宋" w:eastAsia="仿宋_GB2312" w:cs="仿宋"/>
          <w:color w:val="auto"/>
          <w:kern w:val="0"/>
          <w:sz w:val="32"/>
          <w:szCs w:val="32"/>
          <w:u w:val="none"/>
          <w:lang w:val="zh-CN"/>
        </w:rPr>
        <w:t>服从</w:t>
      </w:r>
      <w:r>
        <w:rPr>
          <w:rFonts w:ascii="仿宋_GB2312" w:hAnsi="仿宋" w:eastAsia="仿宋_GB2312" w:cs="仿宋"/>
          <w:color w:val="auto"/>
          <w:kern w:val="0"/>
          <w:sz w:val="32"/>
          <w:szCs w:val="32"/>
          <w:u w:val="none"/>
          <w:lang w:val="zh-CN"/>
        </w:rPr>
        <w:t>甲方</w:t>
      </w:r>
      <w:r>
        <w:rPr>
          <w:rFonts w:hint="eastAsia" w:ascii="仿宋_GB2312" w:hAnsi="仿宋" w:eastAsia="仿宋_GB2312" w:cs="仿宋"/>
          <w:color w:val="auto"/>
          <w:kern w:val="0"/>
          <w:sz w:val="32"/>
          <w:szCs w:val="32"/>
          <w:u w:val="none"/>
          <w:lang w:val="en-US" w:eastAsia="zh-CN"/>
        </w:rPr>
        <w:t>和</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w:t>
      </w:r>
      <w:bookmarkStart w:id="0" w:name="OLE_LINK1"/>
      <w:r>
        <w:rPr>
          <w:rFonts w:hint="eastAsia" w:ascii="仿宋_GB2312" w:hAnsi="仿宋_GB2312" w:eastAsia="仿宋_GB2312" w:cs="仿宋_GB2312"/>
          <w:color w:val="auto"/>
          <w:sz w:val="32"/>
          <w:szCs w:val="32"/>
          <w:u w:val="none"/>
          <w:lang w:val="en-US" w:eastAsia="zh-CN"/>
        </w:rPr>
        <w:t>坤</w:t>
      </w:r>
      <w:bookmarkEnd w:id="0"/>
      <w:r>
        <w:rPr>
          <w:rFonts w:hint="eastAsia" w:ascii="仿宋_GB2312" w:hAnsi="仿宋_GB2312" w:eastAsia="仿宋_GB2312" w:cs="仿宋_GB2312"/>
          <w:color w:val="auto"/>
          <w:sz w:val="32"/>
          <w:szCs w:val="32"/>
          <w:u w:val="none"/>
          <w:lang w:val="en-US" w:eastAsia="zh-CN"/>
        </w:rPr>
        <w:t>分公司</w:t>
      </w:r>
      <w:r>
        <w:rPr>
          <w:rFonts w:hint="eastAsia" w:ascii="仿宋_GB2312" w:hAnsi="仿宋" w:eastAsia="仿宋_GB2312" w:cs="仿宋"/>
          <w:color w:val="auto"/>
          <w:kern w:val="0"/>
          <w:sz w:val="32"/>
          <w:szCs w:val="32"/>
          <w:u w:val="none"/>
          <w:lang w:val="zh-CN"/>
        </w:rPr>
        <w:t>对于租赁</w:t>
      </w:r>
      <w:r>
        <w:rPr>
          <w:rFonts w:ascii="仿宋_GB2312" w:hAnsi="仿宋" w:eastAsia="仿宋_GB2312" w:cs="仿宋"/>
          <w:color w:val="auto"/>
          <w:kern w:val="0"/>
          <w:sz w:val="32"/>
          <w:szCs w:val="32"/>
          <w:u w:val="none"/>
          <w:lang w:val="zh-CN"/>
        </w:rPr>
        <w:t>地块</w:t>
      </w:r>
      <w:r>
        <w:rPr>
          <w:rFonts w:hint="eastAsia" w:ascii="仿宋_GB2312" w:hAnsi="仿宋" w:eastAsia="仿宋_GB2312" w:cs="仿宋"/>
          <w:color w:val="auto"/>
          <w:kern w:val="0"/>
          <w:sz w:val="32"/>
          <w:szCs w:val="32"/>
          <w:u w:val="none"/>
        </w:rPr>
        <w:t>及间种</w:t>
      </w:r>
      <w:r>
        <w:rPr>
          <w:rFonts w:ascii="仿宋_GB2312" w:hAnsi="仿宋" w:eastAsia="仿宋_GB2312" w:cs="仿宋"/>
          <w:color w:val="auto"/>
          <w:kern w:val="0"/>
          <w:sz w:val="32"/>
          <w:szCs w:val="32"/>
          <w:u w:val="none"/>
          <w:lang w:val="zh-CN"/>
        </w:rPr>
        <w:t>的管理</w:t>
      </w:r>
      <w:r>
        <w:rPr>
          <w:rFonts w:hint="eastAsia" w:ascii="仿宋_GB2312" w:hAnsi="仿宋" w:eastAsia="仿宋_GB2312" w:cs="仿宋"/>
          <w:color w:val="auto"/>
          <w:kern w:val="0"/>
          <w:sz w:val="32"/>
          <w:szCs w:val="32"/>
          <w:u w:val="none"/>
          <w:lang w:val="zh-CN"/>
        </w:rPr>
        <w:t>规定</w:t>
      </w:r>
      <w:r>
        <w:rPr>
          <w:rFonts w:ascii="仿宋_GB2312" w:hAnsi="仿宋" w:eastAsia="仿宋_GB2312" w:cs="仿宋"/>
          <w:color w:val="auto"/>
          <w:kern w:val="0"/>
          <w:sz w:val="32"/>
          <w:szCs w:val="32"/>
          <w:u w:val="none"/>
          <w:lang w:val="zh-CN"/>
        </w:rPr>
        <w:t>。</w:t>
      </w:r>
    </w:p>
    <w:p w14:paraId="1165F84F">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u w:val="none"/>
        </w:rPr>
      </w:pPr>
      <w:r>
        <w:rPr>
          <w:rFonts w:hint="eastAsia" w:ascii="仿宋_GB2312" w:hAnsi="仿宋" w:eastAsia="仿宋_GB2312" w:cs="仿宋"/>
          <w:color w:val="auto"/>
          <w:kern w:val="0"/>
          <w:sz w:val="32"/>
          <w:szCs w:val="32"/>
          <w:u w:val="none"/>
          <w:lang w:val="zh-CN"/>
        </w:rPr>
        <w:t>（3</w:t>
      </w:r>
      <w:r>
        <w:rPr>
          <w:rFonts w:ascii="仿宋_GB2312" w:hAnsi="仿宋" w:eastAsia="仿宋_GB2312" w:cs="仿宋"/>
          <w:color w:val="auto"/>
          <w:kern w:val="0"/>
          <w:sz w:val="32"/>
          <w:szCs w:val="32"/>
          <w:u w:val="none"/>
          <w:lang w:val="zh-CN"/>
        </w:rPr>
        <w:t>）</w:t>
      </w:r>
      <w:r>
        <w:rPr>
          <w:rFonts w:hint="eastAsia" w:ascii="仿宋_GB2312" w:hAnsi="仿宋" w:eastAsia="仿宋_GB2312" w:cs="仿宋"/>
          <w:color w:val="auto"/>
          <w:kern w:val="0"/>
          <w:sz w:val="32"/>
          <w:szCs w:val="32"/>
          <w:u w:val="none"/>
        </w:rPr>
        <w:t>林下种养须符合</w:t>
      </w:r>
      <w:bookmarkStart w:id="1" w:name="OLE_LINK6"/>
      <w:r>
        <w:rPr>
          <w:rFonts w:hint="eastAsia" w:ascii="仿宋_GB2312" w:hAnsi="仿宋" w:eastAsia="仿宋_GB2312" w:cs="仿宋"/>
          <w:color w:val="auto"/>
          <w:kern w:val="0"/>
          <w:sz w:val="32"/>
          <w:szCs w:val="32"/>
          <w:u w:val="none"/>
        </w:rPr>
        <w:t>省林业局要求</w:t>
      </w:r>
      <w:bookmarkEnd w:id="1"/>
      <w:r>
        <w:rPr>
          <w:rFonts w:hint="eastAsia" w:ascii="仿宋_GB2312" w:hAnsi="仿宋" w:eastAsia="仿宋_GB2312" w:cs="仿宋"/>
          <w:color w:val="auto"/>
          <w:kern w:val="0"/>
          <w:sz w:val="32"/>
          <w:szCs w:val="32"/>
          <w:u w:val="none"/>
        </w:rPr>
        <w:t>（标准）为林下经济的品类。</w:t>
      </w:r>
    </w:p>
    <w:p w14:paraId="0A5A61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 w:eastAsia="仿宋_GB2312" w:cs="仿宋"/>
          <w:color w:val="auto"/>
          <w:kern w:val="0"/>
          <w:sz w:val="32"/>
          <w:szCs w:val="32"/>
          <w:u w:val="none"/>
          <w:lang w:val="zh-CN"/>
        </w:rPr>
      </w:pPr>
      <w:r>
        <w:rPr>
          <w:rFonts w:hint="eastAsia" w:ascii="仿宋_GB2312" w:hAnsi="仿宋" w:eastAsia="仿宋_GB2312" w:cs="仿宋"/>
          <w:color w:val="auto"/>
          <w:kern w:val="0"/>
          <w:sz w:val="32"/>
          <w:szCs w:val="32"/>
          <w:u w:val="none"/>
        </w:rPr>
        <w:t>包括但不限于以下要求：</w:t>
      </w:r>
      <w:r>
        <w:rPr>
          <w:rFonts w:hint="eastAsia" w:ascii="仿宋_GB2312" w:hAnsi="仿宋" w:eastAsia="仿宋_GB2312" w:cs="仿宋"/>
          <w:color w:val="auto"/>
          <w:kern w:val="0"/>
          <w:sz w:val="32"/>
          <w:szCs w:val="32"/>
          <w:u w:val="none"/>
          <w:lang w:val="zh-CN"/>
        </w:rPr>
        <w:t>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w:t>
      </w:r>
      <w:bookmarkStart w:id="2" w:name="_GoBack"/>
      <w:bookmarkEnd w:id="2"/>
      <w:r>
        <w:rPr>
          <w:rFonts w:hint="eastAsia" w:ascii="仿宋_GB2312" w:hAnsi="仿宋" w:eastAsia="仿宋_GB2312" w:cs="仿宋"/>
          <w:color w:val="auto"/>
          <w:kern w:val="0"/>
          <w:sz w:val="32"/>
          <w:szCs w:val="32"/>
          <w:u w:val="none"/>
          <w:lang w:val="zh-CN"/>
        </w:rPr>
        <w:t>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w:t>
      </w:r>
      <w:r>
        <w:rPr>
          <w:rFonts w:hint="eastAsia" w:ascii="仿宋_GB2312" w:hAnsi="仿宋" w:eastAsia="仿宋_GB2312" w:cs="仿宋"/>
          <w:color w:val="auto"/>
          <w:kern w:val="0"/>
          <w:sz w:val="32"/>
          <w:szCs w:val="32"/>
          <w:u w:val="none"/>
        </w:rPr>
        <w:t>防止</w:t>
      </w:r>
      <w:r>
        <w:rPr>
          <w:rFonts w:hint="eastAsia" w:ascii="仿宋_GB2312" w:hAnsi="仿宋" w:eastAsia="仿宋_GB2312" w:cs="仿宋"/>
          <w:color w:val="auto"/>
          <w:kern w:val="0"/>
          <w:sz w:val="32"/>
          <w:szCs w:val="32"/>
          <w:u w:val="none"/>
          <w:lang w:val="zh-CN"/>
        </w:rPr>
        <w:t>影响橡胶树的生长和</w:t>
      </w:r>
      <w:r>
        <w:rPr>
          <w:rFonts w:hint="eastAsia" w:ascii="仿宋_GB2312" w:hAnsi="仿宋" w:eastAsia="仿宋_GB2312" w:cs="仿宋"/>
          <w:color w:val="auto"/>
          <w:kern w:val="0"/>
          <w:sz w:val="32"/>
          <w:szCs w:val="32"/>
          <w:u w:val="none"/>
        </w:rPr>
        <w:t>割胶生产等</w:t>
      </w:r>
      <w:r>
        <w:rPr>
          <w:rFonts w:hint="eastAsia" w:ascii="仿宋_GB2312" w:hAnsi="仿宋" w:eastAsia="仿宋_GB2312" w:cs="仿宋"/>
          <w:color w:val="auto"/>
          <w:kern w:val="0"/>
          <w:sz w:val="32"/>
          <w:szCs w:val="32"/>
          <w:u w:val="none"/>
          <w:lang w:val="zh-CN"/>
        </w:rPr>
        <w:t>，同时，避免禽类粪便过度堆积在橡胶树根部，造成烧根现象。</w:t>
      </w:r>
    </w:p>
    <w:p w14:paraId="6216051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3.</w:t>
      </w:r>
      <w:r>
        <w:rPr>
          <w:rFonts w:hint="eastAsia" w:ascii="仿宋_GB2312" w:hAnsi="仿宋_GB2312" w:eastAsia="仿宋_GB2312" w:cs="仿宋_GB2312"/>
          <w:b/>
          <w:bCs/>
          <w:color w:val="auto"/>
          <w:sz w:val="32"/>
          <w:szCs w:val="32"/>
          <w:u w:val="none"/>
        </w:rPr>
        <w:t>土地现状</w:t>
      </w:r>
    </w:p>
    <w:p w14:paraId="18733C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乙方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甲方、</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现场查验转</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土地现状，</w:t>
      </w:r>
      <w:r>
        <w:rPr>
          <w:rFonts w:hint="eastAsia" w:ascii="仿宋_GB2312" w:hAnsi="仿宋_GB2312" w:eastAsia="仿宋_GB2312" w:cs="仿宋_GB2312"/>
          <w:color w:val="auto"/>
          <w:sz w:val="32"/>
          <w:szCs w:val="32"/>
          <w:u w:val="none"/>
          <w:lang w:val="en-US" w:eastAsia="zh-CN"/>
        </w:rPr>
        <w:t>乙方</w:t>
      </w:r>
      <w:r>
        <w:rPr>
          <w:rFonts w:hint="eastAsia" w:ascii="仿宋_GB2312" w:hAnsi="仿宋_GB2312" w:eastAsia="仿宋_GB2312" w:cs="仿宋_GB2312"/>
          <w:color w:val="auto"/>
          <w:sz w:val="32"/>
          <w:szCs w:val="32"/>
          <w:u w:val="none"/>
        </w:rPr>
        <w:t>确认已知晓土地上现有附着物、设施、青苗作物情况（合同附件2《</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土地地上现有青苗作物、附着物及设施清单》），并承诺妥善保护上述财产，不得擅自损坏。</w:t>
      </w:r>
    </w:p>
    <w:p w14:paraId="46DFFFB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 xml:space="preserve">第二条 </w:t>
      </w:r>
      <w:r>
        <w:rPr>
          <w:rFonts w:hint="eastAsia" w:ascii="仿宋_GB2312" w:hAnsi="仿宋_GB2312" w:eastAsia="仿宋_GB2312" w:cs="仿宋_GB2312"/>
          <w:b/>
          <w:bCs/>
          <w:color w:val="auto"/>
          <w:sz w:val="32"/>
          <w:szCs w:val="32"/>
          <w:u w:val="none"/>
          <w:lang w:val="en-US" w:eastAsia="zh-CN"/>
        </w:rPr>
        <w:t>租赁</w:t>
      </w:r>
      <w:r>
        <w:rPr>
          <w:rFonts w:hint="eastAsia" w:ascii="仿宋_GB2312" w:hAnsi="仿宋_GB2312" w:eastAsia="仿宋_GB2312" w:cs="仿宋_GB2312"/>
          <w:b/>
          <w:bCs/>
          <w:color w:val="auto"/>
          <w:sz w:val="32"/>
          <w:szCs w:val="32"/>
          <w:u w:val="none"/>
        </w:rPr>
        <w:t>期限</w:t>
      </w:r>
    </w:p>
    <w:p w14:paraId="1166B4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期限自</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日起至</w:t>
      </w:r>
      <w:r>
        <w:rPr>
          <w:rFonts w:hint="eastAsia" w:ascii="仿宋_GB2312" w:hAnsi="仿宋_GB2312" w:eastAsia="仿宋_GB2312" w:cs="仿宋_GB2312"/>
          <w:color w:val="auto"/>
          <w:sz w:val="32"/>
          <w:szCs w:val="32"/>
          <w:u w:val="none"/>
          <w:lang w:val="en-US" w:eastAsia="zh-CN"/>
        </w:rPr>
        <w:t>2033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日止，最长不得超过</w:t>
      </w:r>
      <w:r>
        <w:rPr>
          <w:rFonts w:hint="eastAsia" w:ascii="仿宋_GB2312" w:hAnsi="仿宋_GB2312" w:eastAsia="仿宋_GB2312" w:cs="仿宋_GB2312"/>
          <w:color w:val="auto"/>
          <w:sz w:val="32"/>
          <w:szCs w:val="32"/>
          <w:u w:val="none"/>
          <w:lang w:val="en-US" w:eastAsia="zh-CN"/>
        </w:rPr>
        <w:t>甲方与</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中坤分公司签订的</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租赁期限（</w:t>
      </w:r>
      <w:r>
        <w:rPr>
          <w:rFonts w:hint="eastAsia" w:ascii="仿宋_GB2312" w:hAnsi="仿宋_GB2312" w:eastAsia="仿宋_GB2312" w:cs="仿宋_GB2312"/>
          <w:color w:val="auto"/>
          <w:sz w:val="32"/>
          <w:szCs w:val="32"/>
          <w:u w:val="none"/>
          <w:lang w:val="en-US" w:eastAsia="zh-CN"/>
        </w:rPr>
        <w:t>甲方与</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中坤分公司签订</w:t>
      </w:r>
      <w:r>
        <w:rPr>
          <w:rFonts w:hint="eastAsia" w:ascii="仿宋_GB2312" w:hAnsi="仿宋_GB2312" w:eastAsia="仿宋_GB2312" w:cs="仿宋_GB2312"/>
          <w:color w:val="auto"/>
          <w:sz w:val="32"/>
          <w:szCs w:val="32"/>
          <w:u w:val="none"/>
        </w:rPr>
        <w:t>合同租赁期限为2025年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日至2033年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期限届满，若甲方与海南天然橡胶产业集团股份有限公司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续签合同，且乙方符合续租的要求，由</w:t>
      </w:r>
      <w:r>
        <w:rPr>
          <w:rFonts w:hint="eastAsia" w:ascii="仿宋_GB2312" w:hAnsi="仿宋_GB2312" w:eastAsia="仿宋_GB2312" w:cs="仿宋_GB2312"/>
          <w:color w:val="auto"/>
          <w:sz w:val="32"/>
          <w:szCs w:val="32"/>
          <w:u w:val="none"/>
          <w:lang w:val="en-US" w:eastAsia="zh-CN"/>
        </w:rPr>
        <w:t>甲、乙双方</w:t>
      </w:r>
      <w:r>
        <w:rPr>
          <w:rFonts w:hint="eastAsia" w:ascii="仿宋_GB2312" w:hAnsi="仿宋_GB2312" w:eastAsia="仿宋_GB2312" w:cs="仿宋_GB2312"/>
          <w:color w:val="auto"/>
          <w:sz w:val="32"/>
          <w:szCs w:val="32"/>
          <w:u w:val="none"/>
        </w:rPr>
        <w:t>签订补充协议</w:t>
      </w:r>
      <w:r>
        <w:rPr>
          <w:rFonts w:hint="eastAsia" w:ascii="仿宋_GB2312" w:hAnsi="仿宋_GB2312" w:eastAsia="仿宋_GB2312" w:cs="仿宋_GB2312"/>
          <w:color w:val="auto"/>
          <w:sz w:val="32"/>
          <w:szCs w:val="32"/>
          <w:u w:val="none"/>
          <w:lang w:val="en-US" w:eastAsia="zh-CN"/>
        </w:rPr>
        <w:t>继续承租</w:t>
      </w:r>
      <w:r>
        <w:rPr>
          <w:rFonts w:hint="eastAsia" w:ascii="仿宋_GB2312" w:hAnsi="仿宋_GB2312" w:eastAsia="仿宋_GB2312" w:cs="仿宋_GB2312"/>
          <w:color w:val="auto"/>
          <w:sz w:val="32"/>
          <w:szCs w:val="32"/>
          <w:u w:val="none"/>
        </w:rPr>
        <w:t>。</w:t>
      </w:r>
    </w:p>
    <w:p w14:paraId="7532044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第三条 租金及支付方式</w:t>
      </w:r>
    </w:p>
    <w:p w14:paraId="4D142E7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rPr>
        <w:t>租金标准</w:t>
      </w:r>
    </w:p>
    <w:p w14:paraId="7DE736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通过屯昌县农村产权交易中心竞拍确定，</w:t>
      </w:r>
      <w:r>
        <w:rPr>
          <w:rFonts w:hint="eastAsia" w:ascii="仿宋_GB2312" w:hAnsi="仿宋_GB2312" w:eastAsia="仿宋_GB2312" w:cs="仿宋_GB2312"/>
          <w:color w:val="auto"/>
          <w:sz w:val="32"/>
          <w:szCs w:val="32"/>
          <w:u w:val="none"/>
        </w:rPr>
        <w:t>本合同</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租金标准为每年</w:t>
      </w:r>
      <w:r>
        <w:rPr>
          <w:rFonts w:hint="eastAsia" w:ascii="仿宋_GB2312" w:hAnsi="仿宋_GB2312" w:eastAsia="仿宋_GB2312" w:cs="仿宋_GB2312"/>
          <w:color w:val="auto"/>
          <w:sz w:val="32"/>
          <w:szCs w:val="32"/>
          <w:u w:val="none"/>
          <w:lang w:val="en-US" w:eastAsia="zh-CN"/>
        </w:rPr>
        <w:t>50</w:t>
      </w:r>
      <w:r>
        <w:rPr>
          <w:rFonts w:hint="eastAsia" w:ascii="仿宋_GB2312" w:hAnsi="仿宋_GB2312" w:eastAsia="仿宋_GB2312" w:cs="仿宋_GB2312"/>
          <w:color w:val="auto"/>
          <w:sz w:val="32"/>
          <w:szCs w:val="32"/>
          <w:u w:val="none"/>
        </w:rPr>
        <w:t>元/亩。</w:t>
      </w:r>
    </w:p>
    <w:p w14:paraId="4E839C9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rPr>
        <w:t>租金支付方式</w:t>
      </w:r>
    </w:p>
    <w:p w14:paraId="648092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乙方应按以下方式向甲方支付租金，租金支付采用“先付后用”原则</w:t>
      </w:r>
      <w:r>
        <w:rPr>
          <w:rFonts w:hint="eastAsia" w:ascii="仿宋_GB2312" w:hAnsi="仿宋_GB2312" w:eastAsia="仿宋_GB2312" w:cs="仿宋_GB2312"/>
          <w:color w:val="auto"/>
          <w:sz w:val="32"/>
          <w:szCs w:val="32"/>
          <w:u w:val="none"/>
          <w:lang w:val="en-US" w:eastAsia="zh-CN"/>
        </w:rPr>
        <w:t>。</w:t>
      </w:r>
      <w:r>
        <w:rPr>
          <w:rFonts w:hint="eastAsia" w:ascii="仿宋_GB2312" w:hAnsi="仿宋" w:eastAsia="仿宋_GB2312" w:cs="仿宋"/>
          <w:color w:val="auto"/>
          <w:kern w:val="0"/>
          <w:sz w:val="32"/>
          <w:szCs w:val="32"/>
          <w:u w:val="none"/>
          <w:lang w:val="zh-CN"/>
        </w:rPr>
        <w:t>本协议签订后</w:t>
      </w:r>
      <w:r>
        <w:rPr>
          <w:rFonts w:hint="eastAsia" w:ascii="仿宋_GB2312" w:hAnsi="仿宋" w:eastAsia="仿宋_GB2312" w:cs="仿宋"/>
          <w:color w:val="auto"/>
          <w:kern w:val="0"/>
          <w:sz w:val="32"/>
          <w:szCs w:val="32"/>
          <w:u w:val="none"/>
        </w:rPr>
        <w:t>10</w:t>
      </w:r>
      <w:r>
        <w:rPr>
          <w:rFonts w:hint="eastAsia" w:ascii="仿宋_GB2312" w:hAnsi="仿宋" w:eastAsia="仿宋_GB2312" w:cs="仿宋"/>
          <w:color w:val="auto"/>
          <w:kern w:val="0"/>
          <w:sz w:val="32"/>
          <w:szCs w:val="32"/>
          <w:u w:val="none"/>
          <w:lang w:val="zh-CN"/>
        </w:rPr>
        <w:t>个</w:t>
      </w:r>
      <w:r>
        <w:rPr>
          <w:rFonts w:ascii="仿宋_GB2312" w:hAnsi="仿宋" w:eastAsia="仿宋_GB2312" w:cs="仿宋"/>
          <w:color w:val="auto"/>
          <w:kern w:val="0"/>
          <w:sz w:val="32"/>
          <w:szCs w:val="32"/>
          <w:u w:val="none"/>
          <w:lang w:val="zh-CN"/>
        </w:rPr>
        <w:t>工作日内，</w:t>
      </w:r>
      <w:r>
        <w:rPr>
          <w:rFonts w:hint="eastAsia" w:ascii="仿宋_GB2312" w:hAnsi="仿宋" w:eastAsia="仿宋_GB2312" w:cs="仿宋"/>
          <w:color w:val="auto"/>
          <w:kern w:val="0"/>
          <w:sz w:val="32"/>
          <w:szCs w:val="32"/>
          <w:u w:val="none"/>
          <w:lang w:val="zh-CN"/>
        </w:rPr>
        <w:t>乙</w:t>
      </w:r>
      <w:r>
        <w:rPr>
          <w:rFonts w:ascii="仿宋_GB2312" w:hAnsi="仿宋" w:eastAsia="仿宋_GB2312" w:cs="仿宋"/>
          <w:color w:val="auto"/>
          <w:kern w:val="0"/>
          <w:sz w:val="32"/>
          <w:szCs w:val="32"/>
          <w:u w:val="none"/>
          <w:lang w:val="zh-CN"/>
        </w:rPr>
        <w:t>方</w:t>
      </w:r>
      <w:r>
        <w:rPr>
          <w:rFonts w:hint="eastAsia" w:ascii="仿宋_GB2312" w:hAnsi="仿宋" w:eastAsia="仿宋_GB2312" w:cs="仿宋"/>
          <w:color w:val="auto"/>
          <w:kern w:val="0"/>
          <w:sz w:val="32"/>
          <w:szCs w:val="32"/>
          <w:u w:val="none"/>
          <w:lang w:val="zh-CN"/>
        </w:rPr>
        <w:t>将土地租金汇入甲方指定账户（</w:t>
      </w:r>
      <w:r>
        <w:rPr>
          <w:rFonts w:ascii="仿宋_GB2312" w:hAnsi="仿宋" w:eastAsia="仿宋_GB2312" w:cs="仿宋"/>
          <w:color w:val="auto"/>
          <w:kern w:val="0"/>
          <w:sz w:val="32"/>
          <w:szCs w:val="32"/>
          <w:u w:val="none"/>
          <w:lang w:val="zh-CN"/>
        </w:rPr>
        <w:t>租金</w:t>
      </w:r>
      <w:r>
        <w:rPr>
          <w:rFonts w:hint="eastAsia" w:ascii="仿宋_GB2312" w:hAnsi="仿宋" w:eastAsia="仿宋_GB2312" w:cs="仿宋"/>
          <w:color w:val="auto"/>
          <w:kern w:val="0"/>
          <w:sz w:val="32"/>
          <w:szCs w:val="32"/>
          <w:u w:val="none"/>
        </w:rPr>
        <w:t>支付</w:t>
      </w:r>
      <w:r>
        <w:rPr>
          <w:rFonts w:ascii="仿宋_GB2312" w:hAnsi="仿宋" w:eastAsia="仿宋_GB2312" w:cs="仿宋"/>
          <w:color w:val="auto"/>
          <w:kern w:val="0"/>
          <w:sz w:val="32"/>
          <w:szCs w:val="32"/>
          <w:u w:val="none"/>
          <w:lang w:val="zh-CN"/>
        </w:rPr>
        <w:t>方式</w:t>
      </w:r>
      <w:r>
        <w:rPr>
          <w:rFonts w:hint="eastAsia" w:ascii="仿宋_GB2312" w:hAnsi="仿宋" w:eastAsia="仿宋_GB2312" w:cs="仿宋"/>
          <w:color w:val="auto"/>
          <w:kern w:val="0"/>
          <w:sz w:val="32"/>
          <w:szCs w:val="32"/>
          <w:u w:val="none"/>
        </w:rPr>
        <w:t>甲方</w:t>
      </w:r>
      <w:r>
        <w:rPr>
          <w:rFonts w:ascii="仿宋_GB2312" w:hAnsi="仿宋" w:eastAsia="仿宋_GB2312" w:cs="仿宋"/>
          <w:color w:val="auto"/>
          <w:kern w:val="0"/>
          <w:sz w:val="32"/>
          <w:szCs w:val="32"/>
          <w:u w:val="none"/>
          <w:lang w:val="zh-CN"/>
        </w:rPr>
        <w:t>可根据实际</w:t>
      </w:r>
      <w:r>
        <w:rPr>
          <w:rFonts w:hint="eastAsia" w:ascii="仿宋_GB2312" w:hAnsi="仿宋" w:eastAsia="仿宋_GB2312" w:cs="仿宋"/>
          <w:color w:val="auto"/>
          <w:kern w:val="0"/>
          <w:sz w:val="32"/>
          <w:szCs w:val="32"/>
          <w:u w:val="none"/>
        </w:rPr>
        <w:t>情况进行</w:t>
      </w:r>
      <w:r>
        <w:rPr>
          <w:rFonts w:ascii="仿宋_GB2312" w:hAnsi="仿宋" w:eastAsia="仿宋_GB2312" w:cs="仿宋"/>
          <w:color w:val="auto"/>
          <w:kern w:val="0"/>
          <w:sz w:val="32"/>
          <w:szCs w:val="32"/>
          <w:u w:val="none"/>
          <w:lang w:val="zh-CN"/>
        </w:rPr>
        <w:t>调整）</w:t>
      </w:r>
      <w:r>
        <w:rPr>
          <w:rFonts w:hint="eastAsia" w:ascii="仿宋_GB2312" w:hAnsi="仿宋" w:eastAsia="仿宋_GB2312" w:cs="仿宋"/>
          <w:color w:val="auto"/>
          <w:kern w:val="0"/>
          <w:sz w:val="32"/>
          <w:szCs w:val="32"/>
          <w:u w:val="none"/>
          <w:lang w:val="zh-CN"/>
        </w:rPr>
        <w:t>。</w:t>
      </w:r>
    </w:p>
    <w:p w14:paraId="53D12C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支付周期：□按年支付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两年一</w:t>
      </w:r>
      <w:r>
        <w:rPr>
          <w:rFonts w:hint="eastAsia" w:ascii="仿宋_GB2312" w:hAnsi="仿宋_GB2312" w:eastAsia="仿宋_GB2312" w:cs="仿宋_GB2312"/>
          <w:color w:val="auto"/>
          <w:sz w:val="32"/>
          <w:szCs w:val="32"/>
          <w:u w:val="none"/>
        </w:rPr>
        <w:t xml:space="preserve">支付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一次性支付（选择对应方式并填写具体时间）。若按年</w:t>
      </w:r>
      <w:r>
        <w:rPr>
          <w:rFonts w:hint="eastAsia" w:ascii="仿宋_GB2312" w:hAnsi="仿宋_GB2312" w:eastAsia="仿宋_GB2312" w:cs="仿宋_GB2312"/>
          <w:color w:val="auto"/>
          <w:sz w:val="32"/>
          <w:szCs w:val="32"/>
          <w:u w:val="none"/>
          <w:lang w:val="en-US" w:eastAsia="zh-CN"/>
        </w:rPr>
        <w:t>或者两年</w:t>
      </w:r>
      <w:r>
        <w:rPr>
          <w:rFonts w:hint="eastAsia" w:ascii="仿宋_GB2312" w:hAnsi="仿宋_GB2312" w:eastAsia="仿宋_GB2312" w:cs="仿宋_GB2312"/>
          <w:color w:val="auto"/>
          <w:sz w:val="32"/>
          <w:szCs w:val="32"/>
          <w:u w:val="none"/>
        </w:rPr>
        <w:t>支付，乙方应于每周期首月</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日前将当期租金汇入甲方指定账户。</w:t>
      </w:r>
    </w:p>
    <w:p w14:paraId="7AB46FC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甲方账户信息：</w:t>
      </w:r>
    </w:p>
    <w:p w14:paraId="27835A2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账户名称：屯昌县农业发展有限公司</w:t>
      </w:r>
    </w:p>
    <w:p w14:paraId="45F4C09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开户银行：</w:t>
      </w:r>
      <w:r>
        <w:rPr>
          <w:rFonts w:ascii="仿宋_GB2312" w:hAnsi="仿宋_GB2312" w:eastAsia="仿宋_GB2312" w:cs="仿宋_GB2312"/>
          <w:b w:val="0"/>
          <w:color w:val="auto"/>
          <w:sz w:val="31"/>
          <w:szCs w:val="31"/>
          <w:u w:val="none"/>
        </w:rPr>
        <w:t>海南农村商业银行股份有限公司屯昌支行</w:t>
      </w:r>
    </w:p>
    <w:p w14:paraId="1C208FD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账 号：</w:t>
      </w:r>
      <w:r>
        <w:rPr>
          <w:rFonts w:ascii="仿宋_GB2312" w:hAnsi="仿宋_GB2312" w:eastAsia="仿宋_GB2312" w:cs="仿宋_GB2312"/>
          <w:b w:val="0"/>
          <w:color w:val="auto"/>
          <w:sz w:val="31"/>
          <w:szCs w:val="31"/>
          <w:u w:val="none"/>
        </w:rPr>
        <w:t>1018643400000160</w:t>
      </w:r>
    </w:p>
    <w:p w14:paraId="0F23620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第四条 土地交付与验收</w:t>
      </w:r>
    </w:p>
    <w:p w14:paraId="098E6D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甲方应于本合同签订后</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个工作日内，将转租土地交付给乙方，交付标准以</w:t>
      </w:r>
      <w:r>
        <w:rPr>
          <w:rFonts w:hint="eastAsia" w:ascii="仿宋_GB2312" w:hAnsi="仿宋_GB2312" w:eastAsia="仿宋_GB2312" w:cs="仿宋_GB2312"/>
          <w:color w:val="auto"/>
          <w:sz w:val="32"/>
          <w:szCs w:val="32"/>
          <w:u w:val="none"/>
          <w:lang w:val="en-US" w:eastAsia="zh-CN"/>
        </w:rPr>
        <w:t>甲方与</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中坤分公司签订</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约定及附件2《</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土地地上现有青苗作物、附着物及设施清单》为准。甲</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中坤分公司三</w:t>
      </w:r>
      <w:r>
        <w:rPr>
          <w:rFonts w:hint="eastAsia" w:ascii="仿宋_GB2312" w:hAnsi="仿宋_GB2312" w:eastAsia="仿宋_GB2312" w:cs="仿宋_GB2312"/>
          <w:color w:val="auto"/>
          <w:sz w:val="32"/>
          <w:szCs w:val="32"/>
          <w:u w:val="none"/>
        </w:rPr>
        <w:t>方应在土地交付当日共同查验土地现状，签订《土地交付使用确认书》（合同附件3），明确交付时间、面积、地上资产状况等，该确认书签署后视为土地交付完成。</w:t>
      </w:r>
    </w:p>
    <w:p w14:paraId="15AE1D8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第五条 权利与义务</w:t>
      </w:r>
    </w:p>
    <w:p w14:paraId="5C8D0BED">
      <w:pPr>
        <w:keepNext w:val="0"/>
        <w:keepLines w:val="0"/>
        <w:pageBreakBefore w:val="0"/>
        <w:widowControl w:val="0"/>
        <w:kinsoku/>
        <w:wordWrap/>
        <w:overflowPunct/>
        <w:topLinePunct w:val="0"/>
        <w:autoSpaceDE/>
        <w:autoSpaceDN/>
        <w:bidi w:val="0"/>
        <w:adjustRightInd/>
        <w:snapToGrid/>
        <w:spacing w:line="590" w:lineRule="exact"/>
        <w:ind w:firstLine="321" w:firstLineChars="1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（一）甲方权利与义务</w:t>
      </w:r>
    </w:p>
    <w:p w14:paraId="312400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有权监督乙方对</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土地的使用情况，确保乙方遵守本合同约定的用途和管理要求，发现乙方违约应及时制止并要求整改。</w:t>
      </w:r>
    </w:p>
    <w:p w14:paraId="5E5481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有权按照本合同约定收取租金，若乙方逾期支付，有权按本合同第六条约定追究违约责任。</w:t>
      </w:r>
    </w:p>
    <w:p w14:paraId="2D2349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应向乙方如实告知原合同内容及海南天然橡胶产业集团股份有限公司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对土地的管理要求，不得隐瞒与</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相关的重要信息。</w:t>
      </w:r>
    </w:p>
    <w:p w14:paraId="5E6984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应协调乙方与海南天然橡胶产业集团股份有限公司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之间的沟通事宜，但不得干预乙方合法的生产经营活动。</w:t>
      </w:r>
    </w:p>
    <w:p w14:paraId="60A696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不得擅自解除本合同或收回土地（本合同约定的解除情形除外），若因甲方原因导致乙方无法正常使用土地，应赔偿乙方的实际损失。</w:t>
      </w:r>
    </w:p>
    <w:p w14:paraId="09D7F0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若</w:t>
      </w:r>
      <w:r>
        <w:rPr>
          <w:rFonts w:hint="eastAsia" w:ascii="仿宋_GB2312" w:hAnsi="仿宋_GB2312" w:eastAsia="仿宋_GB2312" w:cs="仿宋_GB2312"/>
          <w:color w:val="auto"/>
          <w:sz w:val="32"/>
          <w:szCs w:val="32"/>
          <w:u w:val="none"/>
          <w:lang w:val="en-US" w:eastAsia="zh-CN"/>
        </w:rPr>
        <w:t>甲方与</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中坤分公司签订的</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林下土地经营权租赁合同书》发生变更或解除，应在接到海南天然橡胶产业集团股份有限公司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通知后</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日内告知乙方，并与乙方、海南天然橡胶产业集团股份有限公司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协商处理后续事宜。</w:t>
      </w:r>
    </w:p>
    <w:p w14:paraId="65A700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7.租赁</w:t>
      </w:r>
      <w:r>
        <w:rPr>
          <w:rFonts w:hint="eastAsia" w:ascii="仿宋_GB2312" w:hAnsi="仿宋_GB2312" w:eastAsia="仿宋_GB2312" w:cs="仿宋_GB2312"/>
          <w:color w:val="auto"/>
          <w:sz w:val="32"/>
          <w:szCs w:val="32"/>
          <w:u w:val="none"/>
        </w:rPr>
        <w:t>期限届满或本合同解除后，除另有约定外，</w:t>
      </w:r>
      <w:r>
        <w:rPr>
          <w:rFonts w:hint="eastAsia" w:ascii="仿宋_GB2312" w:hAnsi="仿宋_GB2312" w:eastAsia="仿宋_GB2312" w:cs="仿宋_GB2312"/>
          <w:color w:val="auto"/>
          <w:sz w:val="32"/>
          <w:szCs w:val="32"/>
          <w:u w:val="none"/>
          <w:lang w:val="en-US" w:eastAsia="zh-CN"/>
        </w:rPr>
        <w:t>乙方</w:t>
      </w:r>
      <w:r>
        <w:rPr>
          <w:rFonts w:hint="eastAsia" w:ascii="仿宋_GB2312" w:hAnsi="仿宋_GB2312" w:eastAsia="仿宋_GB2312" w:cs="仿宋_GB2312"/>
          <w:color w:val="auto"/>
          <w:sz w:val="32"/>
          <w:szCs w:val="32"/>
          <w:u w:val="none"/>
        </w:rPr>
        <w:t>修建</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简易建筑物或添置设施设备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乙方应自行拆除建筑物及设施设备，将土地恢复原状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若乙方拒绝</w:t>
      </w:r>
      <w:r>
        <w:rPr>
          <w:rFonts w:hint="eastAsia" w:ascii="仿宋_GB2312" w:hAnsi="仿宋_GB2312" w:eastAsia="仿宋_GB2312" w:cs="仿宋_GB2312"/>
          <w:color w:val="auto"/>
          <w:sz w:val="32"/>
          <w:szCs w:val="32"/>
          <w:u w:val="none"/>
        </w:rPr>
        <w:t>自行拆除建筑物及设施设备，将土地恢复原状</w:t>
      </w:r>
      <w:r>
        <w:rPr>
          <w:rFonts w:hint="eastAsia" w:ascii="仿宋_GB2312" w:hAnsi="仿宋_GB2312" w:eastAsia="仿宋_GB2312" w:cs="仿宋_GB2312"/>
          <w:color w:val="auto"/>
          <w:sz w:val="32"/>
          <w:szCs w:val="32"/>
          <w:u w:val="none"/>
          <w:lang w:val="en-US" w:eastAsia="zh-CN"/>
        </w:rPr>
        <w:t>的，甲方有权追偿相关拆除费用。</w:t>
      </w:r>
    </w:p>
    <w:p w14:paraId="6E49F0A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（二）乙方权利与义务</w:t>
      </w:r>
    </w:p>
    <w:p w14:paraId="58B0AA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有权按照本合同约定的用途和期限自主经营</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土地，依法享有生产经营收益，在遵守本合同的前提下，不受甲方非法干预。</w:t>
      </w:r>
    </w:p>
    <w:p w14:paraId="6DD017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应按时足额向甲方支付租金及押金，承担生产经营过程中产生的税费、水费、电费、人工成本等全部费用，自负盈亏、自担风险。</w:t>
      </w:r>
    </w:p>
    <w:p w14:paraId="601926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严格遵守</w:t>
      </w:r>
      <w:r>
        <w:rPr>
          <w:rFonts w:hint="eastAsia" w:ascii="仿宋_GB2312" w:hAnsi="仿宋_GB2312" w:eastAsia="仿宋_GB2312" w:cs="仿宋_GB2312"/>
          <w:color w:val="auto"/>
          <w:sz w:val="32"/>
          <w:szCs w:val="32"/>
          <w:u w:val="none"/>
          <w:lang w:val="en-US" w:eastAsia="zh-CN"/>
        </w:rPr>
        <w:t>甲方与</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中坤分公司签订的</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林下土地经营权租赁合同书》及本合同关于土地用途、作物间种、设施建设的全部约定，不得损坏橡胶树、胶园基础设施及土地资源，不得擅自改变土地性质或用途。</w:t>
      </w:r>
    </w:p>
    <w:p w14:paraId="64E44A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如需在土地上修建简易建筑物或添置设施设备，</w:t>
      </w:r>
      <w:r>
        <w:rPr>
          <w:rFonts w:hint="eastAsia" w:ascii="仿宋_GB2312" w:hAnsi="仿宋_GB2312" w:eastAsia="仿宋_GB2312" w:cs="仿宋_GB2312"/>
          <w:color w:val="auto"/>
          <w:sz w:val="32"/>
          <w:szCs w:val="32"/>
          <w:u w:val="none"/>
          <w:lang w:val="en-US" w:eastAsia="zh-CN"/>
        </w:rPr>
        <w:t>需</w:t>
      </w:r>
      <w:r>
        <w:rPr>
          <w:rFonts w:hint="eastAsia" w:ascii="仿宋_GB2312" w:hAnsi="仿宋_GB2312" w:eastAsia="仿宋_GB2312" w:cs="仿宋_GB2312"/>
          <w:color w:val="auto"/>
          <w:sz w:val="32"/>
          <w:szCs w:val="32"/>
          <w:u w:val="none"/>
        </w:rPr>
        <w:t>先经甲方及海南天然橡胶产业集团股份有限公司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书面同意，再按国家及地方政府规定报相关部门批准后实施；</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期限届满或本合同解除后，除三方另有约定外，乙方应自行拆除建筑物及设施设备，将土地恢复原状。</w:t>
      </w:r>
    </w:p>
    <w:p w14:paraId="74302D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与甲方签订《安全生产责任书》（附件4），接受甲方及海南天然橡胶产业集团股份有限公司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对安全生产的监督检查，承担生产经营过程中发生的所有安全生产事故、环境污染事故及人身财产损害赔偿责任，与甲方、海南天然橡胶产业集团股份有限公司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无关。</w:t>
      </w:r>
    </w:p>
    <w:p w14:paraId="682220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不得将</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土地的经营权再次转租、抵押、作价入股</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rPr>
        <w:t>，不得利用土地从事违法生产经营活动。</w:t>
      </w:r>
    </w:p>
    <w:p w14:paraId="2E55BE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协助</w:t>
      </w:r>
      <w:r>
        <w:rPr>
          <w:rFonts w:hint="eastAsia" w:ascii="仿宋_GB2312" w:hAnsi="仿宋_GB2312" w:eastAsia="仿宋_GB2312" w:cs="仿宋_GB2312"/>
          <w:color w:val="auto"/>
          <w:sz w:val="32"/>
          <w:szCs w:val="32"/>
          <w:u w:val="none"/>
          <w:lang w:val="en-US" w:eastAsia="zh-CN"/>
        </w:rPr>
        <w:t>甲方和</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开展土地信息统计调查工作，如实上报生产经营数据，配合海南天然橡胶产业集团股份有限公司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对橡胶树生长情况的日常检查。</w:t>
      </w:r>
    </w:p>
    <w:p w14:paraId="6C6171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8.租赁</w:t>
      </w:r>
      <w:r>
        <w:rPr>
          <w:rFonts w:hint="eastAsia" w:ascii="仿宋_GB2312" w:hAnsi="仿宋_GB2312" w:eastAsia="仿宋_GB2312" w:cs="仿宋_GB2312"/>
          <w:color w:val="auto"/>
          <w:sz w:val="32"/>
          <w:szCs w:val="32"/>
          <w:u w:val="none"/>
        </w:rPr>
        <w:t>期限届满或本合同解除后30日内，应完成地上青苗、附着物的清理</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rPr>
        <w:t>工作，将土地交还甲方，清理费用由乙方承担；若乙方逾期不清理，视为放弃地上资产所有权，甲方有权自行或委托第三方清理，</w:t>
      </w:r>
      <w:r>
        <w:rPr>
          <w:rFonts w:hint="eastAsia" w:ascii="仿宋_GB2312" w:hAnsi="仿宋_GB2312" w:eastAsia="仿宋_GB2312" w:cs="仿宋_GB2312"/>
          <w:color w:val="auto"/>
          <w:sz w:val="32"/>
          <w:szCs w:val="32"/>
          <w:u w:val="none"/>
          <w:lang w:val="en-US" w:eastAsia="zh-CN"/>
        </w:rPr>
        <w:t>相关</w:t>
      </w:r>
      <w:r>
        <w:rPr>
          <w:rFonts w:hint="eastAsia" w:ascii="仿宋_GB2312" w:hAnsi="仿宋_GB2312" w:eastAsia="仿宋_GB2312" w:cs="仿宋_GB2312"/>
          <w:color w:val="auto"/>
          <w:sz w:val="32"/>
          <w:szCs w:val="32"/>
          <w:u w:val="none"/>
        </w:rPr>
        <w:t>费用</w:t>
      </w:r>
      <w:r>
        <w:rPr>
          <w:rFonts w:hint="eastAsia" w:ascii="仿宋_GB2312" w:hAnsi="仿宋_GB2312" w:eastAsia="仿宋_GB2312" w:cs="仿宋_GB2312"/>
          <w:color w:val="auto"/>
          <w:sz w:val="32"/>
          <w:szCs w:val="32"/>
          <w:u w:val="none"/>
          <w:lang w:val="en-US" w:eastAsia="zh-CN"/>
        </w:rPr>
        <w:t>甲方有权向乙方追偿</w:t>
      </w:r>
      <w:r>
        <w:rPr>
          <w:rFonts w:hint="eastAsia" w:ascii="仿宋_GB2312" w:hAnsi="仿宋_GB2312" w:eastAsia="仿宋_GB2312" w:cs="仿宋_GB2312"/>
          <w:color w:val="auto"/>
          <w:sz w:val="32"/>
          <w:szCs w:val="32"/>
          <w:u w:val="none"/>
        </w:rPr>
        <w:t>。</w:t>
      </w:r>
    </w:p>
    <w:p w14:paraId="106F5DF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第六条 违约责任</w:t>
      </w:r>
    </w:p>
    <w:p w14:paraId="27352A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乙方逾期支付租金的，每逾期一日，应按应付未付租金的 5‰向甲方支付违约金；逾期超过30日，甲方有权解除本合同，并要求乙方支付本合同租金总额30%的违约金，同时赔偿甲方的实际损失（包括但不限于租金损失、清理费等）。</w:t>
      </w:r>
    </w:p>
    <w:p w14:paraId="700D37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乙方违反本合同约定的土地用途、作物间种要求或损坏橡胶树、胶园设施的，应立即停止违约行为，恢复原状，并向甲方支付本合同租金总额30%的违约金；若造成海南天然橡胶产业集团股份有限公司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损失的，乙方还应直接向海南天然橡胶产业集团股份有限公司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赔偿损失（包括但不限于橡胶树赔偿金、设施维修费等）。</w:t>
      </w:r>
    </w:p>
    <w:p w14:paraId="2864AA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乙方未经甲方及海南天然橡胶产业集团股份有限公司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方同意擅自建设建筑物、设施设备，或擅自将土地再次转租、抵押、入股的，甲方有权解除本合同，乙方应拆除违法建设并向甲方支付本合同租金总额50%的违约金；若造成海南天然橡胶产业集团股份有限公司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损失的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乙方还应直接向海南天然橡胶产业集团股份有限公司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赔偿损失。</w:t>
      </w:r>
    </w:p>
    <w:p w14:paraId="3F0041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甲方未按约定交付土地或擅自解除本合同的，应向乙方退还已收取的租金，支付本合同租金总额30%的违约金，并赔偿乙方的实际损失（包括但不限于前期投入、预期收益损失等）。</w:t>
      </w:r>
    </w:p>
    <w:p w14:paraId="33694C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甲方隐瞒《</w:t>
      </w:r>
      <w:r>
        <w:rPr>
          <w:rFonts w:hint="eastAsia" w:ascii="仿宋_GB2312" w:hAnsi="仿宋_GB2312" w:eastAsia="仿宋_GB2312" w:cs="仿宋_GB2312"/>
          <w:color w:val="auto"/>
          <w:sz w:val="32"/>
          <w:szCs w:val="32"/>
          <w:u w:val="none"/>
          <w:lang w:val="en-US" w:eastAsia="zh-CN"/>
        </w:rPr>
        <w:t>垦地融合</w:t>
      </w:r>
      <w:r>
        <w:rPr>
          <w:rFonts w:hint="eastAsia" w:ascii="仿宋_GB2312" w:hAnsi="仿宋_GB2312" w:eastAsia="仿宋_GB2312" w:cs="仿宋_GB2312"/>
          <w:color w:val="auto"/>
          <w:sz w:val="32"/>
          <w:szCs w:val="32"/>
          <w:u w:val="none"/>
        </w:rPr>
        <w:t>林下土地经营权租赁合同书》重要信息，导致乙方无法正常生产的，应赔偿乙方的实际损失；若因此导致海南天然橡胶产业集团股份有限公司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sz w:val="32"/>
          <w:szCs w:val="32"/>
          <w:u w:val="none"/>
        </w:rPr>
        <w:t>追究责任，甲方自行承担全部责任，与乙方无关。</w:t>
      </w:r>
    </w:p>
    <w:p w14:paraId="43B119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任何一方违约，除承担上述违约责任外，还应承担守约方为维护权益支出的合理费用（包括但不限于诉讼费、律师费、评估费、保全费、公告费等）。</w:t>
      </w:r>
    </w:p>
    <w:p w14:paraId="70B859A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第七条 合同的变更与解除</w:t>
      </w:r>
    </w:p>
    <w:p w14:paraId="1B1248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发生不可抗力（指不能预见、不能避免并不能克服的客观情况，如自然灾害、战争、政府征收等）导致本合同无法履行的，三方可协商解除合同，互不承担违约责任，但应在不可抗力发生后15日内通知对方，并提供有效证明。</w:t>
      </w:r>
    </w:p>
    <w:p w14:paraId="1C89421C">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kern w:val="0"/>
          <w:sz w:val="32"/>
          <w:szCs w:val="32"/>
          <w:highlight w:val="none"/>
          <w:u w:val="none"/>
        </w:rPr>
        <w:t>若</w:t>
      </w:r>
      <w:r>
        <w:rPr>
          <w:rFonts w:hint="eastAsia" w:ascii="仿宋_GB2312" w:hAnsi="仿宋" w:eastAsia="仿宋_GB2312" w:cs="仿宋"/>
          <w:color w:val="auto"/>
          <w:sz w:val="32"/>
          <w:szCs w:val="32"/>
          <w:u w:val="none"/>
        </w:rPr>
        <w:t>国家、地方政府、海垦控股集团及海胶集团建设</w:t>
      </w:r>
      <w:r>
        <w:rPr>
          <w:rFonts w:hint="eastAsia" w:ascii="仿宋_GB2312" w:hAnsi="仿宋_GB2312" w:eastAsia="仿宋_GB2312" w:cs="仿宋_GB2312"/>
          <w:color w:val="auto"/>
          <w:kern w:val="0"/>
          <w:sz w:val="32"/>
          <w:szCs w:val="32"/>
          <w:highlight w:val="none"/>
          <w:u w:val="none"/>
        </w:rPr>
        <w:t>等政府行为不可抗力因素，导致</w:t>
      </w:r>
      <w:r>
        <w:rPr>
          <w:rFonts w:hint="eastAsia" w:ascii="仿宋_GB2312" w:hAnsi="仿宋_GB2312" w:eastAsia="仿宋_GB2312" w:cs="仿宋_GB2312"/>
          <w:color w:val="auto"/>
          <w:kern w:val="0"/>
          <w:sz w:val="32"/>
          <w:szCs w:val="32"/>
          <w:highlight w:val="none"/>
          <w:u w:val="none"/>
          <w:lang w:val="en-US" w:eastAsia="zh-CN"/>
        </w:rPr>
        <w:t>合同</w:t>
      </w:r>
      <w:r>
        <w:rPr>
          <w:rFonts w:hint="eastAsia" w:ascii="仿宋_GB2312" w:hAnsi="仿宋_GB2312" w:eastAsia="仿宋_GB2312" w:cs="仿宋_GB2312"/>
          <w:color w:val="auto"/>
          <w:kern w:val="0"/>
          <w:sz w:val="32"/>
          <w:szCs w:val="32"/>
          <w:highlight w:val="none"/>
          <w:u w:val="none"/>
        </w:rPr>
        <w:t>无法继续执行的，</w:t>
      </w:r>
      <w:r>
        <w:rPr>
          <w:rFonts w:hint="eastAsia" w:ascii="仿宋_GB2312" w:hAnsi="仿宋" w:eastAsia="仿宋_GB2312" w:cs="仿宋"/>
          <w:color w:val="auto"/>
          <w:sz w:val="32"/>
          <w:szCs w:val="32"/>
          <w:u w:val="none"/>
        </w:rPr>
        <w:t>乙方必须无条件服从并与甲方签订合同终止/解除协议</w:t>
      </w:r>
      <w:r>
        <w:rPr>
          <w:rFonts w:hint="eastAsia" w:ascii="仿宋_GB2312" w:hAnsi="仿宋" w:eastAsia="仿宋_GB2312" w:cs="仿宋"/>
          <w:color w:val="auto"/>
          <w:sz w:val="32"/>
          <w:szCs w:val="32"/>
          <w:u w:val="none"/>
          <w:lang w:eastAsia="zh-CN"/>
        </w:rPr>
        <w:t>；</w:t>
      </w:r>
      <w:r>
        <w:rPr>
          <w:rFonts w:hint="eastAsia" w:ascii="仿宋_GB2312" w:hAnsi="仿宋_GB2312" w:eastAsia="仿宋_GB2312" w:cs="仿宋_GB2312"/>
          <w:color w:val="auto"/>
          <w:kern w:val="0"/>
          <w:sz w:val="32"/>
          <w:szCs w:val="32"/>
          <w:highlight w:val="none"/>
          <w:u w:val="none"/>
          <w:lang w:val="en-US" w:eastAsia="zh-CN"/>
        </w:rPr>
        <w:t>甲、乙、</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w:t>
      </w:r>
      <w:r>
        <w:rPr>
          <w:rFonts w:hint="eastAsia" w:ascii="仿宋_GB2312" w:hAnsi="仿宋_GB2312" w:eastAsia="仿宋_GB2312" w:cs="仿宋_GB2312"/>
          <w:color w:val="auto"/>
          <w:kern w:val="0"/>
          <w:sz w:val="32"/>
          <w:szCs w:val="32"/>
          <w:highlight w:val="none"/>
          <w:u w:val="none"/>
          <w:lang w:val="en-US" w:eastAsia="zh-CN"/>
        </w:rPr>
        <w:t>三方需在收到政府、</w:t>
      </w:r>
      <w:r>
        <w:rPr>
          <w:rFonts w:hint="eastAsia" w:ascii="仿宋_GB2312" w:hAnsi="仿宋" w:eastAsia="仿宋_GB2312" w:cs="仿宋"/>
          <w:color w:val="auto"/>
          <w:sz w:val="32"/>
          <w:szCs w:val="32"/>
          <w:u w:val="none"/>
        </w:rPr>
        <w:t>海垦控股集团及海胶集团</w:t>
      </w:r>
      <w:r>
        <w:rPr>
          <w:rFonts w:hint="eastAsia" w:ascii="仿宋_GB2312" w:hAnsi="仿宋_GB2312" w:eastAsia="仿宋_GB2312" w:cs="仿宋_GB2312"/>
          <w:color w:val="auto"/>
          <w:kern w:val="0"/>
          <w:sz w:val="32"/>
          <w:szCs w:val="32"/>
          <w:highlight w:val="none"/>
          <w:u w:val="none"/>
          <w:lang w:val="en-US" w:eastAsia="zh-CN"/>
        </w:rPr>
        <w:t>通知后15日内启动补偿协商，协商期限不超过30日，协商不成的，委托具备资产评估资质的机构对乙方投入的资产进行评估，评估费用由乙方承担，对应补偿款按评估价值款归乙方所有。</w:t>
      </w:r>
    </w:p>
    <w:p w14:paraId="47ED86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乙方存在本合同第六条第1、2、3款约定的严重违约行为，甲方有权单方解除本合同，解除通知自送达乙方之日起生效。</w:t>
      </w:r>
    </w:p>
    <w:p w14:paraId="22E1965A">
      <w:pPr>
        <w:keepNext w:val="0"/>
        <w:keepLines w:val="0"/>
        <w:pageBreakBefore w:val="0"/>
        <w:widowControl w:val="0"/>
        <w:kinsoku/>
        <w:wordWrap/>
        <w:overflowPunct/>
        <w:topLinePunct w:val="0"/>
        <w:autoSpaceDE w:val="0"/>
        <w:autoSpaceDN w:val="0"/>
        <w:bidi w:val="0"/>
        <w:adjustRightInd w:val="0"/>
        <w:snapToGrid w:val="0"/>
        <w:spacing w:line="570" w:lineRule="exact"/>
        <w:ind w:firstLine="643" w:firstLineChars="200"/>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仿宋_GB2312" w:hAnsi="仿宋_GB2312" w:eastAsia="仿宋_GB2312" w:cs="仿宋_GB2312"/>
          <w:b/>
          <w:bCs/>
          <w:color w:val="auto"/>
          <w:sz w:val="32"/>
          <w:szCs w:val="32"/>
          <w:u w:val="none"/>
        </w:rPr>
        <w:t xml:space="preserve">第八条 </w:t>
      </w:r>
      <w:r>
        <w:rPr>
          <w:rFonts w:hint="eastAsia" w:ascii="黑体" w:hAnsi="黑体" w:eastAsia="黑体" w:cs="黑体"/>
          <w:b w:val="0"/>
          <w:bCs w:val="0"/>
          <w:color w:val="auto"/>
          <w:kern w:val="0"/>
          <w:sz w:val="32"/>
          <w:szCs w:val="32"/>
          <w:highlight w:val="none"/>
          <w:u w:val="none"/>
          <w:lang w:val="en-US" w:eastAsia="zh-CN"/>
        </w:rPr>
        <w:t>知识产权</w:t>
      </w:r>
    </w:p>
    <w:p w14:paraId="08EDC1B0">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1.乙</w:t>
      </w:r>
      <w:r>
        <w:rPr>
          <w:rFonts w:hint="eastAsia" w:ascii="仿宋_GB2312" w:hAnsi="仿宋_GB2312" w:eastAsia="仿宋_GB2312" w:cs="仿宋_GB2312"/>
          <w:color w:val="auto"/>
          <w:sz w:val="32"/>
          <w:szCs w:val="32"/>
          <w:u w:val="none"/>
        </w:rPr>
        <w:t>方提供的技术、智慧管理系统的知识产权归乙方所有；</w:t>
      </w:r>
    </w:p>
    <w:p w14:paraId="1AA46098">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运营过程中产生的新知识产权（如改良技术、生产工艺优化方案）乙方所有</w:t>
      </w:r>
      <w:r>
        <w:rPr>
          <w:rFonts w:hint="eastAsia" w:ascii="仿宋_GB2312" w:hAnsi="仿宋_GB2312" w:eastAsia="仿宋_GB2312" w:cs="仿宋_GB2312"/>
          <w:color w:val="auto"/>
          <w:sz w:val="32"/>
          <w:szCs w:val="32"/>
          <w:u w:val="none"/>
          <w:lang w:eastAsia="zh-CN"/>
        </w:rPr>
        <w:t>。</w:t>
      </w:r>
    </w:p>
    <w:p w14:paraId="4839CD22">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default"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第九条、保密义务</w:t>
      </w:r>
    </w:p>
    <w:p w14:paraId="0E23B1B4">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leftChars="20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双方需对合作过程中获知的对方商业秘密承担保密义务，保密期限为本协议终止后3年；</w:t>
      </w:r>
    </w:p>
    <w:p w14:paraId="1DC31516">
      <w:pPr>
        <w:keepNext w:val="0"/>
        <w:keepLines w:val="0"/>
        <w:pageBreakBefore w:val="0"/>
        <w:widowControl w:val="0"/>
        <w:kinsoku/>
        <w:wordWrap/>
        <w:overflowPunct/>
        <w:topLinePunct w:val="0"/>
        <w:autoSpaceDE w:val="0"/>
        <w:autoSpaceDN w:val="0"/>
        <w:bidi w:val="0"/>
        <w:adjustRightInd w:val="0"/>
        <w:snapToGrid w:val="0"/>
        <w:spacing w:line="570" w:lineRule="exact"/>
        <w:ind w:firstLine="960" w:firstLineChars="3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未经对方书面同意，任何一方不得向第三方泄露保密信息，否则需按本合同租金总额30%的违约金，若违约金不足以弥补损失的，需额外赔偿</w:t>
      </w:r>
      <w:r>
        <w:rPr>
          <w:rFonts w:hint="eastAsia" w:ascii="仿宋_GB2312" w:hAnsi="仿宋_GB2312" w:eastAsia="仿宋_GB2312" w:cs="仿宋_GB2312"/>
          <w:color w:val="auto"/>
          <w:sz w:val="32"/>
          <w:szCs w:val="32"/>
          <w:u w:val="none"/>
          <w:lang w:eastAsia="zh-CN"/>
        </w:rPr>
        <w:t>。</w:t>
      </w:r>
    </w:p>
    <w:p w14:paraId="3B3379B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val="en-US" w:eastAsia="zh-CN"/>
        </w:rPr>
        <w:t>十</w:t>
      </w:r>
      <w:r>
        <w:rPr>
          <w:rFonts w:hint="eastAsia" w:ascii="仿宋_GB2312" w:hAnsi="仿宋_GB2312" w:eastAsia="仿宋_GB2312" w:cs="仿宋_GB2312"/>
          <w:b/>
          <w:bCs/>
          <w:color w:val="auto"/>
          <w:sz w:val="32"/>
          <w:szCs w:val="32"/>
          <w:u w:val="none"/>
        </w:rPr>
        <w:t>条 文件往来与通知</w:t>
      </w:r>
    </w:p>
    <w:p w14:paraId="550BD7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双方</w:t>
      </w:r>
      <w:r>
        <w:rPr>
          <w:rFonts w:hint="eastAsia" w:ascii="仿宋_GB2312" w:hAnsi="仿宋_GB2312" w:eastAsia="仿宋_GB2312" w:cs="仿宋_GB2312"/>
          <w:color w:val="auto"/>
          <w:sz w:val="32"/>
          <w:szCs w:val="32"/>
          <w:u w:val="none"/>
        </w:rPr>
        <w:t>方之间的任何文件、通知均应以书面形式按以下地址送达：</w:t>
      </w:r>
    </w:p>
    <w:p w14:paraId="75B6B8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方：</w:t>
      </w:r>
      <w:r>
        <w:rPr>
          <w:rFonts w:hint="eastAsia" w:ascii="仿宋_GB2312" w:hAnsi="仿宋_GB2312" w:eastAsia="仿宋_GB2312" w:cs="仿宋_GB2312"/>
          <w:color w:val="auto"/>
          <w:sz w:val="32"/>
          <w:szCs w:val="32"/>
          <w:u w:val="none"/>
          <w:lang w:val="en-US" w:eastAsia="zh-CN"/>
        </w:rPr>
        <w:t>屯昌县农业发展有限公司</w:t>
      </w:r>
    </w:p>
    <w:p w14:paraId="6D694C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海南省屯昌县屯城镇环东一路东侧昌顺花园6#-B幢101、102、103号铺面</w:t>
      </w:r>
    </w:p>
    <w:p w14:paraId="023AA9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联系人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符式宪</w:t>
      </w:r>
    </w:p>
    <w:p w14:paraId="792073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联系电话</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18889996877</w:t>
      </w:r>
    </w:p>
    <w:p w14:paraId="7B7BEE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电子邮箱</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____________________；</w:t>
      </w:r>
    </w:p>
    <w:p w14:paraId="327AD5F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p>
    <w:p w14:paraId="6A0FC7A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方：</w:t>
      </w:r>
    </w:p>
    <w:p w14:paraId="4A088FCE">
      <w:pPr>
        <w:keepNext w:val="0"/>
        <w:keepLines w:val="0"/>
        <w:pageBreakBefore w:val="0"/>
        <w:widowControl w:val="0"/>
        <w:kinsoku/>
        <w:wordWrap/>
        <w:overflowPunct/>
        <w:topLinePunct w:val="0"/>
        <w:autoSpaceDE/>
        <w:autoSpaceDN/>
        <w:bidi w:val="0"/>
        <w:adjustRightInd/>
        <w:snapToGrid/>
        <w:spacing w:line="590" w:lineRule="exact"/>
        <w:ind w:left="638" w:leftChars="304" w:firstLine="0" w:firstLineChars="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地</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址</w:t>
      </w:r>
      <w:r>
        <w:rPr>
          <w:rFonts w:hint="eastAsia" w:ascii="仿宋_GB2312" w:hAnsi="仿宋_GB2312" w:eastAsia="仿宋_GB2312" w:cs="仿宋_GB2312"/>
          <w:color w:val="auto"/>
          <w:sz w:val="32"/>
          <w:szCs w:val="32"/>
          <w:u w:val="none"/>
          <w:lang w:eastAsia="zh-CN"/>
        </w:rPr>
        <w:t>：</w:t>
      </w:r>
    </w:p>
    <w:p w14:paraId="1490DA7A">
      <w:pPr>
        <w:keepNext w:val="0"/>
        <w:keepLines w:val="0"/>
        <w:pageBreakBefore w:val="0"/>
        <w:widowControl w:val="0"/>
        <w:kinsoku/>
        <w:wordWrap/>
        <w:overflowPunct/>
        <w:topLinePunct w:val="0"/>
        <w:autoSpaceDE/>
        <w:autoSpaceDN/>
        <w:bidi w:val="0"/>
        <w:adjustRightInd/>
        <w:snapToGrid/>
        <w:spacing w:line="590" w:lineRule="exact"/>
        <w:ind w:left="638" w:leftChars="304"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联系人</w:t>
      </w:r>
      <w:r>
        <w:rPr>
          <w:rFonts w:hint="eastAsia" w:ascii="仿宋_GB2312" w:hAnsi="仿宋_GB2312" w:eastAsia="仿宋_GB2312" w:cs="仿宋_GB2312"/>
          <w:color w:val="auto"/>
          <w:sz w:val="32"/>
          <w:szCs w:val="32"/>
          <w:u w:val="none"/>
          <w:lang w:eastAsia="zh-CN"/>
        </w:rPr>
        <w:t>：</w:t>
      </w:r>
    </w:p>
    <w:p w14:paraId="39323BB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rPr>
        <w:t>联系电话</w:t>
      </w:r>
      <w:r>
        <w:rPr>
          <w:rFonts w:hint="eastAsia" w:ascii="仿宋_GB2312" w:hAnsi="仿宋_GB2312" w:eastAsia="仿宋_GB2312" w:cs="仿宋_GB2312"/>
          <w:color w:val="auto"/>
          <w:sz w:val="32"/>
          <w:szCs w:val="32"/>
          <w:u w:val="none"/>
          <w:lang w:eastAsia="zh-CN"/>
        </w:rPr>
        <w:t>：</w:t>
      </w:r>
    </w:p>
    <w:p w14:paraId="1E0C90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电子邮箱____________________；</w:t>
      </w:r>
    </w:p>
    <w:p w14:paraId="02BFFB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任何一方变更联系方式，应提前</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日书面通知另外两方；未通知导致文件无法送达的，由未通知方承担全部责任。</w:t>
      </w:r>
    </w:p>
    <w:p w14:paraId="2675ED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文件送达方式及生效时间：</w:t>
      </w:r>
    </w:p>
    <w:p w14:paraId="032AA9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特快专递：以邮寄后第3个工作日为送达日；</w:t>
      </w:r>
    </w:p>
    <w:p w14:paraId="067064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传真/电子邮件：以发送成功视为送达日；</w:t>
      </w:r>
    </w:p>
    <w:p w14:paraId="6BC9C2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专人送达：以收件人签字或拒收视为送达日。</w:t>
      </w:r>
    </w:p>
    <w:p w14:paraId="0EE2C4C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val="en-US" w:eastAsia="zh-CN"/>
        </w:rPr>
        <w:t>十一</w:t>
      </w:r>
      <w:r>
        <w:rPr>
          <w:rFonts w:hint="eastAsia" w:ascii="仿宋_GB2312" w:hAnsi="仿宋_GB2312" w:eastAsia="仿宋_GB2312" w:cs="仿宋_GB2312"/>
          <w:b/>
          <w:bCs/>
          <w:color w:val="auto"/>
          <w:sz w:val="32"/>
          <w:szCs w:val="32"/>
          <w:u w:val="none"/>
        </w:rPr>
        <w:t>条 争议解决</w:t>
      </w:r>
    </w:p>
    <w:p w14:paraId="2EDEF0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因履行本合同发生的争议，由</w:t>
      </w:r>
      <w:r>
        <w:rPr>
          <w:rFonts w:hint="eastAsia" w:ascii="仿宋_GB2312" w:hAnsi="仿宋_GB2312" w:eastAsia="仿宋_GB2312" w:cs="仿宋_GB2312"/>
          <w:color w:val="auto"/>
          <w:sz w:val="32"/>
          <w:szCs w:val="32"/>
          <w:u w:val="none"/>
          <w:lang w:val="en-US" w:eastAsia="zh-CN"/>
        </w:rPr>
        <w:t>双方</w:t>
      </w:r>
      <w:r>
        <w:rPr>
          <w:rFonts w:hint="eastAsia" w:ascii="仿宋_GB2312" w:hAnsi="仿宋_GB2312" w:eastAsia="仿宋_GB2312" w:cs="仿宋_GB2312"/>
          <w:color w:val="auto"/>
          <w:sz w:val="32"/>
          <w:szCs w:val="32"/>
          <w:u w:val="none"/>
        </w:rPr>
        <w:t>方协商解决；协商不成的，任何一方均有权向</w:t>
      </w:r>
      <w:r>
        <w:rPr>
          <w:rFonts w:hint="eastAsia" w:ascii="仿宋_GB2312" w:hAnsi="仿宋_GB2312" w:eastAsia="仿宋_GB2312" w:cs="仿宋_GB2312"/>
          <w:color w:val="auto"/>
          <w:sz w:val="32"/>
          <w:szCs w:val="32"/>
          <w:u w:val="none"/>
          <w:lang w:val="en-US" w:eastAsia="zh-CN"/>
        </w:rPr>
        <w:t>甲方</w:t>
      </w:r>
      <w:r>
        <w:rPr>
          <w:rFonts w:hint="eastAsia" w:ascii="仿宋_GB2312" w:hAnsi="仿宋_GB2312" w:eastAsia="仿宋_GB2312" w:cs="仿宋_GB2312"/>
          <w:color w:val="auto"/>
          <w:sz w:val="32"/>
          <w:szCs w:val="32"/>
          <w:u w:val="none"/>
        </w:rPr>
        <w:t>所在地人民法院提起诉讼。</w:t>
      </w:r>
    </w:p>
    <w:p w14:paraId="63ED8F9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val="en-US" w:eastAsia="zh-CN"/>
        </w:rPr>
        <w:t>十二</w:t>
      </w:r>
      <w:r>
        <w:rPr>
          <w:rFonts w:hint="eastAsia" w:ascii="仿宋_GB2312" w:hAnsi="仿宋_GB2312" w:eastAsia="仿宋_GB2312" w:cs="仿宋_GB2312"/>
          <w:b/>
          <w:bCs/>
          <w:color w:val="auto"/>
          <w:sz w:val="32"/>
          <w:szCs w:val="32"/>
          <w:u w:val="none"/>
        </w:rPr>
        <w:t>条 附则</w:t>
      </w:r>
    </w:p>
    <w:p w14:paraId="201005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海南天然橡胶产业集团股份有限公司</w:t>
      </w:r>
      <w:r>
        <w:rPr>
          <w:rFonts w:hint="eastAsia" w:ascii="仿宋_GB2312" w:hAnsi="仿宋_GB2312" w:eastAsia="仿宋_GB2312" w:cs="仿宋_GB2312"/>
          <w:color w:val="auto"/>
          <w:sz w:val="32"/>
          <w:szCs w:val="32"/>
          <w:u w:val="none"/>
          <w:lang w:val="en-US" w:eastAsia="zh-CN"/>
        </w:rPr>
        <w:t>中坤分公司对主栽作物进行收割时，不得对乙方在林下种养的动植物造成损毁，若造成损失，乙方有权追偿。</w:t>
      </w:r>
    </w:p>
    <w:p w14:paraId="22F16E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本合同未尽事宜，由</w:t>
      </w:r>
      <w:r>
        <w:rPr>
          <w:rFonts w:hint="eastAsia" w:ascii="仿宋_GB2312" w:hAnsi="仿宋_GB2312" w:eastAsia="仿宋_GB2312" w:cs="仿宋_GB2312"/>
          <w:color w:val="auto"/>
          <w:sz w:val="32"/>
          <w:szCs w:val="32"/>
          <w:u w:val="none"/>
          <w:lang w:val="en-US" w:eastAsia="zh-CN"/>
        </w:rPr>
        <w:t>双方</w:t>
      </w:r>
      <w:r>
        <w:rPr>
          <w:rFonts w:hint="eastAsia" w:ascii="仿宋_GB2312" w:hAnsi="仿宋_GB2312" w:eastAsia="仿宋_GB2312" w:cs="仿宋_GB2312"/>
          <w:color w:val="auto"/>
          <w:sz w:val="32"/>
          <w:szCs w:val="32"/>
          <w:u w:val="none"/>
        </w:rPr>
        <w:t>方另行协商签订补充协议。</w:t>
      </w:r>
    </w:p>
    <w:p w14:paraId="471F51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本合同附件是本合同不可分割的组成部分，与本合同具有同等法律效力，附件包括：</w:t>
      </w:r>
    </w:p>
    <w:p w14:paraId="6226136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 1：土地四至平面图；</w:t>
      </w:r>
    </w:p>
    <w:p w14:paraId="207018A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 2：土地地上现有青苗作物、附着物及设施清单；</w:t>
      </w:r>
    </w:p>
    <w:p w14:paraId="6D8A362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 3：土地交付使用确认书；</w:t>
      </w:r>
    </w:p>
    <w:p w14:paraId="17ED59C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 4：安全生产责任书；。</w:t>
      </w:r>
    </w:p>
    <w:p w14:paraId="15A001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本合同一式</w:t>
      </w:r>
      <w:r>
        <w:rPr>
          <w:rFonts w:hint="eastAsia" w:ascii="仿宋_GB2312" w:hAnsi="仿宋_GB2312" w:eastAsia="仿宋_GB2312" w:cs="仿宋_GB2312"/>
          <w:color w:val="auto"/>
          <w:sz w:val="32"/>
          <w:szCs w:val="32"/>
          <w:u w:val="none"/>
          <w:lang w:val="en-US" w:eastAsia="zh-CN"/>
        </w:rPr>
        <w:t>五</w:t>
      </w:r>
      <w:r>
        <w:rPr>
          <w:rFonts w:hint="eastAsia" w:ascii="仿宋_GB2312" w:hAnsi="仿宋_GB2312" w:eastAsia="仿宋_GB2312" w:cs="仿宋_GB2312"/>
          <w:color w:val="auto"/>
          <w:sz w:val="32"/>
          <w:szCs w:val="32"/>
          <w:u w:val="none"/>
        </w:rPr>
        <w:t>份，甲方执</w:t>
      </w:r>
      <w:r>
        <w:rPr>
          <w:rFonts w:hint="eastAsia" w:ascii="仿宋_GB2312" w:hAnsi="仿宋_GB2312" w:eastAsia="仿宋_GB2312" w:cs="仿宋_GB2312"/>
          <w:color w:val="auto"/>
          <w:sz w:val="32"/>
          <w:szCs w:val="32"/>
          <w:u w:val="none"/>
          <w:lang w:val="en-US" w:eastAsia="zh-CN"/>
        </w:rPr>
        <w:t>叁</w:t>
      </w:r>
      <w:r>
        <w:rPr>
          <w:rFonts w:hint="eastAsia" w:ascii="仿宋_GB2312" w:hAnsi="仿宋_GB2312" w:eastAsia="仿宋_GB2312" w:cs="仿宋_GB2312"/>
          <w:color w:val="auto"/>
          <w:sz w:val="32"/>
          <w:szCs w:val="32"/>
          <w:u w:val="none"/>
        </w:rPr>
        <w:t>份，乙方执贰份，自</w:t>
      </w:r>
      <w:r>
        <w:rPr>
          <w:rFonts w:hint="eastAsia" w:ascii="仿宋_GB2312" w:hAnsi="仿宋_GB2312" w:eastAsia="仿宋_GB2312" w:cs="仿宋_GB2312"/>
          <w:color w:val="auto"/>
          <w:sz w:val="32"/>
          <w:szCs w:val="32"/>
          <w:u w:val="none"/>
          <w:lang w:val="en-US" w:eastAsia="zh-CN"/>
        </w:rPr>
        <w:t>双方</w:t>
      </w:r>
      <w:r>
        <w:rPr>
          <w:rFonts w:hint="eastAsia" w:ascii="仿宋_GB2312" w:hAnsi="仿宋_GB2312" w:eastAsia="仿宋_GB2312" w:cs="仿宋_GB2312"/>
          <w:color w:val="auto"/>
          <w:sz w:val="32"/>
          <w:szCs w:val="32"/>
          <w:u w:val="none"/>
        </w:rPr>
        <w:t>方签字盖章之日起生效。</w:t>
      </w:r>
    </w:p>
    <w:p w14:paraId="30D94FA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（以下无正文）</w:t>
      </w:r>
    </w:p>
    <w:p w14:paraId="1567D8D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065C86E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3E62154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甲方（</w:t>
      </w:r>
      <w:r>
        <w:rPr>
          <w:rFonts w:hint="eastAsia" w:ascii="仿宋_GB2312" w:hAnsi="仿宋_GB2312" w:eastAsia="仿宋_GB2312" w:cs="仿宋_GB2312"/>
          <w:sz w:val="32"/>
          <w:szCs w:val="32"/>
          <w:u w:val="none"/>
          <w:lang w:val="en-US" w:eastAsia="zh-CN"/>
        </w:rPr>
        <w:t>出</w:t>
      </w:r>
      <w:r>
        <w:rPr>
          <w:rFonts w:hint="eastAsia" w:ascii="仿宋_GB2312" w:hAnsi="仿宋_GB2312" w:eastAsia="仿宋_GB2312" w:cs="仿宋_GB2312"/>
          <w:sz w:val="32"/>
          <w:szCs w:val="32"/>
          <w:u w:val="none"/>
        </w:rPr>
        <w:t>租方）：屯昌县农业发展有限公司（盖章）</w:t>
      </w:r>
    </w:p>
    <w:p w14:paraId="62B72FC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负责人签字：____________________</w:t>
      </w:r>
    </w:p>
    <w:p w14:paraId="66DE7BE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日期：______年______月______日</w:t>
      </w:r>
    </w:p>
    <w:p w14:paraId="3E7C531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2755BD3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sz w:val="32"/>
          <w:szCs w:val="32"/>
          <w:u w:val="none"/>
        </w:rPr>
        <w:t>乙方（承租方）：</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auto"/>
          <w:sz w:val="32"/>
          <w:szCs w:val="32"/>
          <w:u w:val="none"/>
        </w:rPr>
        <w:t>（盖章）</w:t>
      </w:r>
    </w:p>
    <w:p w14:paraId="1577005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负责人签字：____________________</w:t>
      </w:r>
    </w:p>
    <w:p w14:paraId="743A0BD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日期：______年______月______日</w:t>
      </w:r>
    </w:p>
    <w:p w14:paraId="42CB9CE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37EC24E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sectPr>
      <w:footerReference r:id="rId3" w:type="default"/>
      <w:pgSz w:w="11906" w:h="16838"/>
      <w:pgMar w:top="192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6D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864B">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A4864B">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CDB"/>
    <w:rsid w:val="012476C4"/>
    <w:rsid w:val="076859B5"/>
    <w:rsid w:val="097659BF"/>
    <w:rsid w:val="0A870F43"/>
    <w:rsid w:val="0B09024D"/>
    <w:rsid w:val="0B8E736A"/>
    <w:rsid w:val="0BE61115"/>
    <w:rsid w:val="0CBE2D92"/>
    <w:rsid w:val="10D3329F"/>
    <w:rsid w:val="13EC6A25"/>
    <w:rsid w:val="19723149"/>
    <w:rsid w:val="1AE912E2"/>
    <w:rsid w:val="246F2394"/>
    <w:rsid w:val="24B04EEB"/>
    <w:rsid w:val="2AE8730F"/>
    <w:rsid w:val="2AEE6CAD"/>
    <w:rsid w:val="2EF325ED"/>
    <w:rsid w:val="3462151E"/>
    <w:rsid w:val="3505519A"/>
    <w:rsid w:val="35285E4B"/>
    <w:rsid w:val="35F62ABF"/>
    <w:rsid w:val="37D05932"/>
    <w:rsid w:val="39701ED1"/>
    <w:rsid w:val="39BD40A1"/>
    <w:rsid w:val="3A1F44B2"/>
    <w:rsid w:val="3B1E0DAA"/>
    <w:rsid w:val="3BDD7C8C"/>
    <w:rsid w:val="3F273CA7"/>
    <w:rsid w:val="3F2F5468"/>
    <w:rsid w:val="405E54F3"/>
    <w:rsid w:val="40B8107A"/>
    <w:rsid w:val="41CE441D"/>
    <w:rsid w:val="43FB41BF"/>
    <w:rsid w:val="49D5420E"/>
    <w:rsid w:val="4C677F63"/>
    <w:rsid w:val="4CC5231E"/>
    <w:rsid w:val="4D5E3E0D"/>
    <w:rsid w:val="50305612"/>
    <w:rsid w:val="51767A14"/>
    <w:rsid w:val="518C72BC"/>
    <w:rsid w:val="52D51D03"/>
    <w:rsid w:val="53553DCF"/>
    <w:rsid w:val="56E34478"/>
    <w:rsid w:val="57A9204F"/>
    <w:rsid w:val="59E7062C"/>
    <w:rsid w:val="5E6C7A8C"/>
    <w:rsid w:val="5EB435B3"/>
    <w:rsid w:val="60A53B72"/>
    <w:rsid w:val="610A04C7"/>
    <w:rsid w:val="61DD3864"/>
    <w:rsid w:val="657909A8"/>
    <w:rsid w:val="65CD0445"/>
    <w:rsid w:val="67EC2DBD"/>
    <w:rsid w:val="69D70BFE"/>
    <w:rsid w:val="6AF14363"/>
    <w:rsid w:val="6BBF18D6"/>
    <w:rsid w:val="6D172893"/>
    <w:rsid w:val="6F5B747A"/>
    <w:rsid w:val="6F79579E"/>
    <w:rsid w:val="70CC07C8"/>
    <w:rsid w:val="70D70069"/>
    <w:rsid w:val="712A596B"/>
    <w:rsid w:val="712D1031"/>
    <w:rsid w:val="724235DE"/>
    <w:rsid w:val="728409E4"/>
    <w:rsid w:val="72CA72AC"/>
    <w:rsid w:val="75B116E3"/>
    <w:rsid w:val="77546A8B"/>
    <w:rsid w:val="787905D7"/>
    <w:rsid w:val="79CE71EB"/>
    <w:rsid w:val="7A2411D7"/>
    <w:rsid w:val="7A5162B2"/>
    <w:rsid w:val="7A7277FE"/>
    <w:rsid w:val="7D141832"/>
    <w:rsid w:val="7E6B1DAA"/>
    <w:rsid w:val="7F4A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Body Text"/>
    <w:basedOn w:val="1"/>
    <w:unhideWhenUsed/>
    <w:qFormat/>
    <w:uiPriority w:val="99"/>
    <w:pPr>
      <w:spacing w:line="440" w:lineRule="exact"/>
    </w:pPr>
    <w:rPr>
      <w:rFonts w:ascii="华文细黑" w:hAnsi="华文细黑" w:eastAsia="华文细黑"/>
      <w:b/>
      <w:bCs/>
      <w:w w:val="90"/>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4808</Words>
  <Characters>5071</Characters>
  <Lines>0</Lines>
  <Paragraphs>0</Paragraphs>
  <TotalTime>16</TotalTime>
  <ScaleCrop>false</ScaleCrop>
  <LinksUpToDate>false</LinksUpToDate>
  <CharactersWithSpaces>5146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2025-09-02T10:09:00Z</dcterms:created>
  <dc:creator>pc1</dc:creator>
  <cp:lastModifiedBy>叫醒耳朵</cp:lastModifiedBy>
  <cp:lastPrinted>2025-11-20T08:35:00Z</cp:lastPrinted>
  <dcterms:modified xsi:type="dcterms:W3CDTF">2025-11-20T09:09:36Z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eyJoZGlkIjoiM2FmZTJhMWU5NjU5NzNmMzU0M2EyNDkyYzVlNmFjYjMiLCJ1c2VySWQiOiIxMDMzOTQyMDI4In0=</vt:lpwstr>
  </property>
  <property fmtid="{D5CDD505-2E9C-101B-9397-08002B2CF9AE}" pid="4" name="ICV">
    <vt:lpwstr>AB40FA5632B2431C8032589F1246CAF0_13</vt:lpwstr>
  </property>
</Properties>
</file>