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32320"/>
      <w:bookmarkStart w:id="2" w:name="_Toc15737"/>
      <w:bookmarkStart w:id="3" w:name="_Toc24454"/>
      <w:bookmarkStart w:id="4" w:name="_Toc20910"/>
      <w:bookmarkStart w:id="5" w:name="_Toc21762"/>
      <w:bookmarkStart w:id="6" w:name="_Toc21422"/>
      <w:bookmarkStart w:id="7" w:name="_Toc11918"/>
      <w:bookmarkStart w:id="8" w:name="_Toc7615"/>
      <w:bookmarkStart w:id="9" w:name="_Toc24727"/>
      <w:bookmarkStart w:id="10" w:name="_Toc25712"/>
      <w:bookmarkStart w:id="11" w:name="_Toc29002"/>
      <w:bookmarkStart w:id="12" w:name="_Toc24068"/>
      <w:bookmarkStart w:id="13" w:name="_Toc20033"/>
      <w:bookmarkStart w:id="14" w:name="_Toc13462"/>
      <w:bookmarkStart w:id="15" w:name="_Toc12789"/>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东方市天安乡天村(响水村桥头坡地）槟榔园108.22亩集体地流转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190000元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86576</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12月-22日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东方市天安乡天村(响水村桥头坡地）槟榔园108.22亩集体地流转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东方市天安乡天村(响水村桥头坡地）槟榔园108.22亩集体地流转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东方市天安乡天村(响水村桥头坡地）槟榔园108.22亩集体地流转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东方市天安乡天村(响水村桥头坡地）槟榔园108.22亩集体地流转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14469"/>
      <w:bookmarkStart w:id="30" w:name="_Toc4580"/>
      <w:bookmarkStart w:id="31" w:name="_Toc32101"/>
      <w:bookmarkStart w:id="32" w:name="_Toc11237"/>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w:t>
      </w:r>
      <w:bookmarkStart w:id="36" w:name="_GoBack"/>
      <w:r>
        <w:rPr>
          <w:rFonts w:hint="eastAsia" w:ascii="方正小标宋_GBK" w:hAnsi="方正小标宋_GBK" w:eastAsia="方正小标宋_GBK" w:cs="方正小标宋_GBK"/>
          <w:b/>
          <w:bCs/>
          <w:color w:val="C00000"/>
          <w:sz w:val="36"/>
          <w:szCs w:val="36"/>
          <w:lang w:val="en-US" w:eastAsia="zh-CN"/>
        </w:rPr>
        <w:t>天安乡天村(响水村桥头坡</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）槟榔园</w:t>
      </w:r>
      <w:r>
        <w:rPr>
          <w:rFonts w:hint="eastAsia" w:ascii="方正小标宋_GBK" w:hAnsi="方正小标宋_GBK" w:eastAsia="方正小标宋_GBK" w:cs="方正小标宋_GBK"/>
          <w:b w:val="0"/>
          <w:bCs w:val="0"/>
          <w:color w:val="C00000"/>
          <w:sz w:val="36"/>
          <w:szCs w:val="36"/>
          <w:lang w:val="en-US" w:eastAsia="zh-CN"/>
        </w:rPr>
        <w:t>108.22</w:t>
      </w:r>
      <w:r>
        <w:rPr>
          <w:rFonts w:hint="eastAsia" w:ascii="方正小标宋_GBK" w:hAnsi="方正小标宋_GBK" w:eastAsia="方正小标宋_GBK" w:cs="方正小标宋_GBK"/>
          <w:b/>
          <w:bCs/>
          <w:color w:val="C00000"/>
          <w:sz w:val="36"/>
          <w:szCs w:val="36"/>
          <w:lang w:val="en-US" w:eastAsia="zh-CN"/>
        </w:rPr>
        <w:t>亩</w:t>
      </w:r>
      <w:bookmarkEnd w:id="36"/>
      <w:r>
        <w:rPr>
          <w:rFonts w:hint="eastAsia" w:ascii="方正小标宋_GBK" w:hAnsi="方正小标宋_GBK" w:eastAsia="方正小标宋_GBK" w:cs="方正小标宋_GBK"/>
          <w:b w:val="0"/>
          <w:bCs w:val="0"/>
          <w:color w:val="C00000"/>
          <w:sz w:val="36"/>
          <w:szCs w:val="36"/>
          <w:lang w:val="en-US" w:eastAsia="zh-CN"/>
        </w:rPr>
        <w:t>集体地</w:t>
      </w:r>
      <w:r>
        <w:rPr>
          <w:rFonts w:hint="eastAsia" w:ascii="方正小标宋_GBK" w:hAnsi="方正小标宋_GBK" w:eastAsia="方正小标宋_GBK" w:cs="方正小标宋_GBK"/>
          <w:b/>
          <w:bCs/>
          <w:color w:val="C00000"/>
          <w:sz w:val="36"/>
          <w:szCs w:val="36"/>
          <w:lang w:val="en-US" w:eastAsia="zh-CN"/>
        </w:rPr>
        <w:t xml:space="preserve">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东方市天安乡天村村股份经济合作社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东方市天安乡天村(响水村桥头坡地）槟榔园108.22亩集体地流转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F9C58B7">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东方市天安乡天村(响水村桥头坡地）槟榔园108.22亩集体地流转</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东方市天安乡天村村股份经济合作社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108.22亩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底价：86576元/年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190000元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22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22 </w:t>
      </w:r>
      <w:r>
        <w:rPr>
          <w:rFonts w:hint="eastAsia" w:asciiTheme="minorEastAsia" w:hAnsiTheme="minorEastAsia" w:eastAsiaTheme="minorEastAsia" w:cstheme="minorEastAsia"/>
          <w:color w:val="000000" w:themeColor="text1"/>
          <w:sz w:val="28"/>
          <w:szCs w:val="28"/>
          <w14:textFill>
            <w14:solidFill>
              <w14:schemeClr w14:val="tx1"/>
            </w14:solidFill>
          </w14:textFill>
        </w:rPr>
        <w:t>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在合同承包期限内，一次性支付前10年承包费，后20年承包费一年一付，每五年递增10%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张小荣13617560142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DB6678-35F7-40D0-918D-F0E0A2DB1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81ED50C-4973-47B1-A634-8140158805F4}"/>
  </w:font>
  <w:font w:name="新宋体">
    <w:panose1 w:val="02010609030101010101"/>
    <w:charset w:val="86"/>
    <w:family w:val="modern"/>
    <w:pitch w:val="default"/>
    <w:sig w:usb0="00000203" w:usb1="288F0000" w:usb2="00000006" w:usb3="00000000" w:csb0="00040001" w:csb1="00000000"/>
    <w:embedRegular r:id="rId3" w:fontKey="{72B390AD-F1AA-4708-A782-DEBDB260A867}"/>
  </w:font>
  <w:font w:name="微软雅黑">
    <w:panose1 w:val="020B0503020204020204"/>
    <w:charset w:val="86"/>
    <w:family w:val="swiss"/>
    <w:pitch w:val="default"/>
    <w:sig w:usb0="80000287" w:usb1="2ACF3C50" w:usb2="00000016" w:usb3="00000000" w:csb0="0004001F" w:csb1="00000000"/>
    <w:embedRegular r:id="rId4" w:fontKey="{EB2361D9-B081-4BD7-86A5-F16E9F9106DC}"/>
  </w:font>
  <w:font w:name="方正小标宋简体">
    <w:panose1 w:val="02000000000000000000"/>
    <w:charset w:val="86"/>
    <w:family w:val="auto"/>
    <w:pitch w:val="default"/>
    <w:sig w:usb0="00000001" w:usb1="08000000" w:usb2="00000000" w:usb3="00000000" w:csb0="00040000" w:csb1="00000000"/>
    <w:embedRegular r:id="rId5" w:fontKey="{2CD3A482-7C0D-430F-A6AD-DBB22552B257}"/>
  </w:font>
  <w:font w:name="仿宋">
    <w:panose1 w:val="02010609060101010101"/>
    <w:charset w:val="86"/>
    <w:family w:val="modern"/>
    <w:pitch w:val="default"/>
    <w:sig w:usb0="800002BF" w:usb1="38CF7CFA" w:usb2="00000016" w:usb3="00000000" w:csb0="00040001" w:csb1="00000000"/>
    <w:embedRegular r:id="rId6" w:fontKey="{E8CC5DB3-2F24-4F6C-82D7-6B66C6B9E8AE}"/>
  </w:font>
  <w:font w:name="方正小标宋_GBK">
    <w:panose1 w:val="02000000000000000000"/>
    <w:charset w:val="86"/>
    <w:family w:val="auto"/>
    <w:pitch w:val="default"/>
    <w:sig w:usb0="A00002BF" w:usb1="38CF7CFA" w:usb2="00082016" w:usb3="00000000" w:csb0="00040001" w:csb1="00000000"/>
    <w:embedRegular r:id="rId7" w:fontKey="{4403E4A9-85ED-4DBC-940B-146EBAAABD4C}"/>
  </w:font>
  <w:font w:name="WPSEMBED2">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00000001" w:usb1="08000000" w:usb2="00000000" w:usb3="00000000" w:csb0="00040000"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2A65E4"/>
    <w:rsid w:val="11500E3D"/>
    <w:rsid w:val="11DE52CB"/>
    <w:rsid w:val="12516798"/>
    <w:rsid w:val="129D4699"/>
    <w:rsid w:val="13CB2D15"/>
    <w:rsid w:val="14AE726C"/>
    <w:rsid w:val="150A3847"/>
    <w:rsid w:val="160D174D"/>
    <w:rsid w:val="16D93709"/>
    <w:rsid w:val="18665867"/>
    <w:rsid w:val="18A14267"/>
    <w:rsid w:val="18A76617"/>
    <w:rsid w:val="18E10F33"/>
    <w:rsid w:val="193F1AC0"/>
    <w:rsid w:val="1A0C35CC"/>
    <w:rsid w:val="1CE74D57"/>
    <w:rsid w:val="1D8160FF"/>
    <w:rsid w:val="1E9D224A"/>
    <w:rsid w:val="20BE4E97"/>
    <w:rsid w:val="2163678E"/>
    <w:rsid w:val="2200018A"/>
    <w:rsid w:val="234D1AB8"/>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9C60EF3"/>
    <w:rsid w:val="3A7A2C02"/>
    <w:rsid w:val="3E6902C1"/>
    <w:rsid w:val="3EBE5137"/>
    <w:rsid w:val="3EE84C2D"/>
    <w:rsid w:val="400973E0"/>
    <w:rsid w:val="41436B91"/>
    <w:rsid w:val="4147426B"/>
    <w:rsid w:val="43315BEC"/>
    <w:rsid w:val="43AD1C7C"/>
    <w:rsid w:val="44191BBB"/>
    <w:rsid w:val="44912C24"/>
    <w:rsid w:val="459C121C"/>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4F1F2294"/>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0B31AD"/>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4394</Words>
  <Characters>4611</Characters>
  <Lines>59</Lines>
  <Paragraphs>16</Paragraphs>
  <TotalTime>4</TotalTime>
  <ScaleCrop>false</ScaleCrop>
  <LinksUpToDate>false</LinksUpToDate>
  <CharactersWithSpaces>4615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2025-12-10T10:55:39Z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D71EB6E1EC3441CEBB33806C05BE34B4_13</vt:lpwstr>
  </property>
  <property fmtid="{D5CDD505-2E9C-101B-9397-08002B2CF9AE}" pid="4" name="KSOTemplateDocerSaveRecord">
    <vt:lpwstr>eyJoZGlkIjoiY2JlY2VhNmU4ODJlYzJjNGMzMGFkODQ5NjJhOTg3YTAiLCJ1c2VySWQiOiIyODQ1OTU3NTYifQ==</vt:lpwstr>
  </property>
</Properties>
</file>