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24454"/>
      <w:bookmarkStart w:id="3" w:name="_Toc11918"/>
      <w:bookmarkStart w:id="4" w:name="_Toc15737"/>
      <w:bookmarkStart w:id="5" w:name="_Toc20910"/>
      <w:bookmarkStart w:id="6" w:name="_Toc21762"/>
      <w:bookmarkStart w:id="7" w:name="_Toc21422"/>
      <w:bookmarkStart w:id="8" w:name="_Toc24068"/>
      <w:bookmarkStart w:id="9" w:name="_Toc25712"/>
      <w:bookmarkStart w:id="10" w:name="_Toc29002"/>
      <w:bookmarkStart w:id="11" w:name="_Toc12789"/>
      <w:bookmarkStart w:id="12" w:name="_Toc24727"/>
      <w:bookmarkStart w:id="13" w:name="_Toc8396"/>
      <w:bookmarkStart w:id="14" w:name="_Toc7615"/>
      <w:bookmarkStart w:id="15" w:name="_Toc20033"/>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1090000元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5414714 </w:t>
      </w:r>
      <w:r>
        <w:rPr>
          <w:rFonts w:hint="eastAsia" w:ascii="新宋体" w:hAnsi="新宋体" w:eastAsia="新宋体" w:cs="Times New Roman"/>
          <w:b/>
          <w:bCs/>
          <w:sz w:val="28"/>
          <w:szCs w:val="28"/>
          <w:lang w:val="en-US" w:eastAsia="zh-CN"/>
        </w:rPr>
        <w:t>元（总价）</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u w:val="single"/>
        </w:rPr>
        <w:t>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12-26日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11237"/>
      <w:bookmarkStart w:id="30" w:name="_Toc14469"/>
      <w:bookmarkStart w:id="31" w:name="_Toc29841"/>
      <w:bookmarkStart w:id="32" w:name="_Toc13094"/>
      <w:bookmarkStart w:id="33" w:name="_Toc1226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40C52FD">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红岛林场美灵分场1300亩橡胶林地土地套种出租及橡胶木材出售</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AF6DAA3">
      <w:pPr>
        <w:spacing w:line="570" w:lineRule="exact"/>
        <w:jc w:val="center"/>
        <w:rPr>
          <w:rFonts w:hint="eastAsia" w:asciiTheme="minorEastAsia" w:hAnsiTheme="minorEastAsia" w:cstheme="minorEastAsia"/>
          <w:color w:val="C00000"/>
          <w:sz w:val="32"/>
          <w:szCs w:val="32"/>
          <w:u w:val="single"/>
          <w:lang w:val="en-US" w:eastAsia="zh-CN"/>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临高绿源林业发展有限公司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红岛林场美灵分场1300亩橡胶林地土地套种出租及橡胶木材出售</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红岛林场美灵分场1300亩橡胶林地土地套种出租及橡胶木材出售</w:t>
      </w:r>
    </w:p>
    <w:p w14:paraId="2B7FF358">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临高绿源林业发展有限公司</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1300亩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6年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5414714元（总价）</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：1090000元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16:00</w:t>
      </w:r>
    </w:p>
    <w:p w14:paraId="23EE4D7C">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租金按一次性支付，全部交易价款进场结算</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bookmarkStart w:id="36" w:name="_GoBack"/>
      <w:bookmarkEnd w:id="36"/>
    </w:p>
    <w:p w14:paraId="63B34EA9">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06D63DF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7D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6499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96499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D5688F"/>
    <w:rsid w:val="00E03B4E"/>
    <w:rsid w:val="00E541D7"/>
    <w:rsid w:val="011B32B7"/>
    <w:rsid w:val="021533E7"/>
    <w:rsid w:val="021C29C7"/>
    <w:rsid w:val="02203DA2"/>
    <w:rsid w:val="070E6657"/>
    <w:rsid w:val="09077801"/>
    <w:rsid w:val="0A8721A0"/>
    <w:rsid w:val="0B7B2128"/>
    <w:rsid w:val="0B985CD3"/>
    <w:rsid w:val="0CD67C16"/>
    <w:rsid w:val="0E096D55"/>
    <w:rsid w:val="0E6D2207"/>
    <w:rsid w:val="0E9816ED"/>
    <w:rsid w:val="10396E71"/>
    <w:rsid w:val="105772C0"/>
    <w:rsid w:val="11DE52CB"/>
    <w:rsid w:val="132D209C"/>
    <w:rsid w:val="148A7C64"/>
    <w:rsid w:val="148D1503"/>
    <w:rsid w:val="150A3847"/>
    <w:rsid w:val="154C316C"/>
    <w:rsid w:val="16C136E5"/>
    <w:rsid w:val="16CA259A"/>
    <w:rsid w:val="16D93709"/>
    <w:rsid w:val="18E10F33"/>
    <w:rsid w:val="1A0C35CC"/>
    <w:rsid w:val="1A626F8D"/>
    <w:rsid w:val="1BB11F7A"/>
    <w:rsid w:val="1CE74D57"/>
    <w:rsid w:val="1DCA253E"/>
    <w:rsid w:val="1F8D23B7"/>
    <w:rsid w:val="201132A1"/>
    <w:rsid w:val="205C18F7"/>
    <w:rsid w:val="20BE4E97"/>
    <w:rsid w:val="2163678E"/>
    <w:rsid w:val="23C4301C"/>
    <w:rsid w:val="24C525F3"/>
    <w:rsid w:val="2741574C"/>
    <w:rsid w:val="29A96C5C"/>
    <w:rsid w:val="2C765212"/>
    <w:rsid w:val="30AA01BC"/>
    <w:rsid w:val="30B56AE1"/>
    <w:rsid w:val="30CE55FA"/>
    <w:rsid w:val="317C672F"/>
    <w:rsid w:val="324E1E79"/>
    <w:rsid w:val="327E6635"/>
    <w:rsid w:val="3321133C"/>
    <w:rsid w:val="33A04E9C"/>
    <w:rsid w:val="347A51A8"/>
    <w:rsid w:val="34A71D15"/>
    <w:rsid w:val="3516702D"/>
    <w:rsid w:val="356B5D48"/>
    <w:rsid w:val="36257C7B"/>
    <w:rsid w:val="37E601A9"/>
    <w:rsid w:val="380361CD"/>
    <w:rsid w:val="384635F3"/>
    <w:rsid w:val="3A7A2C02"/>
    <w:rsid w:val="3D124BF3"/>
    <w:rsid w:val="3D922FE7"/>
    <w:rsid w:val="3DD05E38"/>
    <w:rsid w:val="3E350391"/>
    <w:rsid w:val="3EE84C2D"/>
    <w:rsid w:val="3F220916"/>
    <w:rsid w:val="40176161"/>
    <w:rsid w:val="42EC1909"/>
    <w:rsid w:val="43315BEC"/>
    <w:rsid w:val="43AD1C7C"/>
    <w:rsid w:val="4486772E"/>
    <w:rsid w:val="44912C24"/>
    <w:rsid w:val="46522ED9"/>
    <w:rsid w:val="477C493B"/>
    <w:rsid w:val="47C03328"/>
    <w:rsid w:val="48350522"/>
    <w:rsid w:val="48F422BB"/>
    <w:rsid w:val="49843F7B"/>
    <w:rsid w:val="4A7A6DBA"/>
    <w:rsid w:val="4B46598C"/>
    <w:rsid w:val="4C122427"/>
    <w:rsid w:val="4C3C0B3D"/>
    <w:rsid w:val="4CD73773"/>
    <w:rsid w:val="4D440E1C"/>
    <w:rsid w:val="4DC33073"/>
    <w:rsid w:val="4DC332C4"/>
    <w:rsid w:val="4E3F7559"/>
    <w:rsid w:val="4ECE0172"/>
    <w:rsid w:val="50804CA1"/>
    <w:rsid w:val="51516E47"/>
    <w:rsid w:val="529B7B5F"/>
    <w:rsid w:val="532449AC"/>
    <w:rsid w:val="58BA52C3"/>
    <w:rsid w:val="59710078"/>
    <w:rsid w:val="5BD329C8"/>
    <w:rsid w:val="5CF93C67"/>
    <w:rsid w:val="62920BC0"/>
    <w:rsid w:val="637A7D59"/>
    <w:rsid w:val="639B14F1"/>
    <w:rsid w:val="64515E2E"/>
    <w:rsid w:val="64D61FAB"/>
    <w:rsid w:val="67011D5D"/>
    <w:rsid w:val="68790CF7"/>
    <w:rsid w:val="69A739D7"/>
    <w:rsid w:val="6C8D4D71"/>
    <w:rsid w:val="6D30394E"/>
    <w:rsid w:val="6D763A57"/>
    <w:rsid w:val="7020414E"/>
    <w:rsid w:val="7386251A"/>
    <w:rsid w:val="73C6500C"/>
    <w:rsid w:val="75775737"/>
    <w:rsid w:val="76312BA1"/>
    <w:rsid w:val="77D1081F"/>
    <w:rsid w:val="786A7F85"/>
    <w:rsid w:val="791505B4"/>
    <w:rsid w:val="7A7C6A82"/>
    <w:rsid w:val="7A8615E4"/>
    <w:rsid w:val="7D051392"/>
    <w:rsid w:val="7E534F95"/>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6257</Words>
  <Characters>6541</Characters>
  <Lines>59</Lines>
  <Paragraphs>16</Paragraphs>
  <TotalTime>2</TotalTime>
  <ScaleCrop>false</ScaleCrop>
  <LinksUpToDate>false</LinksUpToDate>
  <CharactersWithSpaces>6971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cp:lastPrinted>2025-12-08T05:33:00Z</cp:lastPrinted>
  <dcterms:modified xsi:type="dcterms:W3CDTF">2025-12-19T02:51:15Z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