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4454"/>
      <w:bookmarkStart w:id="1" w:name="_Toc20910"/>
      <w:bookmarkStart w:id="2" w:name="_Toc21762"/>
      <w:bookmarkStart w:id="3" w:name="_Toc11918"/>
      <w:bookmarkStart w:id="4" w:name="_Toc15737"/>
      <w:bookmarkStart w:id="5" w:name="_Toc32320"/>
      <w:bookmarkStart w:id="6" w:name="_Toc21422"/>
      <w:bookmarkStart w:id="7" w:name="_Toc25712"/>
      <w:bookmarkStart w:id="8" w:name="_Toc7615"/>
      <w:bookmarkStart w:id="9" w:name="_Toc24068"/>
      <w:bookmarkStart w:id="10" w:name="_Toc24727"/>
      <w:bookmarkStart w:id="11" w:name="_Toc8396"/>
      <w:bookmarkStart w:id="12" w:name="_Toc13462"/>
      <w:bookmarkStart w:id="13" w:name="_Toc20033"/>
      <w:bookmarkStart w:id="14" w:name="_Toc12789"/>
      <w:bookmarkStart w:id="15" w:name="_Toc29002"/>
      <w:r>
        <w:rPr>
          <w:rFonts w:hint="eastAsia" w:ascii="黑体" w:hAnsi="黑体"/>
          <w:color w:val="auto"/>
        </w:rPr>
        <w:t>网络竞价须知</w:t>
      </w:r>
      <w:bookmarkEnd w:id="0"/>
      <w:bookmarkEnd w:id="1"/>
      <w:bookmarkEnd w:id="2"/>
      <w:bookmarkEnd w:id="3"/>
      <w:bookmarkEnd w:id="4"/>
      <w:bookmarkEnd w:id="5"/>
      <w:bookmarkEnd w:id="6"/>
    </w:p>
    <w:p w14:paraId="485CDA5E">
      <w:pPr>
        <w:rPr>
          <w:rFonts w:ascii="新宋体" w:hAnsi="新宋体" w:eastAsia="新宋体"/>
          <w:color w:val="auto"/>
          <w:sz w:val="28"/>
          <w:szCs w:val="28"/>
        </w:rPr>
      </w:pPr>
      <w:r>
        <w:rPr>
          <w:rFonts w:hint="eastAsia" w:ascii="宋体" w:hAnsi="宋体" w:eastAsia="宋体" w:cs="宋体"/>
          <w:b w:val="0"/>
          <w:bCs w:val="0"/>
          <w:sz w:val="32"/>
          <w:szCs w:val="32"/>
          <w:lang w:val="en-US" w:eastAsia="zh-CN"/>
        </w:rPr>
        <w:t>一、</w:t>
      </w:r>
      <w:r>
        <w:rPr>
          <w:rFonts w:hint="eastAsia" w:ascii="宋体" w:hAnsi="宋体" w:eastAsia="宋体" w:cs="宋体"/>
          <w:b w:val="0"/>
          <w:bCs w:val="0"/>
          <w:sz w:val="32"/>
          <w:szCs w:val="32"/>
          <w:u w:val="single"/>
          <w:lang w:val="en-US" w:eastAsia="zh-CN"/>
        </w:rPr>
        <w:t>屯昌县屯城镇昌盛二路粮油贸易公司一楼4号铺面32.25㎡出租</w:t>
      </w:r>
      <w:r>
        <w:rPr>
          <w:rFonts w:hint="eastAsia" w:ascii="宋体" w:hAnsi="宋体" w:eastAsia="宋体" w:cs="宋体"/>
          <w:b w:val="0"/>
          <w:bCs w:val="0"/>
          <w:sz w:val="32"/>
          <w:szCs w:val="32"/>
          <w:lang w:val="en-US" w:eastAsia="zh-CN"/>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0"/>
        </w:numPr>
        <w:spacing w:line="520" w:lineRule="exact"/>
      </w:pPr>
      <w:r>
        <w:rPr>
          <w:rFonts w:hint="eastAsia" w:ascii="新宋体" w:hAnsi="新宋体" w:eastAsia="新宋体" w:cs="Times New Roman"/>
          <w:b w:val="0"/>
          <w:bCs w:val="0"/>
          <w:color w:val="auto"/>
          <w:sz w:val="28"/>
          <w:szCs w:val="28"/>
          <w:lang w:val="en-US" w:eastAsia="zh-CN"/>
        </w:rPr>
        <w:t>二、</w:t>
      </w: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2026-1-16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屯昌县屯城镇昌盛二路粮油贸易公司一楼4号铺面32.25㎡出租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15000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2026-1-19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74652418">
      <w:pPr>
        <w:pStyle w:val="2"/>
        <w:rPr>
          <w:rFonts w:hint="eastAsia" w:ascii="Times New Roman" w:hAnsi="Times New Roman"/>
          <w:color w:val="auto"/>
          <w:sz w:val="32"/>
          <w:szCs w:val="32"/>
        </w:rPr>
      </w:pPr>
    </w:p>
    <w:p w14:paraId="60E7AE46">
      <w:pPr>
        <w:rPr>
          <w:rFonts w:hint="eastAsia"/>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屯昌县屯城镇昌盛二路粮油贸易公司一楼4号铺面32.25㎡出租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屯昌县屯城镇昌盛二路粮油贸易公司一楼4号铺面32.25㎡出租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屯昌县屯城镇昌盛二路粮油贸易公司一楼4号铺面32.25㎡出租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p>
    <w:p w14:paraId="04661BC6">
      <w:pPr>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i w:val="0"/>
          <w:iCs w:val="0"/>
          <w:color w:val="auto"/>
          <w:sz w:val="24"/>
          <w:szCs w:val="24"/>
          <w:u w:val="single"/>
          <w:lang w:val="en-US" w:eastAsia="zh-CN"/>
        </w:rPr>
        <w:t>屯昌县屯城镇昌盛二路粮油贸易公司一楼4号铺面32.25㎡出租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28981"/>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31003"/>
      <w:bookmarkStart w:id="20" w:name="_Toc24611"/>
      <w:bookmarkStart w:id="21" w:name="_Toc7009"/>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30986"/>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32101"/>
      <w:bookmarkStart w:id="28" w:name="_Toc4580"/>
      <w:bookmarkStart w:id="29" w:name="_Toc13094"/>
      <w:bookmarkStart w:id="30" w:name="_Toc14469"/>
      <w:bookmarkStart w:id="31" w:name="_Toc11237"/>
      <w:bookmarkStart w:id="32" w:name="_Toc12264"/>
      <w:bookmarkStart w:id="33" w:name="_Toc2984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5646C5B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rPr>
      </w:pPr>
      <w:r>
        <w:rPr>
          <w:rFonts w:hint="eastAsia" w:ascii="新宋体" w:hAnsi="新宋体" w:eastAsia="新宋体" w:cs="新宋体"/>
          <w:b/>
          <w:bCs/>
          <w:color w:val="auto"/>
          <w:sz w:val="36"/>
          <w:szCs w:val="36"/>
          <w:u w:val="single"/>
          <w:lang w:val="en-US" w:eastAsia="zh-CN"/>
        </w:rPr>
        <w:t>屯昌县屯城镇昌盛二路粮油贸易公司一楼4号铺面32.25㎡出租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屯昌县储备粮油物资管理供应有限公司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屯昌县屯城镇昌盛二路粮油贸易公司一楼4号铺面32.25㎡出租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F3E678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屯昌县屯城镇昌盛二路粮油贸易公司一楼4号铺面32.25㎡出租</w:t>
      </w:r>
    </w:p>
    <w:p w14:paraId="1DD5ECC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：屯昌县储备粮油物资管理供应有限公司</w:t>
      </w:r>
    </w:p>
    <w:p w14:paraId="5E7AC85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出租面积：32.25㎡</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挂网底价：15000元/年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交易保证金：6000元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报名时间：2026-1-12 10:00:00至2026-1-16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2026-1-19 10:00:00</w:t>
      </w:r>
      <w:bookmarkStart w:id="36" w:name="_GoBack"/>
      <w:bookmarkEnd w:id="36"/>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吴</w:t>
      </w:r>
      <w:r>
        <w:rPr>
          <w:rFonts w:hint="eastAsia" w:asciiTheme="minorEastAsia" w:hAnsiTheme="minorEastAsia" w:eastAsiaTheme="minorEastAsia" w:cstheme="minorEastAsia"/>
          <w:color w:val="auto"/>
          <w:sz w:val="28"/>
          <w:szCs w:val="28"/>
        </w:rPr>
        <w:t xml:space="preserve">先生  </w:t>
      </w:r>
      <w:r>
        <w:rPr>
          <w:rFonts w:hint="eastAsia" w:asciiTheme="minorEastAsia" w:hAnsiTheme="minorEastAsia" w:eastAsiaTheme="minorEastAsia" w:cstheme="minorEastAsia"/>
          <w:color w:val="auto"/>
          <w:sz w:val="28"/>
          <w:szCs w:val="28"/>
          <w:lang w:val="en-US" w:eastAsia="zh-CN"/>
        </w:rPr>
        <w:t>13707563004</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9587ED-EEBF-4F29-8A73-0B1EC73FC5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04E9CA2D-5523-4300-A398-C0F719F7039E}"/>
  </w:font>
  <w:font w:name="仿宋_GB2312">
    <w:panose1 w:val="02010609030101010101"/>
    <w:charset w:val="86"/>
    <w:family w:val="modern"/>
    <w:pitch w:val="default"/>
    <w:sig w:usb0="00000001" w:usb1="080E0000" w:usb2="00000000" w:usb3="00000000" w:csb0="00040000" w:csb1="00000000"/>
    <w:embedRegular r:id="rId3" w:fontKey="{5628D136-FBEC-4E77-8781-C40523B5710F}"/>
  </w:font>
  <w:font w:name="方正小标宋简体">
    <w:panose1 w:val="02000000000000000000"/>
    <w:charset w:val="86"/>
    <w:family w:val="auto"/>
    <w:pitch w:val="default"/>
    <w:sig w:usb0="00000001" w:usb1="08000000" w:usb2="00000000" w:usb3="00000000" w:csb0="00040000" w:csb1="00000000"/>
    <w:embedRegular r:id="rId4" w:fontKey="{9132E420-B354-4E0C-8D6F-000C64B07A9B}"/>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4466855"/>
    <w:rsid w:val="07B63111"/>
    <w:rsid w:val="08C35008"/>
    <w:rsid w:val="0A8721A0"/>
    <w:rsid w:val="0B7B2128"/>
    <w:rsid w:val="0B985CD3"/>
    <w:rsid w:val="0E68572F"/>
    <w:rsid w:val="0E844FD8"/>
    <w:rsid w:val="0E9816ED"/>
    <w:rsid w:val="102F0E28"/>
    <w:rsid w:val="10396E71"/>
    <w:rsid w:val="11DE52CB"/>
    <w:rsid w:val="150A3847"/>
    <w:rsid w:val="164D1EE7"/>
    <w:rsid w:val="18E10F33"/>
    <w:rsid w:val="1A0C35CC"/>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3315BEC"/>
    <w:rsid w:val="433672AA"/>
    <w:rsid w:val="43AD1C7C"/>
    <w:rsid w:val="43CA2EA3"/>
    <w:rsid w:val="43E145E7"/>
    <w:rsid w:val="44912C24"/>
    <w:rsid w:val="47C03328"/>
    <w:rsid w:val="48601C27"/>
    <w:rsid w:val="4A8B482B"/>
    <w:rsid w:val="4AB334ED"/>
    <w:rsid w:val="4C122427"/>
    <w:rsid w:val="4D42443C"/>
    <w:rsid w:val="4D440E1C"/>
    <w:rsid w:val="4DC33073"/>
    <w:rsid w:val="4E3F7559"/>
    <w:rsid w:val="4ECE0172"/>
    <w:rsid w:val="51516E47"/>
    <w:rsid w:val="51A46EB2"/>
    <w:rsid w:val="52531DCC"/>
    <w:rsid w:val="52E5627D"/>
    <w:rsid w:val="56073B1A"/>
    <w:rsid w:val="578E279A"/>
    <w:rsid w:val="5CF93C67"/>
    <w:rsid w:val="5E084751"/>
    <w:rsid w:val="5E274520"/>
    <w:rsid w:val="5FA574FD"/>
    <w:rsid w:val="6180235A"/>
    <w:rsid w:val="61A86601"/>
    <w:rsid w:val="62AC763E"/>
    <w:rsid w:val="64515E2E"/>
    <w:rsid w:val="64D61FAB"/>
    <w:rsid w:val="6686057F"/>
    <w:rsid w:val="66C801A8"/>
    <w:rsid w:val="67281D31"/>
    <w:rsid w:val="69462C0F"/>
    <w:rsid w:val="6A1332E0"/>
    <w:rsid w:val="6C0E3CC0"/>
    <w:rsid w:val="6C2445E8"/>
    <w:rsid w:val="6E49135B"/>
    <w:rsid w:val="6F71073E"/>
    <w:rsid w:val="730A3838"/>
    <w:rsid w:val="73ED1367"/>
    <w:rsid w:val="77803E28"/>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4014</Words>
  <Characters>4236</Characters>
  <Lines>59</Lines>
  <Paragraphs>16</Paragraphs>
  <TotalTime>5</TotalTime>
  <ScaleCrop>false</ScaleCrop>
  <LinksUpToDate>false</LinksUpToDate>
  <CharactersWithSpaces>4239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2026-01-09T01:54:07Z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CD56C812F7494FEDABC04DBA7091D54F_13</vt:lpwstr>
  </property>
  <property fmtid="{D5CDD505-2E9C-101B-9397-08002B2CF9AE}" pid="4" name="KSOTemplateDocerSaveRecord">
    <vt:lpwstr>eyJoZGlkIjoiMTlkZDU4ZTU5ZWQ4Zjk0OTJiMzg5OTZkYzE3YjZiMTMiLCJ1c2VySWQiOiI5ODE2OTMzOTYifQ==</vt:lpwstr>
  </property>
</Properties>
</file>