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11918"/>
      <w:bookmarkStart w:id="3" w:name="_Toc24454"/>
      <w:bookmarkStart w:id="4" w:name="_Toc20910"/>
      <w:bookmarkStart w:id="5" w:name="_Toc21422"/>
      <w:bookmarkStart w:id="6" w:name="_Toc21762"/>
      <w:bookmarkStart w:id="7" w:name="_Toc32320"/>
      <w:bookmarkStart w:id="8" w:name="_Toc24068"/>
      <w:bookmarkStart w:id="9" w:name="_Toc8396"/>
      <w:bookmarkStart w:id="10" w:name="_Toc29002"/>
      <w:bookmarkStart w:id="11" w:name="_Toc20033"/>
      <w:bookmarkStart w:id="12" w:name="_Toc24727"/>
      <w:bookmarkStart w:id="13" w:name="_Toc7615"/>
      <w:bookmarkStart w:id="14" w:name="_Toc25712"/>
      <w:bookmarkStart w:id="15" w:name="_Toc1346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文昌市蓬莱镇高金村委会7.1亩农副产品果蔬分拣中心出租项目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文昌市蓬莱镇高金村委会7.1亩农副产品果蔬分拣中心出租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文昌市蓬莱镇高金村委会7.1亩农副产品果蔬分拣中心出租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文昌市蓬莱镇高金村委会7.1亩农副产品果蔬分拣中心出租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文昌市蓬莱镇高金村委会7.1亩农副产品果蔬分拣中心</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4580"/>
      <w:bookmarkStart w:id="30" w:name="_Toc11237"/>
      <w:bookmarkStart w:id="31" w:name="_Toc12264"/>
      <w:bookmarkStart w:id="32" w:name="_Toc32101"/>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文昌市蓬莱镇高金村委会7.1亩农副产品果蔬分拣中心出租交易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文昌市蓬莱镇高金村委会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文昌市蓬莱镇高金村委会7.1亩农副产品果蔬分拣中心出租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标的名称：文昌市蓬莱镇高金村委会7.1亩农副产品果蔬分拣中心出租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出租方：文昌市蓬莱镇高金村委会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出租面积：7.1亩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150000元/年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w:t>
      </w:r>
      <w:bookmarkStart w:id="36" w:name="_GoBack"/>
      <w:bookmarkEnd w:id="36"/>
      <w:r>
        <w:rPr>
          <w:rFonts w:hint="eastAsia" w:asciiTheme="minorEastAsia" w:hAnsiTheme="minorEastAsia" w:cstheme="minorEastAsia"/>
          <w:sz w:val="28"/>
          <w:szCs w:val="28"/>
          <w:lang w:val="en-US" w:eastAsia="zh-CN"/>
        </w:rPr>
        <w:t xml:space="preserve">一付 </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0EAC3A9-F9F1-4184-84F5-CAB69A5C3D2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5F5C6F78-372B-436A-9337-EE006FA301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87E6F6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C8565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787</Words>
  <Characters>829</Characters>
  <Lines>59</Lines>
  <Paragraphs>16</Paragraphs>
  <TotalTime>2</TotalTime>
  <ScaleCrop>false</ScaleCrop>
  <LinksUpToDate>false</LinksUpToDate>
  <CharactersWithSpaces>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2026-01-20T01:03:14Z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