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4FD97">
      <w:pPr>
        <w:pageBreakBefore w:val="0"/>
        <w:kinsoku/>
        <w:overflowPunct/>
        <w:topLinePunct w:val="0"/>
        <w:autoSpaceDE/>
        <w:bidi w:val="0"/>
        <w:spacing w:before="152" w:line="223" w:lineRule="auto"/>
        <w:ind w:firstLine="2663" w:firstLineChars="600"/>
        <w:jc w:val="both"/>
        <w:textAlignment w:val="auto"/>
        <w:outlineLvl w:val="0"/>
        <w:rPr>
          <w:rFonts w:ascii="宋体" w:hAnsi="宋体" w:eastAsia="宋体" w:cs="宋体"/>
          <w:sz w:val="47"/>
          <w:szCs w:val="47"/>
        </w:rPr>
      </w:pPr>
      <w:r>
        <w:rPr>
          <w:rFonts w:hint="eastAsia" w:ascii="Times New Roman" w:hAnsi="Times New Roman" w:cs="Times New Roman"/>
          <w:b/>
          <w:bCs/>
          <w:spacing w:val="-14"/>
          <w:sz w:val="47"/>
          <w:szCs w:val="47"/>
          <w:lang w:val="en-US" w:eastAsia="zh-CN"/>
        </w:rPr>
        <w:t>叉河镇红阳</w:t>
      </w:r>
      <w:r>
        <w:rPr>
          <w:rFonts w:ascii="宋体" w:hAnsi="宋体" w:eastAsia="宋体" w:cs="宋体"/>
          <w:b/>
          <w:bCs/>
          <w:spacing w:val="-14"/>
          <w:sz w:val="47"/>
          <w:szCs w:val="47"/>
        </w:rPr>
        <w:t>村委会</w:t>
      </w:r>
    </w:p>
    <w:p w14:paraId="702AF955">
      <w:pPr>
        <w:pageBreakBefore w:val="0"/>
        <w:kinsoku/>
        <w:overflowPunct/>
        <w:topLinePunct w:val="0"/>
        <w:autoSpaceDE/>
        <w:bidi w:val="0"/>
        <w:spacing w:before="33" w:line="225" w:lineRule="auto"/>
        <w:ind w:firstLine="2917" w:firstLineChars="1100"/>
        <w:jc w:val="both"/>
        <w:textAlignment w:val="auto"/>
        <w:rPr>
          <w:rFonts w:hint="eastAsia" w:ascii="Times New Roman" w:hAnsi="Times New Roman" w:cs="Times New Roman"/>
          <w:b/>
          <w:bCs/>
          <w:spacing w:val="-23"/>
          <w:sz w:val="31"/>
          <w:szCs w:val="31"/>
          <w:lang w:val="en-US" w:eastAsia="zh-CN"/>
        </w:rPr>
      </w:pPr>
    </w:p>
    <w:p w14:paraId="3C557AA9">
      <w:pPr>
        <w:pageBreakBefore w:val="0"/>
        <w:kinsoku/>
        <w:overflowPunct/>
        <w:topLinePunct w:val="0"/>
        <w:autoSpaceDE/>
        <w:bidi w:val="0"/>
        <w:spacing w:before="33" w:line="225" w:lineRule="auto"/>
        <w:ind w:firstLine="2917" w:firstLineChars="1100"/>
        <w:jc w:val="both"/>
        <w:textAlignment w:val="auto"/>
        <w:rPr>
          <w:rFonts w:ascii="宋体" w:hAnsi="宋体" w:eastAsia="宋体" w:cs="宋体"/>
          <w:sz w:val="31"/>
          <w:szCs w:val="31"/>
        </w:rPr>
      </w:pPr>
      <w:r>
        <w:rPr>
          <w:rFonts w:hint="eastAsia" w:ascii="Times New Roman" w:hAnsi="Times New Roman" w:cs="Times New Roman"/>
          <w:b/>
          <w:bCs/>
          <w:spacing w:val="-23"/>
          <w:sz w:val="31"/>
          <w:szCs w:val="31"/>
          <w:lang w:val="en-US" w:eastAsia="zh-CN"/>
        </w:rPr>
        <w:t>第一小学</w:t>
      </w:r>
      <w:r>
        <w:rPr>
          <w:rFonts w:ascii="宋体" w:hAnsi="宋体" w:eastAsia="宋体" w:cs="宋体"/>
          <w:b/>
          <w:bCs/>
          <w:spacing w:val="-23"/>
          <w:sz w:val="31"/>
          <w:szCs w:val="31"/>
        </w:rPr>
        <w:t>房屋租赁合同</w:t>
      </w:r>
    </w:p>
    <w:p w14:paraId="7C043FEF">
      <w:pPr>
        <w:pStyle w:val="2"/>
        <w:pageBreakBefore w:val="0"/>
        <w:kinsoku/>
        <w:overflowPunct/>
        <w:topLinePunct w:val="0"/>
        <w:autoSpaceDE/>
        <w:bidi w:val="0"/>
        <w:spacing w:line="242" w:lineRule="auto"/>
        <w:textAlignment w:val="auto"/>
      </w:pPr>
    </w:p>
    <w:p w14:paraId="57735D94">
      <w:pPr>
        <w:pStyle w:val="2"/>
        <w:pageBreakBefore w:val="0"/>
        <w:kinsoku/>
        <w:overflowPunct/>
        <w:topLinePunct w:val="0"/>
        <w:autoSpaceDE/>
        <w:bidi w:val="0"/>
        <w:spacing w:line="242" w:lineRule="auto"/>
        <w:textAlignment w:val="auto"/>
      </w:pPr>
    </w:p>
    <w:p w14:paraId="71D0BA1F">
      <w:pPr>
        <w:pStyle w:val="2"/>
        <w:pageBreakBefore w:val="0"/>
        <w:kinsoku/>
        <w:overflowPunct/>
        <w:topLinePunct w:val="0"/>
        <w:autoSpaceDE/>
        <w:bidi w:val="0"/>
        <w:spacing w:line="242" w:lineRule="auto"/>
        <w:textAlignment w:val="auto"/>
      </w:pPr>
    </w:p>
    <w:p w14:paraId="639F1FF1">
      <w:pPr>
        <w:pStyle w:val="2"/>
        <w:pageBreakBefore w:val="0"/>
        <w:kinsoku/>
        <w:overflowPunct/>
        <w:topLinePunct w:val="0"/>
        <w:autoSpaceDE/>
        <w:bidi w:val="0"/>
        <w:spacing w:line="242" w:lineRule="auto"/>
        <w:textAlignment w:val="auto"/>
      </w:pPr>
    </w:p>
    <w:p w14:paraId="2FCE7289">
      <w:pPr>
        <w:pStyle w:val="2"/>
        <w:pageBreakBefore w:val="0"/>
        <w:kinsoku/>
        <w:overflowPunct/>
        <w:topLinePunct w:val="0"/>
        <w:autoSpaceDE/>
        <w:bidi w:val="0"/>
        <w:spacing w:line="242" w:lineRule="auto"/>
        <w:textAlignment w:val="auto"/>
      </w:pPr>
    </w:p>
    <w:p w14:paraId="7C8DB2F7">
      <w:pPr>
        <w:pStyle w:val="2"/>
        <w:pageBreakBefore w:val="0"/>
        <w:kinsoku/>
        <w:overflowPunct/>
        <w:topLinePunct w:val="0"/>
        <w:autoSpaceDE/>
        <w:bidi w:val="0"/>
        <w:spacing w:line="242" w:lineRule="auto"/>
        <w:textAlignment w:val="auto"/>
      </w:pPr>
    </w:p>
    <w:p w14:paraId="4679E746">
      <w:pPr>
        <w:pStyle w:val="2"/>
        <w:pageBreakBefore w:val="0"/>
        <w:kinsoku/>
        <w:overflowPunct/>
        <w:topLinePunct w:val="0"/>
        <w:autoSpaceDE/>
        <w:bidi w:val="0"/>
        <w:spacing w:line="242" w:lineRule="auto"/>
        <w:textAlignment w:val="auto"/>
      </w:pPr>
    </w:p>
    <w:p w14:paraId="0C02168E">
      <w:pPr>
        <w:pStyle w:val="2"/>
        <w:pageBreakBefore w:val="0"/>
        <w:kinsoku/>
        <w:overflowPunct/>
        <w:topLinePunct w:val="0"/>
        <w:autoSpaceDE/>
        <w:bidi w:val="0"/>
        <w:spacing w:line="242" w:lineRule="auto"/>
        <w:textAlignment w:val="auto"/>
      </w:pPr>
    </w:p>
    <w:p w14:paraId="030763AF">
      <w:pPr>
        <w:pStyle w:val="2"/>
        <w:pageBreakBefore w:val="0"/>
        <w:kinsoku/>
        <w:overflowPunct/>
        <w:topLinePunct w:val="0"/>
        <w:autoSpaceDE/>
        <w:bidi w:val="0"/>
        <w:spacing w:line="242" w:lineRule="auto"/>
        <w:textAlignment w:val="auto"/>
      </w:pPr>
    </w:p>
    <w:p w14:paraId="4F7765FF">
      <w:pPr>
        <w:pStyle w:val="2"/>
        <w:pageBreakBefore w:val="0"/>
        <w:kinsoku/>
        <w:overflowPunct/>
        <w:topLinePunct w:val="0"/>
        <w:autoSpaceDE/>
        <w:bidi w:val="0"/>
        <w:spacing w:line="242" w:lineRule="auto"/>
        <w:textAlignment w:val="auto"/>
      </w:pPr>
    </w:p>
    <w:p w14:paraId="3D987E6A">
      <w:pPr>
        <w:pStyle w:val="2"/>
        <w:pageBreakBefore w:val="0"/>
        <w:kinsoku/>
        <w:overflowPunct/>
        <w:topLinePunct w:val="0"/>
        <w:autoSpaceDE/>
        <w:bidi w:val="0"/>
        <w:spacing w:line="242" w:lineRule="auto"/>
        <w:textAlignment w:val="auto"/>
      </w:pPr>
    </w:p>
    <w:p w14:paraId="4ACBFF45">
      <w:pPr>
        <w:pStyle w:val="2"/>
        <w:pageBreakBefore w:val="0"/>
        <w:kinsoku/>
        <w:overflowPunct/>
        <w:topLinePunct w:val="0"/>
        <w:autoSpaceDE/>
        <w:bidi w:val="0"/>
        <w:spacing w:line="242" w:lineRule="auto"/>
        <w:textAlignment w:val="auto"/>
      </w:pPr>
    </w:p>
    <w:p w14:paraId="76E50A62">
      <w:pPr>
        <w:pStyle w:val="2"/>
        <w:pageBreakBefore w:val="0"/>
        <w:kinsoku/>
        <w:overflowPunct/>
        <w:topLinePunct w:val="0"/>
        <w:autoSpaceDE/>
        <w:bidi w:val="0"/>
        <w:spacing w:line="242" w:lineRule="auto"/>
        <w:textAlignment w:val="auto"/>
      </w:pPr>
    </w:p>
    <w:p w14:paraId="1C85C618">
      <w:pPr>
        <w:pStyle w:val="2"/>
        <w:pageBreakBefore w:val="0"/>
        <w:kinsoku/>
        <w:overflowPunct/>
        <w:topLinePunct w:val="0"/>
        <w:autoSpaceDE/>
        <w:bidi w:val="0"/>
        <w:spacing w:line="242" w:lineRule="auto"/>
        <w:textAlignment w:val="auto"/>
      </w:pPr>
    </w:p>
    <w:p w14:paraId="2192A145">
      <w:pPr>
        <w:pStyle w:val="2"/>
        <w:pageBreakBefore w:val="0"/>
        <w:kinsoku/>
        <w:overflowPunct/>
        <w:topLinePunct w:val="0"/>
        <w:autoSpaceDE/>
        <w:bidi w:val="0"/>
        <w:spacing w:line="242" w:lineRule="auto"/>
        <w:textAlignment w:val="auto"/>
      </w:pPr>
    </w:p>
    <w:p w14:paraId="2911CA1E">
      <w:pPr>
        <w:pStyle w:val="2"/>
        <w:pageBreakBefore w:val="0"/>
        <w:kinsoku/>
        <w:overflowPunct/>
        <w:topLinePunct w:val="0"/>
        <w:autoSpaceDE/>
        <w:bidi w:val="0"/>
        <w:spacing w:line="242" w:lineRule="auto"/>
        <w:textAlignment w:val="auto"/>
      </w:pPr>
    </w:p>
    <w:p w14:paraId="1C225E1E">
      <w:pPr>
        <w:pStyle w:val="2"/>
        <w:pageBreakBefore w:val="0"/>
        <w:kinsoku/>
        <w:overflowPunct/>
        <w:topLinePunct w:val="0"/>
        <w:autoSpaceDE/>
        <w:bidi w:val="0"/>
        <w:spacing w:line="242" w:lineRule="auto"/>
        <w:textAlignment w:val="auto"/>
      </w:pPr>
    </w:p>
    <w:p w14:paraId="1907F220">
      <w:pPr>
        <w:pStyle w:val="2"/>
        <w:pageBreakBefore w:val="0"/>
        <w:kinsoku/>
        <w:overflowPunct/>
        <w:topLinePunct w:val="0"/>
        <w:autoSpaceDE/>
        <w:bidi w:val="0"/>
        <w:spacing w:line="242" w:lineRule="auto"/>
        <w:textAlignment w:val="auto"/>
      </w:pPr>
    </w:p>
    <w:p w14:paraId="015C734B">
      <w:pPr>
        <w:pStyle w:val="2"/>
        <w:pageBreakBefore w:val="0"/>
        <w:kinsoku/>
        <w:overflowPunct/>
        <w:topLinePunct w:val="0"/>
        <w:autoSpaceDE/>
        <w:bidi w:val="0"/>
        <w:spacing w:line="242" w:lineRule="auto"/>
        <w:textAlignment w:val="auto"/>
      </w:pPr>
    </w:p>
    <w:p w14:paraId="08466A45">
      <w:pPr>
        <w:pStyle w:val="2"/>
        <w:pageBreakBefore w:val="0"/>
        <w:kinsoku/>
        <w:overflowPunct/>
        <w:topLinePunct w:val="0"/>
        <w:autoSpaceDE/>
        <w:bidi w:val="0"/>
        <w:spacing w:line="242" w:lineRule="auto"/>
        <w:textAlignment w:val="auto"/>
      </w:pPr>
    </w:p>
    <w:p w14:paraId="2A7363E7">
      <w:pPr>
        <w:pStyle w:val="2"/>
        <w:pageBreakBefore w:val="0"/>
        <w:kinsoku/>
        <w:overflowPunct/>
        <w:topLinePunct w:val="0"/>
        <w:autoSpaceDE/>
        <w:bidi w:val="0"/>
        <w:spacing w:line="242" w:lineRule="auto"/>
        <w:textAlignment w:val="auto"/>
      </w:pPr>
    </w:p>
    <w:p w14:paraId="02618B8E">
      <w:pPr>
        <w:pStyle w:val="2"/>
        <w:pageBreakBefore w:val="0"/>
        <w:kinsoku/>
        <w:overflowPunct/>
        <w:topLinePunct w:val="0"/>
        <w:autoSpaceDE/>
        <w:bidi w:val="0"/>
        <w:spacing w:line="242" w:lineRule="auto"/>
        <w:textAlignment w:val="auto"/>
      </w:pPr>
    </w:p>
    <w:p w14:paraId="437A3DFA">
      <w:pPr>
        <w:pStyle w:val="2"/>
        <w:pageBreakBefore w:val="0"/>
        <w:kinsoku/>
        <w:overflowPunct/>
        <w:topLinePunct w:val="0"/>
        <w:autoSpaceDE/>
        <w:bidi w:val="0"/>
        <w:spacing w:line="242" w:lineRule="auto"/>
        <w:textAlignment w:val="auto"/>
      </w:pPr>
    </w:p>
    <w:p w14:paraId="48E22AFC">
      <w:pPr>
        <w:pStyle w:val="2"/>
        <w:pageBreakBefore w:val="0"/>
        <w:kinsoku/>
        <w:overflowPunct/>
        <w:topLinePunct w:val="0"/>
        <w:autoSpaceDE/>
        <w:bidi w:val="0"/>
        <w:spacing w:line="242" w:lineRule="auto"/>
        <w:textAlignment w:val="auto"/>
      </w:pPr>
    </w:p>
    <w:p w14:paraId="0AADE980">
      <w:pPr>
        <w:pStyle w:val="2"/>
        <w:pageBreakBefore w:val="0"/>
        <w:kinsoku/>
        <w:overflowPunct/>
        <w:topLinePunct w:val="0"/>
        <w:autoSpaceDE/>
        <w:bidi w:val="0"/>
        <w:spacing w:line="242" w:lineRule="auto"/>
        <w:textAlignment w:val="auto"/>
      </w:pPr>
    </w:p>
    <w:p w14:paraId="712DC78E">
      <w:pPr>
        <w:pStyle w:val="2"/>
        <w:pageBreakBefore w:val="0"/>
        <w:kinsoku/>
        <w:overflowPunct/>
        <w:topLinePunct w:val="0"/>
        <w:autoSpaceDE/>
        <w:bidi w:val="0"/>
        <w:spacing w:line="242" w:lineRule="auto"/>
        <w:textAlignment w:val="auto"/>
      </w:pPr>
    </w:p>
    <w:p w14:paraId="5524CD0C">
      <w:pPr>
        <w:pStyle w:val="2"/>
        <w:pageBreakBefore w:val="0"/>
        <w:kinsoku/>
        <w:overflowPunct/>
        <w:topLinePunct w:val="0"/>
        <w:autoSpaceDE/>
        <w:bidi w:val="0"/>
        <w:spacing w:line="242" w:lineRule="auto"/>
        <w:textAlignment w:val="auto"/>
      </w:pPr>
    </w:p>
    <w:p w14:paraId="6F9054A9">
      <w:pPr>
        <w:pStyle w:val="2"/>
        <w:pageBreakBefore w:val="0"/>
        <w:kinsoku/>
        <w:overflowPunct/>
        <w:topLinePunct w:val="0"/>
        <w:autoSpaceDE/>
        <w:bidi w:val="0"/>
        <w:spacing w:line="243" w:lineRule="auto"/>
        <w:textAlignment w:val="auto"/>
      </w:pPr>
    </w:p>
    <w:p w14:paraId="0C3B5D3D">
      <w:pPr>
        <w:pStyle w:val="2"/>
        <w:pageBreakBefore w:val="0"/>
        <w:kinsoku/>
        <w:overflowPunct/>
        <w:topLinePunct w:val="0"/>
        <w:autoSpaceDE/>
        <w:bidi w:val="0"/>
        <w:spacing w:line="243" w:lineRule="auto"/>
        <w:textAlignment w:val="auto"/>
      </w:pPr>
    </w:p>
    <w:p w14:paraId="5C3A4E15">
      <w:pPr>
        <w:pStyle w:val="2"/>
        <w:pageBreakBefore w:val="0"/>
        <w:kinsoku/>
        <w:overflowPunct/>
        <w:topLinePunct w:val="0"/>
        <w:autoSpaceDE/>
        <w:bidi w:val="0"/>
        <w:spacing w:line="243" w:lineRule="auto"/>
        <w:textAlignment w:val="auto"/>
      </w:pPr>
    </w:p>
    <w:p w14:paraId="0DE955FA">
      <w:pPr>
        <w:pStyle w:val="2"/>
        <w:pageBreakBefore w:val="0"/>
        <w:kinsoku/>
        <w:overflowPunct/>
        <w:topLinePunct w:val="0"/>
        <w:autoSpaceDE/>
        <w:bidi w:val="0"/>
        <w:spacing w:line="243" w:lineRule="auto"/>
        <w:textAlignment w:val="auto"/>
      </w:pPr>
    </w:p>
    <w:p w14:paraId="3C275E88">
      <w:pPr>
        <w:pStyle w:val="2"/>
        <w:pageBreakBefore w:val="0"/>
        <w:kinsoku/>
        <w:overflowPunct/>
        <w:topLinePunct w:val="0"/>
        <w:autoSpaceDE/>
        <w:bidi w:val="0"/>
        <w:spacing w:line="243" w:lineRule="auto"/>
        <w:textAlignment w:val="auto"/>
      </w:pPr>
    </w:p>
    <w:p w14:paraId="2A3DD4E7">
      <w:pPr>
        <w:pStyle w:val="2"/>
        <w:pageBreakBefore w:val="0"/>
        <w:kinsoku/>
        <w:overflowPunct/>
        <w:topLinePunct w:val="0"/>
        <w:autoSpaceDE/>
        <w:bidi w:val="0"/>
        <w:spacing w:line="243" w:lineRule="auto"/>
        <w:textAlignment w:val="auto"/>
      </w:pPr>
    </w:p>
    <w:p w14:paraId="55EF89D9">
      <w:pPr>
        <w:pStyle w:val="2"/>
        <w:pageBreakBefore w:val="0"/>
        <w:kinsoku/>
        <w:overflowPunct/>
        <w:topLinePunct w:val="0"/>
        <w:autoSpaceDE/>
        <w:bidi w:val="0"/>
        <w:spacing w:line="243" w:lineRule="auto"/>
        <w:textAlignment w:val="auto"/>
      </w:pPr>
    </w:p>
    <w:p w14:paraId="1F982580">
      <w:pPr>
        <w:pStyle w:val="2"/>
        <w:pageBreakBefore w:val="0"/>
        <w:kinsoku/>
        <w:overflowPunct/>
        <w:topLinePunct w:val="0"/>
        <w:autoSpaceDE/>
        <w:bidi w:val="0"/>
        <w:spacing w:line="243" w:lineRule="auto"/>
        <w:textAlignment w:val="auto"/>
      </w:pPr>
    </w:p>
    <w:p w14:paraId="70D3D33C">
      <w:pPr>
        <w:pStyle w:val="2"/>
        <w:pageBreakBefore w:val="0"/>
        <w:kinsoku/>
        <w:overflowPunct/>
        <w:topLinePunct w:val="0"/>
        <w:autoSpaceDE/>
        <w:bidi w:val="0"/>
        <w:spacing w:line="243" w:lineRule="auto"/>
        <w:textAlignment w:val="auto"/>
      </w:pPr>
    </w:p>
    <w:p w14:paraId="45D572D9">
      <w:pPr>
        <w:pStyle w:val="2"/>
        <w:pageBreakBefore w:val="0"/>
        <w:kinsoku/>
        <w:overflowPunct/>
        <w:topLinePunct w:val="0"/>
        <w:autoSpaceDE/>
        <w:bidi w:val="0"/>
        <w:spacing w:line="243" w:lineRule="auto"/>
        <w:textAlignment w:val="auto"/>
      </w:pPr>
    </w:p>
    <w:p w14:paraId="7D0FCEF4">
      <w:pPr>
        <w:pStyle w:val="2"/>
        <w:pageBreakBefore w:val="0"/>
        <w:kinsoku/>
        <w:overflowPunct/>
        <w:topLinePunct w:val="0"/>
        <w:autoSpaceDE/>
        <w:bidi w:val="0"/>
        <w:spacing w:line="243" w:lineRule="auto"/>
        <w:textAlignment w:val="auto"/>
      </w:pPr>
    </w:p>
    <w:p w14:paraId="2AED8275">
      <w:pPr>
        <w:pStyle w:val="2"/>
        <w:pageBreakBefore w:val="0"/>
        <w:kinsoku/>
        <w:overflowPunct/>
        <w:topLinePunct w:val="0"/>
        <w:autoSpaceDE/>
        <w:bidi w:val="0"/>
        <w:spacing w:line="243" w:lineRule="auto"/>
        <w:textAlignment w:val="auto"/>
      </w:pPr>
    </w:p>
    <w:p w14:paraId="5F290514">
      <w:pPr>
        <w:pStyle w:val="2"/>
        <w:pageBreakBefore w:val="0"/>
        <w:kinsoku/>
        <w:overflowPunct/>
        <w:topLinePunct w:val="0"/>
        <w:autoSpaceDE/>
        <w:bidi w:val="0"/>
        <w:spacing w:line="243" w:lineRule="auto"/>
        <w:textAlignment w:val="auto"/>
      </w:pPr>
    </w:p>
    <w:p w14:paraId="797308E7">
      <w:pPr>
        <w:pStyle w:val="2"/>
        <w:pageBreakBefore w:val="0"/>
        <w:kinsoku/>
        <w:overflowPunct/>
        <w:topLinePunct w:val="0"/>
        <w:autoSpaceDE/>
        <w:bidi w:val="0"/>
        <w:spacing w:line="243" w:lineRule="auto"/>
        <w:textAlignment w:val="auto"/>
      </w:pPr>
    </w:p>
    <w:p w14:paraId="6115650F">
      <w:pPr>
        <w:pStyle w:val="2"/>
        <w:pageBreakBefore w:val="0"/>
        <w:kinsoku/>
        <w:overflowPunct/>
        <w:topLinePunct w:val="0"/>
        <w:autoSpaceDE/>
        <w:bidi w:val="0"/>
        <w:spacing w:line="243" w:lineRule="auto"/>
        <w:textAlignment w:val="auto"/>
      </w:pPr>
    </w:p>
    <w:p w14:paraId="5E95B1E9">
      <w:pPr>
        <w:pStyle w:val="2"/>
        <w:pageBreakBefore w:val="0"/>
        <w:kinsoku/>
        <w:overflowPunct/>
        <w:topLinePunct w:val="0"/>
        <w:autoSpaceDE/>
        <w:bidi w:val="0"/>
        <w:spacing w:line="243" w:lineRule="auto"/>
        <w:textAlignment w:val="auto"/>
      </w:pPr>
    </w:p>
    <w:p w14:paraId="26BC7142">
      <w:pPr>
        <w:pStyle w:val="2"/>
        <w:pageBreakBefore w:val="0"/>
        <w:kinsoku/>
        <w:overflowPunct/>
        <w:topLinePunct w:val="0"/>
        <w:autoSpaceDE/>
        <w:bidi w:val="0"/>
        <w:spacing w:line="243" w:lineRule="auto"/>
        <w:textAlignment w:val="auto"/>
      </w:pPr>
    </w:p>
    <w:p w14:paraId="48308448">
      <w:pPr>
        <w:pStyle w:val="2"/>
        <w:pageBreakBefore w:val="0"/>
        <w:kinsoku/>
        <w:overflowPunct/>
        <w:topLinePunct w:val="0"/>
        <w:autoSpaceDE/>
        <w:bidi w:val="0"/>
        <w:spacing w:line="243" w:lineRule="auto"/>
        <w:textAlignment w:val="auto"/>
      </w:pPr>
    </w:p>
    <w:p w14:paraId="0B9A4CC7">
      <w:pPr>
        <w:pageBreakBefore w:val="0"/>
        <w:kinsoku/>
        <w:overflowPunct/>
        <w:topLinePunct w:val="0"/>
        <w:autoSpaceDE/>
        <w:bidi w:val="0"/>
        <w:spacing w:before="100" w:line="225" w:lineRule="auto"/>
        <w:ind w:firstLine="2106" w:firstLineChars="800"/>
        <w:textAlignment w:val="auto"/>
        <w:rPr>
          <w:rFonts w:ascii="宋体" w:hAnsi="宋体" w:eastAsia="宋体" w:cs="宋体"/>
          <w:sz w:val="31"/>
          <w:szCs w:val="31"/>
        </w:rPr>
      </w:pPr>
      <w:r>
        <w:rPr>
          <w:rFonts w:ascii="宋体" w:hAnsi="宋体" w:eastAsia="宋体" w:cs="宋体"/>
          <w:b/>
          <w:bCs/>
          <w:spacing w:val="-24"/>
          <w:sz w:val="31"/>
          <w:szCs w:val="31"/>
        </w:rPr>
        <w:t>签订时间：</w:t>
      </w:r>
      <w:r>
        <w:rPr>
          <w:rFonts w:hint="eastAsia" w:ascii="宋体" w:hAnsi="宋体" w:eastAsia="宋体" w:cs="宋体"/>
          <w:b/>
          <w:bCs/>
          <w:spacing w:val="-24"/>
          <w:sz w:val="31"/>
          <w:szCs w:val="31"/>
          <w:lang w:val="en-US" w:eastAsia="zh-CN"/>
        </w:rPr>
        <w:t xml:space="preserve">   </w:t>
      </w:r>
      <w:r>
        <w:rPr>
          <w:rFonts w:ascii="宋体" w:hAnsi="宋体" w:eastAsia="宋体" w:cs="宋体"/>
          <w:spacing w:val="-65"/>
          <w:sz w:val="31"/>
          <w:szCs w:val="31"/>
        </w:rPr>
        <w:t xml:space="preserve"> </w:t>
      </w:r>
      <w:r>
        <w:rPr>
          <w:rFonts w:ascii="宋体" w:hAnsi="宋体" w:eastAsia="宋体" w:cs="宋体"/>
          <w:b/>
          <w:bCs/>
          <w:spacing w:val="-24"/>
          <w:sz w:val="31"/>
          <w:szCs w:val="31"/>
        </w:rPr>
        <w:t>年</w:t>
      </w:r>
      <w:r>
        <w:rPr>
          <w:rFonts w:ascii="宋体" w:hAnsi="宋体" w:eastAsia="宋体" w:cs="宋体"/>
          <w:spacing w:val="48"/>
          <w:sz w:val="31"/>
          <w:szCs w:val="31"/>
        </w:rPr>
        <w:t xml:space="preserve"> </w:t>
      </w:r>
      <w:r>
        <w:rPr>
          <w:rFonts w:hint="eastAsia" w:ascii="宋体" w:hAnsi="宋体" w:eastAsia="宋体" w:cs="宋体"/>
          <w:spacing w:val="48"/>
          <w:sz w:val="31"/>
          <w:szCs w:val="31"/>
          <w:lang w:val="en-US" w:eastAsia="zh-CN"/>
        </w:rPr>
        <w:t xml:space="preserve">  </w:t>
      </w:r>
      <w:r>
        <w:rPr>
          <w:rFonts w:ascii="宋体" w:hAnsi="宋体" w:eastAsia="宋体" w:cs="宋体"/>
          <w:b/>
          <w:bCs/>
          <w:spacing w:val="-24"/>
          <w:sz w:val="31"/>
          <w:szCs w:val="31"/>
        </w:rPr>
        <w:t>月</w:t>
      </w:r>
      <w:r>
        <w:rPr>
          <w:rFonts w:ascii="宋体" w:hAnsi="宋体" w:eastAsia="宋体" w:cs="宋体"/>
          <w:spacing w:val="97"/>
          <w:sz w:val="31"/>
          <w:szCs w:val="31"/>
        </w:rPr>
        <w:t xml:space="preserve"> </w:t>
      </w:r>
      <w:r>
        <w:rPr>
          <w:rFonts w:hint="eastAsia" w:ascii="宋体" w:hAnsi="宋体" w:eastAsia="宋体" w:cs="宋体"/>
          <w:spacing w:val="97"/>
          <w:sz w:val="31"/>
          <w:szCs w:val="31"/>
          <w:lang w:val="en-US" w:eastAsia="zh-CN"/>
        </w:rPr>
        <w:t xml:space="preserve"> </w:t>
      </w:r>
      <w:r>
        <w:rPr>
          <w:rFonts w:ascii="宋体" w:hAnsi="宋体" w:eastAsia="宋体" w:cs="宋体"/>
          <w:b/>
          <w:bCs/>
          <w:spacing w:val="-24"/>
          <w:sz w:val="31"/>
          <w:szCs w:val="31"/>
        </w:rPr>
        <w:t>日</w:t>
      </w:r>
    </w:p>
    <w:p w14:paraId="23602E83">
      <w:pPr>
        <w:pageBreakBefore w:val="0"/>
        <w:kinsoku/>
        <w:overflowPunct/>
        <w:topLinePunct w:val="0"/>
        <w:autoSpaceDE/>
        <w:bidi w:val="0"/>
        <w:spacing w:line="225" w:lineRule="auto"/>
        <w:textAlignment w:val="auto"/>
        <w:rPr>
          <w:rFonts w:ascii="宋体" w:hAnsi="宋体" w:eastAsia="宋体" w:cs="宋体"/>
          <w:sz w:val="31"/>
          <w:szCs w:val="31"/>
        </w:rPr>
        <w:sectPr>
          <w:pgSz w:w="11906" w:h="16839"/>
          <w:pgMar w:top="1091" w:right="1328" w:bottom="1088" w:left="1758" w:header="1076" w:footer="0" w:gutter="0"/>
          <w:cols w:space="720" w:num="1"/>
        </w:sectPr>
      </w:pPr>
    </w:p>
    <w:p w14:paraId="2D21B3F4">
      <w:pPr>
        <w:pStyle w:val="2"/>
        <w:pageBreakBefore w:val="0"/>
        <w:kinsoku/>
        <w:overflowPunct/>
        <w:topLinePunct w:val="0"/>
        <w:autoSpaceDE/>
        <w:bidi w:val="0"/>
        <w:spacing w:line="245" w:lineRule="auto"/>
        <w:textAlignment w:val="auto"/>
      </w:pPr>
    </w:p>
    <w:p w14:paraId="481C48C2">
      <w:pPr>
        <w:pStyle w:val="2"/>
        <w:pageBreakBefore w:val="0"/>
        <w:kinsoku/>
        <w:overflowPunct/>
        <w:topLinePunct w:val="0"/>
        <w:autoSpaceDE/>
        <w:bidi w:val="0"/>
        <w:spacing w:line="245" w:lineRule="auto"/>
        <w:textAlignment w:val="auto"/>
      </w:pPr>
    </w:p>
    <w:p w14:paraId="63667B87">
      <w:pPr>
        <w:pStyle w:val="2"/>
        <w:pageBreakBefore w:val="0"/>
        <w:kinsoku/>
        <w:overflowPunct/>
        <w:topLinePunct w:val="0"/>
        <w:autoSpaceDE/>
        <w:bidi w:val="0"/>
        <w:spacing w:line="245" w:lineRule="auto"/>
        <w:textAlignment w:val="auto"/>
      </w:pPr>
    </w:p>
    <w:p w14:paraId="29E36702">
      <w:pPr>
        <w:pStyle w:val="2"/>
        <w:pageBreakBefore w:val="0"/>
        <w:kinsoku/>
        <w:overflowPunct/>
        <w:topLinePunct w:val="0"/>
        <w:autoSpaceDE/>
        <w:bidi w:val="0"/>
        <w:spacing w:line="245" w:lineRule="auto"/>
        <w:textAlignment w:val="auto"/>
      </w:pPr>
    </w:p>
    <w:p w14:paraId="7BC67F30">
      <w:pPr>
        <w:pStyle w:val="2"/>
        <w:pageBreakBefore w:val="0"/>
        <w:kinsoku/>
        <w:overflowPunct/>
        <w:topLinePunct w:val="0"/>
        <w:autoSpaceDE/>
        <w:bidi w:val="0"/>
        <w:spacing w:line="245" w:lineRule="auto"/>
        <w:textAlignment w:val="auto"/>
      </w:pPr>
    </w:p>
    <w:p w14:paraId="32DF88A9">
      <w:pPr>
        <w:pageBreakBefore w:val="0"/>
        <w:kinsoku/>
        <w:overflowPunct/>
        <w:topLinePunct w:val="0"/>
        <w:autoSpaceDE/>
        <w:bidi w:val="0"/>
        <w:spacing w:before="150" w:line="187" w:lineRule="auto"/>
        <w:ind w:left="3399"/>
        <w:textAlignment w:val="auto"/>
        <w:outlineLvl w:val="0"/>
        <w:rPr>
          <w:rFonts w:ascii="微软雅黑" w:hAnsi="微软雅黑" w:eastAsia="微软雅黑" w:cs="微软雅黑"/>
          <w:sz w:val="35"/>
          <w:szCs w:val="35"/>
        </w:rPr>
      </w:pPr>
      <w:r>
        <w:rPr>
          <w:rFonts w:ascii="微软雅黑" w:hAnsi="微软雅黑" w:eastAsia="微软雅黑" w:cs="微软雅黑"/>
          <w:b/>
          <w:bCs/>
          <w:spacing w:val="14"/>
          <w:sz w:val="35"/>
          <w:szCs w:val="35"/>
        </w:rPr>
        <w:t>租</w:t>
      </w:r>
      <w:r>
        <w:rPr>
          <w:rFonts w:ascii="微软雅黑" w:hAnsi="微软雅黑" w:eastAsia="微软雅黑" w:cs="微软雅黑"/>
          <w:b/>
          <w:bCs/>
          <w:spacing w:val="-58"/>
          <w:sz w:val="35"/>
          <w:szCs w:val="35"/>
        </w:rPr>
        <w:t xml:space="preserve"> </w:t>
      </w:r>
      <w:r>
        <w:rPr>
          <w:rFonts w:ascii="微软雅黑" w:hAnsi="微软雅黑" w:eastAsia="微软雅黑" w:cs="微软雅黑"/>
          <w:b/>
          <w:bCs/>
          <w:spacing w:val="14"/>
          <w:sz w:val="35"/>
          <w:szCs w:val="35"/>
        </w:rPr>
        <w:t>赁合</w:t>
      </w:r>
      <w:r>
        <w:rPr>
          <w:rFonts w:ascii="微软雅黑" w:hAnsi="微软雅黑" w:eastAsia="微软雅黑" w:cs="微软雅黑"/>
          <w:b/>
          <w:bCs/>
          <w:spacing w:val="-41"/>
          <w:sz w:val="35"/>
          <w:szCs w:val="35"/>
        </w:rPr>
        <w:t xml:space="preserve"> </w:t>
      </w:r>
      <w:r>
        <w:rPr>
          <w:rFonts w:ascii="微软雅黑" w:hAnsi="微软雅黑" w:eastAsia="微软雅黑" w:cs="微软雅黑"/>
          <w:b/>
          <w:bCs/>
          <w:spacing w:val="14"/>
          <w:sz w:val="35"/>
          <w:szCs w:val="35"/>
        </w:rPr>
        <w:t>同</w:t>
      </w:r>
    </w:p>
    <w:p w14:paraId="55DF2182">
      <w:pPr>
        <w:pStyle w:val="2"/>
        <w:pageBreakBefore w:val="0"/>
        <w:kinsoku/>
        <w:overflowPunct/>
        <w:topLinePunct w:val="0"/>
        <w:autoSpaceDE/>
        <w:bidi w:val="0"/>
        <w:spacing w:line="254" w:lineRule="auto"/>
        <w:textAlignment w:val="auto"/>
      </w:pPr>
    </w:p>
    <w:p w14:paraId="7FB9790B">
      <w:pPr>
        <w:pageBreakBefore w:val="0"/>
        <w:kinsoku/>
        <w:overflowPunct/>
        <w:topLinePunct w:val="0"/>
        <w:autoSpaceDE/>
        <w:bidi w:val="0"/>
        <w:spacing w:before="86" w:line="233" w:lineRule="auto"/>
        <w:jc w:val="both"/>
        <w:textAlignment w:val="auto"/>
        <w:rPr>
          <w:rFonts w:ascii="微软雅黑" w:hAnsi="微软雅黑" w:eastAsia="微软雅黑" w:cs="微软雅黑"/>
          <w:sz w:val="20"/>
          <w:szCs w:val="20"/>
        </w:rPr>
      </w:pPr>
      <w:r>
        <w:rPr>
          <w:rFonts w:ascii="微软雅黑" w:hAnsi="微软雅黑" w:eastAsia="微软雅黑" w:cs="微软雅黑"/>
          <w:spacing w:val="9"/>
          <w:sz w:val="20"/>
          <w:szCs w:val="20"/>
        </w:rPr>
        <w:t>编</w:t>
      </w:r>
      <w:r>
        <w:rPr>
          <w:rFonts w:ascii="微软雅黑" w:hAnsi="微软雅黑" w:eastAsia="微软雅黑" w:cs="微软雅黑"/>
          <w:spacing w:val="-16"/>
          <w:sz w:val="20"/>
          <w:szCs w:val="20"/>
        </w:rPr>
        <w:t xml:space="preserve"> </w:t>
      </w:r>
      <w:r>
        <w:rPr>
          <w:rFonts w:ascii="微软雅黑" w:hAnsi="微软雅黑" w:eastAsia="微软雅黑" w:cs="微软雅黑"/>
          <w:spacing w:val="9"/>
          <w:sz w:val="20"/>
          <w:szCs w:val="20"/>
        </w:rPr>
        <w:t>号</w:t>
      </w:r>
      <w:r>
        <w:rPr>
          <w:rFonts w:ascii="微软雅黑" w:hAnsi="微软雅黑" w:eastAsia="微软雅黑" w:cs="微软雅黑"/>
          <w:spacing w:val="-16"/>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spacing w:val="-9"/>
          <w:sz w:val="20"/>
          <w:szCs w:val="20"/>
          <w:lang w:val="en-US" w:eastAsia="zh-CN"/>
        </w:rPr>
        <w:t xml:space="preserve">红 阳 </w:t>
      </w:r>
      <w:r>
        <w:rPr>
          <w:rFonts w:ascii="微软雅黑" w:hAnsi="微软雅黑" w:eastAsia="微软雅黑" w:cs="微软雅黑"/>
          <w:spacing w:val="9"/>
          <w:sz w:val="20"/>
          <w:szCs w:val="20"/>
        </w:rPr>
        <w:t>村</w:t>
      </w:r>
      <w:r>
        <w:rPr>
          <w:rFonts w:ascii="微软雅黑" w:hAnsi="微软雅黑" w:eastAsia="微软雅黑" w:cs="微软雅黑"/>
          <w:spacing w:val="-15"/>
          <w:sz w:val="20"/>
          <w:szCs w:val="20"/>
        </w:rPr>
        <w:t xml:space="preserve"> </w:t>
      </w:r>
      <w:r>
        <w:rPr>
          <w:rFonts w:ascii="微软雅黑" w:hAnsi="微软雅黑" w:eastAsia="微软雅黑" w:cs="微软雅黑"/>
          <w:spacing w:val="9"/>
          <w:sz w:val="20"/>
          <w:szCs w:val="20"/>
        </w:rPr>
        <w:t>委</w:t>
      </w:r>
      <w:r>
        <w:rPr>
          <w:rFonts w:ascii="微软雅黑" w:hAnsi="微软雅黑" w:eastAsia="微软雅黑" w:cs="微软雅黑"/>
          <w:spacing w:val="-17"/>
          <w:sz w:val="20"/>
          <w:szCs w:val="20"/>
        </w:rPr>
        <w:t xml:space="preserve"> </w:t>
      </w:r>
      <w:r>
        <w:rPr>
          <w:rFonts w:ascii="微软雅黑" w:hAnsi="微软雅黑" w:eastAsia="微软雅黑" w:cs="微软雅黑"/>
          <w:spacing w:val="9"/>
          <w:sz w:val="20"/>
          <w:szCs w:val="20"/>
        </w:rPr>
        <w:t>会</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 202</w:t>
      </w:r>
      <w:r>
        <w:rPr>
          <w:rFonts w:hint="eastAsia" w:ascii="微软雅黑" w:hAnsi="微软雅黑" w:eastAsia="微软雅黑" w:cs="微软雅黑"/>
          <w:spacing w:val="9"/>
          <w:sz w:val="20"/>
          <w:szCs w:val="20"/>
          <w:lang w:val="en-US" w:eastAsia="zh-CN"/>
        </w:rPr>
        <w:t>6</w:t>
      </w:r>
      <w:r>
        <w:rPr>
          <w:rFonts w:ascii="微软雅黑" w:hAnsi="微软雅黑" w:eastAsia="微软雅黑" w:cs="微软雅黑"/>
          <w:spacing w:val="9"/>
          <w:sz w:val="20"/>
          <w:szCs w:val="20"/>
        </w:rPr>
        <w:t>】 租</w:t>
      </w:r>
      <w:r>
        <w:rPr>
          <w:rFonts w:ascii="微软雅黑" w:hAnsi="微软雅黑" w:eastAsia="微软雅黑" w:cs="微软雅黑"/>
          <w:spacing w:val="-15"/>
          <w:sz w:val="20"/>
          <w:szCs w:val="20"/>
        </w:rPr>
        <w:t xml:space="preserve"> </w:t>
      </w:r>
      <w:r>
        <w:rPr>
          <w:rFonts w:ascii="微软雅黑" w:hAnsi="微软雅黑" w:eastAsia="微软雅黑" w:cs="微软雅黑"/>
          <w:spacing w:val="9"/>
          <w:sz w:val="20"/>
          <w:szCs w:val="20"/>
        </w:rPr>
        <w:t>字</w:t>
      </w:r>
      <w:r>
        <w:rPr>
          <w:rFonts w:ascii="微软雅黑" w:hAnsi="微软雅黑" w:eastAsia="微软雅黑" w:cs="微软雅黑"/>
          <w:spacing w:val="-17"/>
          <w:sz w:val="20"/>
          <w:szCs w:val="20"/>
        </w:rPr>
        <w:t xml:space="preserve"> </w:t>
      </w:r>
      <w:r>
        <w:rPr>
          <w:rFonts w:ascii="微软雅黑" w:hAnsi="微软雅黑" w:eastAsia="微软雅黑" w:cs="微软雅黑"/>
          <w:spacing w:val="9"/>
          <w:sz w:val="20"/>
          <w:szCs w:val="20"/>
        </w:rPr>
        <w:t>第</w:t>
      </w:r>
      <w:r>
        <w:rPr>
          <w:rFonts w:ascii="微软雅黑" w:hAnsi="微软雅黑" w:eastAsia="微软雅黑" w:cs="微软雅黑"/>
          <w:spacing w:val="-16"/>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49"/>
          <w:sz w:val="20"/>
          <w:szCs w:val="20"/>
        </w:rPr>
        <w:t xml:space="preserve"> </w:t>
      </w:r>
      <w:r>
        <w:rPr>
          <w:rFonts w:ascii="微软雅黑" w:hAnsi="微软雅黑" w:eastAsia="微软雅黑" w:cs="微软雅黑"/>
          <w:spacing w:val="9"/>
          <w:sz w:val="20"/>
          <w:szCs w:val="20"/>
        </w:rPr>
        <w:t>号</w:t>
      </w:r>
    </w:p>
    <w:p w14:paraId="30C0573B">
      <w:pPr>
        <w:pStyle w:val="2"/>
        <w:pageBreakBefore w:val="0"/>
        <w:kinsoku/>
        <w:overflowPunct/>
        <w:topLinePunct w:val="0"/>
        <w:autoSpaceDE/>
        <w:bidi w:val="0"/>
        <w:spacing w:line="369" w:lineRule="auto"/>
        <w:textAlignment w:val="auto"/>
      </w:pPr>
    </w:p>
    <w:p w14:paraId="29A31287">
      <w:pPr>
        <w:pageBreakBefore w:val="0"/>
        <w:kinsoku/>
        <w:overflowPunct/>
        <w:topLinePunct w:val="0"/>
        <w:autoSpaceDE/>
        <w:bidi w:val="0"/>
        <w:spacing w:before="91" w:line="222" w:lineRule="auto"/>
        <w:ind w:left="54"/>
        <w:textAlignment w:val="auto"/>
        <w:rPr>
          <w:rFonts w:ascii="仿宋" w:hAnsi="仿宋" w:eastAsia="仿宋" w:cs="仿宋"/>
          <w:sz w:val="28"/>
          <w:szCs w:val="28"/>
        </w:rPr>
      </w:pPr>
      <w:r>
        <w:rPr>
          <w:rFonts w:ascii="仿宋" w:hAnsi="仿宋" w:eastAsia="仿宋" w:cs="仿宋"/>
          <w:b/>
          <w:bCs/>
          <w:spacing w:val="-4"/>
          <w:sz w:val="28"/>
          <w:szCs w:val="28"/>
        </w:rPr>
        <w:t>甲方（出租方）:</w:t>
      </w:r>
      <w:r>
        <w:rPr>
          <w:rFonts w:ascii="仿宋" w:hAnsi="仿宋" w:eastAsia="仿宋" w:cs="仿宋"/>
          <w:spacing w:val="-4"/>
          <w:sz w:val="28"/>
          <w:szCs w:val="28"/>
          <w:u w:val="single" w:color="auto"/>
        </w:rPr>
        <w:t xml:space="preserve">                               </w:t>
      </w:r>
      <w:r>
        <w:rPr>
          <w:rFonts w:ascii="仿宋" w:hAnsi="仿宋" w:eastAsia="仿宋" w:cs="仿宋"/>
          <w:spacing w:val="-5"/>
          <w:sz w:val="28"/>
          <w:szCs w:val="28"/>
          <w:u w:val="single" w:color="auto"/>
        </w:rPr>
        <w:t xml:space="preserve">               </w:t>
      </w:r>
    </w:p>
    <w:p w14:paraId="71FB6288">
      <w:pPr>
        <w:pStyle w:val="2"/>
        <w:pageBreakBefore w:val="0"/>
        <w:kinsoku/>
        <w:overflowPunct/>
        <w:topLinePunct w:val="0"/>
        <w:autoSpaceDE/>
        <w:bidi w:val="0"/>
        <w:spacing w:line="328" w:lineRule="auto"/>
        <w:textAlignment w:val="auto"/>
      </w:pPr>
    </w:p>
    <w:p w14:paraId="7FBF7C95">
      <w:pPr>
        <w:pStyle w:val="2"/>
        <w:pageBreakBefore w:val="0"/>
        <w:kinsoku/>
        <w:overflowPunct/>
        <w:topLinePunct w:val="0"/>
        <w:autoSpaceDE/>
        <w:bidi w:val="0"/>
        <w:spacing w:line="329" w:lineRule="auto"/>
        <w:textAlignment w:val="auto"/>
      </w:pPr>
    </w:p>
    <w:p w14:paraId="65850122">
      <w:pPr>
        <w:pageBreakBefore w:val="0"/>
        <w:kinsoku/>
        <w:overflowPunct/>
        <w:topLinePunct w:val="0"/>
        <w:autoSpaceDE/>
        <w:bidi w:val="0"/>
        <w:spacing w:before="91" w:line="222" w:lineRule="auto"/>
        <w:ind w:left="37"/>
        <w:textAlignment w:val="auto"/>
        <w:rPr>
          <w:rFonts w:ascii="仿宋" w:hAnsi="仿宋" w:eastAsia="仿宋" w:cs="仿宋"/>
          <w:sz w:val="28"/>
          <w:szCs w:val="28"/>
        </w:rPr>
      </w:pPr>
      <w:r>
        <w:rPr>
          <w:rFonts w:ascii="仿宋" w:hAnsi="仿宋" w:eastAsia="仿宋" w:cs="仿宋"/>
          <w:b/>
          <w:bCs/>
          <w:spacing w:val="-6"/>
          <w:sz w:val="28"/>
          <w:szCs w:val="28"/>
        </w:rPr>
        <w:t>乙方（承租方）:</w:t>
      </w:r>
      <w:r>
        <w:rPr>
          <w:rFonts w:ascii="仿宋" w:hAnsi="仿宋" w:eastAsia="仿宋" w:cs="仿宋"/>
          <w:spacing w:val="-6"/>
          <w:sz w:val="28"/>
          <w:szCs w:val="28"/>
        </w:rPr>
        <w:t xml:space="preserve"> </w:t>
      </w:r>
      <w:r>
        <w:rPr>
          <w:rFonts w:ascii="仿宋" w:hAnsi="仿宋" w:eastAsia="仿宋" w:cs="仿宋"/>
          <w:sz w:val="28"/>
          <w:szCs w:val="28"/>
          <w:u w:val="single" w:color="auto"/>
        </w:rPr>
        <w:t xml:space="preserve">                                           </w:t>
      </w:r>
    </w:p>
    <w:p w14:paraId="290A3906">
      <w:pPr>
        <w:keepNext w:val="0"/>
        <w:keepLines w:val="0"/>
        <w:pageBreakBefore w:val="0"/>
        <w:widowControl w:val="0"/>
        <w:kinsoku/>
        <w:wordWrap w:val="0"/>
        <w:overflowPunct/>
        <w:topLinePunct w:val="0"/>
        <w:autoSpaceDE/>
        <w:autoSpaceDN/>
        <w:bidi w:val="0"/>
        <w:adjustRightInd/>
        <w:snapToGrid/>
        <w:spacing w:before="206" w:line="232" w:lineRule="auto"/>
        <w:ind w:left="18"/>
        <w:textAlignment w:val="auto"/>
        <w:rPr>
          <w:rFonts w:ascii="仿宋" w:hAnsi="仿宋" w:eastAsia="仿宋" w:cs="仿宋"/>
          <w:sz w:val="28"/>
          <w:szCs w:val="28"/>
        </w:rPr>
      </w:pPr>
      <w:r>
        <w:rPr>
          <w:rFonts w:ascii="仿宋" w:hAnsi="仿宋" w:eastAsia="仿宋" w:cs="仿宋"/>
          <w:spacing w:val="-7"/>
          <w:sz w:val="28"/>
          <w:szCs w:val="28"/>
        </w:rPr>
        <w:t>地址：</w:t>
      </w:r>
      <w:r>
        <w:rPr>
          <w:rFonts w:ascii="仿宋" w:hAnsi="仿宋" w:eastAsia="仿宋" w:cs="仿宋"/>
          <w:sz w:val="28"/>
          <w:szCs w:val="28"/>
          <w:u w:val="single" w:color="auto"/>
        </w:rPr>
        <w:t xml:space="preserve">                                                 </w:t>
      </w:r>
    </w:p>
    <w:p w14:paraId="520D1353">
      <w:pPr>
        <w:keepNext w:val="0"/>
        <w:keepLines w:val="0"/>
        <w:pageBreakBefore w:val="0"/>
        <w:widowControl w:val="0"/>
        <w:kinsoku/>
        <w:wordWrap w:val="0"/>
        <w:overflowPunct/>
        <w:topLinePunct w:val="0"/>
        <w:autoSpaceDE/>
        <w:autoSpaceDN/>
        <w:bidi w:val="0"/>
        <w:adjustRightInd/>
        <w:snapToGrid/>
        <w:spacing w:before="194" w:line="349" w:lineRule="auto"/>
        <w:ind w:left="17" w:right="412" w:hanging="3"/>
        <w:textAlignment w:val="auto"/>
        <w:rPr>
          <w:rFonts w:ascii="仿宋" w:hAnsi="仿宋" w:eastAsia="仿宋" w:cs="仿宋"/>
          <w:sz w:val="28"/>
          <w:szCs w:val="28"/>
        </w:rPr>
      </w:pPr>
      <w:r>
        <w:rPr>
          <w:rFonts w:ascii="仿宋" w:hAnsi="仿宋" w:eastAsia="仿宋" w:cs="仿宋"/>
          <w:spacing w:val="-1"/>
          <w:sz w:val="28"/>
          <w:szCs w:val="28"/>
        </w:rPr>
        <w:t>联系电话：</w:t>
      </w:r>
      <w:r>
        <w:rPr>
          <w:rFonts w:ascii="仿宋" w:hAnsi="仿宋" w:eastAsia="仿宋" w:cs="仿宋"/>
          <w:spacing w:val="-1"/>
          <w:sz w:val="28"/>
          <w:szCs w:val="28"/>
          <w:u w:val="single" w:color="auto"/>
        </w:rPr>
        <w:t xml:space="preserve">                         </w:t>
      </w:r>
      <w:r>
        <w:rPr>
          <w:rFonts w:ascii="仿宋" w:hAnsi="仿宋" w:eastAsia="仿宋" w:cs="仿宋"/>
          <w:spacing w:val="-2"/>
          <w:sz w:val="28"/>
          <w:szCs w:val="28"/>
          <w:u w:val="single" w:color="auto"/>
        </w:rPr>
        <w:t xml:space="preserve">                       </w:t>
      </w:r>
      <w:r>
        <w:rPr>
          <w:rFonts w:ascii="仿宋" w:hAnsi="仿宋" w:eastAsia="仿宋" w:cs="仿宋"/>
          <w:sz w:val="28"/>
          <w:szCs w:val="28"/>
        </w:rPr>
        <w:t xml:space="preserve"> 身份证/营业执照号码:</w:t>
      </w:r>
      <w:r>
        <w:rPr>
          <w:rFonts w:ascii="仿宋" w:hAnsi="仿宋" w:eastAsia="仿宋" w:cs="仿宋"/>
          <w:sz w:val="28"/>
          <w:szCs w:val="28"/>
          <w:u w:val="single" w:color="auto"/>
        </w:rPr>
        <w:t xml:space="preserve">                </w:t>
      </w:r>
      <w:r>
        <w:rPr>
          <w:rFonts w:ascii="仿宋" w:hAnsi="仿宋" w:eastAsia="仿宋" w:cs="仿宋"/>
          <w:spacing w:val="-1"/>
          <w:sz w:val="28"/>
          <w:szCs w:val="28"/>
          <w:u w:val="single" w:color="auto"/>
        </w:rPr>
        <w:t xml:space="preserve">                    </w:t>
      </w:r>
      <w:r>
        <w:rPr>
          <w:rFonts w:ascii="仿宋" w:hAnsi="仿宋" w:eastAsia="仿宋" w:cs="仿宋"/>
          <w:sz w:val="28"/>
          <w:szCs w:val="28"/>
        </w:rPr>
        <w:t xml:space="preserve">  </w:t>
      </w:r>
      <w:r>
        <w:rPr>
          <w:rFonts w:ascii="仿宋" w:hAnsi="仿宋" w:eastAsia="仿宋" w:cs="仿宋"/>
          <w:spacing w:val="-6"/>
          <w:sz w:val="28"/>
          <w:szCs w:val="28"/>
          <w:u w:val="none" w:color="auto"/>
        </w:rPr>
        <w:t>邮箱</w:t>
      </w:r>
      <w:r>
        <w:rPr>
          <w:rFonts w:ascii="仿宋" w:hAnsi="仿宋" w:eastAsia="仿宋" w:cs="仿宋"/>
          <w:spacing w:val="-60"/>
          <w:sz w:val="28"/>
          <w:szCs w:val="28"/>
          <w:u w:val="none" w:color="auto"/>
        </w:rPr>
        <w:t xml:space="preserve"> </w:t>
      </w:r>
      <w:r>
        <w:rPr>
          <w:rFonts w:ascii="仿宋" w:hAnsi="仿宋" w:eastAsia="仿宋" w:cs="仿宋"/>
          <w:spacing w:val="-6"/>
          <w:sz w:val="28"/>
          <w:szCs w:val="28"/>
          <w:u w:val="none" w:color="auto"/>
        </w:rPr>
        <w:t>：</w:t>
      </w:r>
      <w:r>
        <w:rPr>
          <w:rFonts w:ascii="仿宋" w:hAnsi="仿宋" w:eastAsia="仿宋" w:cs="仿宋"/>
          <w:sz w:val="28"/>
          <w:szCs w:val="28"/>
          <w:u w:val="single" w:color="auto"/>
        </w:rPr>
        <w:t xml:space="preserve">                                  </w:t>
      </w:r>
    </w:p>
    <w:p w14:paraId="3A6C6EEF">
      <w:pPr>
        <w:pageBreakBefore w:val="0"/>
        <w:kinsoku/>
        <w:overflowPunct/>
        <w:topLinePunct w:val="0"/>
        <w:autoSpaceDE/>
        <w:bidi w:val="0"/>
        <w:spacing w:before="283" w:line="350" w:lineRule="auto"/>
        <w:ind w:left="17" w:firstLine="562"/>
        <w:jc w:val="both"/>
        <w:textAlignment w:val="auto"/>
        <w:rPr>
          <w:rFonts w:ascii="仿宋" w:hAnsi="仿宋" w:eastAsia="仿宋" w:cs="仿宋"/>
          <w:sz w:val="28"/>
          <w:szCs w:val="28"/>
        </w:rPr>
      </w:pPr>
      <w:r>
        <w:rPr>
          <w:rFonts w:ascii="仿宋" w:hAnsi="仿宋" w:eastAsia="仿宋" w:cs="仿宋"/>
          <w:spacing w:val="-8"/>
          <w:sz w:val="28"/>
          <w:szCs w:val="28"/>
        </w:rPr>
        <w:t>根据我国法律法规的有关规定，甲、乙双方在平等自愿的基础上，</w:t>
      </w:r>
      <w:r>
        <w:rPr>
          <w:rFonts w:ascii="仿宋" w:hAnsi="仿宋" w:eastAsia="仿宋" w:cs="仿宋"/>
          <w:spacing w:val="3"/>
          <w:sz w:val="28"/>
          <w:szCs w:val="28"/>
        </w:rPr>
        <w:t xml:space="preserve"> </w:t>
      </w:r>
      <w:r>
        <w:rPr>
          <w:rFonts w:ascii="仿宋" w:hAnsi="仿宋" w:eastAsia="仿宋" w:cs="仿宋"/>
          <w:spacing w:val="-1"/>
          <w:sz w:val="28"/>
          <w:szCs w:val="28"/>
        </w:rPr>
        <w:t>经协商一致，就甲方向乙方出租的房屋、乙方承租该房屋之有关事宜</w:t>
      </w:r>
      <w:r>
        <w:rPr>
          <w:rFonts w:ascii="仿宋" w:hAnsi="仿宋" w:eastAsia="仿宋" w:cs="仿宋"/>
          <w:spacing w:val="3"/>
          <w:sz w:val="28"/>
          <w:szCs w:val="28"/>
        </w:rPr>
        <w:t xml:space="preserve"> </w:t>
      </w:r>
      <w:r>
        <w:rPr>
          <w:rFonts w:ascii="仿宋" w:hAnsi="仿宋" w:eastAsia="仿宋" w:cs="仿宋"/>
          <w:spacing w:val="-2"/>
          <w:sz w:val="28"/>
          <w:szCs w:val="28"/>
        </w:rPr>
        <w:t>达成如下条款，以资共同遵照执行。</w:t>
      </w:r>
    </w:p>
    <w:p w14:paraId="12773B84">
      <w:pPr>
        <w:pageBreakBefore w:val="0"/>
        <w:kinsoku/>
        <w:overflowPunct/>
        <w:topLinePunct w:val="0"/>
        <w:autoSpaceDE/>
        <w:bidi w:val="0"/>
        <w:spacing w:before="43" w:line="222" w:lineRule="auto"/>
        <w:ind w:left="591"/>
        <w:textAlignment w:val="auto"/>
        <w:outlineLvl w:val="1"/>
        <w:rPr>
          <w:rFonts w:ascii="仿宋" w:hAnsi="仿宋" w:eastAsia="仿宋" w:cs="仿宋"/>
          <w:sz w:val="28"/>
          <w:szCs w:val="28"/>
        </w:rPr>
      </w:pPr>
      <w:r>
        <w:rPr>
          <w:rFonts w:ascii="仿宋" w:hAnsi="仿宋" w:eastAsia="仿宋" w:cs="仿宋"/>
          <w:b/>
          <w:bCs/>
          <w:spacing w:val="-7"/>
          <w:sz w:val="28"/>
          <w:szCs w:val="28"/>
        </w:rPr>
        <w:t>1、承租标的物</w:t>
      </w:r>
    </w:p>
    <w:p w14:paraId="5EDAA7AF">
      <w:pPr>
        <w:pageBreakBefore w:val="0"/>
        <w:kinsoku/>
        <w:overflowPunct/>
        <w:topLinePunct w:val="0"/>
        <w:autoSpaceDE/>
        <w:bidi w:val="0"/>
        <w:spacing w:before="208" w:line="291" w:lineRule="auto"/>
        <w:ind w:left="50" w:right="68" w:firstLine="540"/>
        <w:textAlignment w:val="auto"/>
        <w:rPr>
          <w:rFonts w:ascii="仿宋" w:hAnsi="仿宋" w:eastAsia="仿宋" w:cs="仿宋"/>
          <w:sz w:val="28"/>
          <w:szCs w:val="28"/>
        </w:rPr>
      </w:pPr>
      <w:r>
        <w:rPr>
          <w:rFonts w:ascii="仿宋" w:hAnsi="仿宋" w:eastAsia="仿宋" w:cs="仿宋"/>
          <w:spacing w:val="-17"/>
          <w:sz w:val="28"/>
          <w:szCs w:val="28"/>
        </w:rPr>
        <w:t>1.1</w:t>
      </w:r>
      <w:r>
        <w:rPr>
          <w:rFonts w:ascii="仿宋" w:hAnsi="仿宋" w:eastAsia="仿宋" w:cs="仿宋"/>
          <w:spacing w:val="30"/>
          <w:sz w:val="28"/>
          <w:szCs w:val="28"/>
        </w:rPr>
        <w:t xml:space="preserve">  </w:t>
      </w:r>
      <w:r>
        <w:rPr>
          <w:rFonts w:ascii="仿宋" w:hAnsi="仿宋" w:eastAsia="仿宋" w:cs="仿宋"/>
          <w:spacing w:val="-17"/>
          <w:sz w:val="28"/>
          <w:szCs w:val="28"/>
        </w:rPr>
        <w:t>甲方同意按照本合同的条款向乙方出租，且乙方同意按照本合</w:t>
      </w:r>
      <w:r>
        <w:rPr>
          <w:rFonts w:ascii="仿宋" w:hAnsi="仿宋" w:eastAsia="仿宋" w:cs="仿宋"/>
          <w:spacing w:val="1"/>
          <w:sz w:val="28"/>
          <w:szCs w:val="28"/>
        </w:rPr>
        <w:t xml:space="preserve"> </w:t>
      </w:r>
      <w:r>
        <w:rPr>
          <w:rFonts w:ascii="仿宋" w:hAnsi="仿宋" w:eastAsia="仿宋" w:cs="仿宋"/>
          <w:spacing w:val="-8"/>
          <w:sz w:val="28"/>
          <w:szCs w:val="28"/>
        </w:rPr>
        <w:t>同的条款从甲方承租位于</w:t>
      </w:r>
      <w:r>
        <w:rPr>
          <w:rFonts w:ascii="仿宋" w:hAnsi="仿宋" w:eastAsia="仿宋" w:cs="仿宋"/>
          <w:spacing w:val="-8"/>
          <w:sz w:val="28"/>
          <w:szCs w:val="28"/>
          <w:u w:val="single" w:color="auto"/>
        </w:rPr>
        <w:t xml:space="preserve">                     </w:t>
      </w:r>
      <w:r>
        <w:rPr>
          <w:rFonts w:ascii="仿宋" w:hAnsi="仿宋" w:eastAsia="仿宋" w:cs="仿宋"/>
          <w:spacing w:val="-98"/>
          <w:sz w:val="28"/>
          <w:szCs w:val="28"/>
        </w:rPr>
        <w:t xml:space="preserve"> </w:t>
      </w:r>
      <w:r>
        <w:rPr>
          <w:rFonts w:ascii="仿宋" w:hAnsi="仿宋" w:eastAsia="仿宋" w:cs="仿宋"/>
          <w:spacing w:val="-8"/>
          <w:sz w:val="28"/>
          <w:szCs w:val="28"/>
        </w:rPr>
        <w:t>的房屋。</w:t>
      </w:r>
    </w:p>
    <w:p w14:paraId="0A3D6566">
      <w:pPr>
        <w:pageBreakBefore w:val="0"/>
        <w:kinsoku/>
        <w:overflowPunct/>
        <w:topLinePunct w:val="0"/>
        <w:autoSpaceDE/>
        <w:bidi w:val="0"/>
        <w:spacing w:before="208" w:line="291" w:lineRule="auto"/>
        <w:ind w:left="20" w:right="80" w:firstLine="570"/>
        <w:textAlignment w:val="auto"/>
        <w:rPr>
          <w:rFonts w:ascii="仿宋" w:hAnsi="仿宋" w:eastAsia="仿宋" w:cs="仿宋"/>
          <w:sz w:val="28"/>
          <w:szCs w:val="28"/>
        </w:rPr>
      </w:pPr>
      <w:r>
        <w:rPr>
          <w:rFonts w:ascii="仿宋" w:hAnsi="仿宋" w:eastAsia="仿宋" w:cs="仿宋"/>
          <w:spacing w:val="-2"/>
          <w:sz w:val="28"/>
          <w:szCs w:val="28"/>
        </w:rPr>
        <w:t>1.2  承租的租赁物租赁面积</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（含公摊面积</w:t>
      </w:r>
      <w:r>
        <w:rPr>
          <w:rFonts w:ascii="仿宋" w:hAnsi="仿宋" w:eastAsia="仿宋" w:cs="仿宋"/>
          <w:spacing w:val="11"/>
          <w:sz w:val="28"/>
          <w:szCs w:val="28"/>
        </w:rPr>
        <w:t>），</w:t>
      </w:r>
      <w:r>
        <w:rPr>
          <w:rFonts w:ascii="仿宋" w:hAnsi="仿宋" w:eastAsia="仿宋" w:cs="仿宋"/>
          <w:spacing w:val="-2"/>
          <w:sz w:val="28"/>
          <w:szCs w:val="28"/>
        </w:rPr>
        <w:t>最终以房屋</w:t>
      </w:r>
      <w:r>
        <w:rPr>
          <w:rFonts w:hint="eastAsia" w:ascii="仿宋" w:hAnsi="仿宋" w:eastAsia="仿宋" w:cs="仿宋"/>
          <w:spacing w:val="-2"/>
          <w:sz w:val="28"/>
          <w:szCs w:val="28"/>
          <w:lang w:val="en-US" w:eastAsia="zh-CN"/>
        </w:rPr>
        <w:t>实际测量</w:t>
      </w:r>
      <w:r>
        <w:rPr>
          <w:rFonts w:ascii="仿宋" w:hAnsi="仿宋" w:eastAsia="仿宋" w:cs="仿宋"/>
          <w:spacing w:val="-2"/>
          <w:sz w:val="28"/>
          <w:szCs w:val="28"/>
        </w:rPr>
        <w:t>的面积为准。</w:t>
      </w:r>
    </w:p>
    <w:p w14:paraId="0B052981">
      <w:pPr>
        <w:pageBreakBefore w:val="0"/>
        <w:kinsoku/>
        <w:overflowPunct/>
        <w:topLinePunct w:val="0"/>
        <w:autoSpaceDE/>
        <w:bidi w:val="0"/>
        <w:spacing w:before="207" w:line="222" w:lineRule="auto"/>
        <w:ind w:left="573"/>
        <w:textAlignment w:val="auto"/>
        <w:outlineLvl w:val="1"/>
        <w:rPr>
          <w:rFonts w:ascii="仿宋" w:hAnsi="仿宋" w:eastAsia="仿宋" w:cs="仿宋"/>
          <w:sz w:val="28"/>
          <w:szCs w:val="28"/>
        </w:rPr>
      </w:pPr>
      <w:r>
        <w:rPr>
          <w:rFonts w:ascii="仿宋" w:hAnsi="仿宋" w:eastAsia="仿宋" w:cs="仿宋"/>
          <w:b/>
          <w:bCs/>
          <w:spacing w:val="-5"/>
          <w:sz w:val="28"/>
          <w:szCs w:val="28"/>
        </w:rPr>
        <w:t>2、承租期限</w:t>
      </w:r>
    </w:p>
    <w:p w14:paraId="42DD12E9">
      <w:pPr>
        <w:pageBreakBefore w:val="0"/>
        <w:kinsoku/>
        <w:overflowPunct/>
        <w:topLinePunct w:val="0"/>
        <w:autoSpaceDE/>
        <w:bidi w:val="0"/>
        <w:spacing w:before="207" w:line="291" w:lineRule="auto"/>
        <w:ind w:left="16" w:right="212" w:firstLine="557"/>
        <w:textAlignment w:val="auto"/>
        <w:rPr>
          <w:rFonts w:ascii="仿宋" w:hAnsi="仿宋" w:eastAsia="仿宋" w:cs="仿宋"/>
          <w:sz w:val="28"/>
          <w:szCs w:val="28"/>
        </w:rPr>
      </w:pPr>
      <w:r>
        <w:rPr>
          <w:rFonts w:ascii="仿宋" w:hAnsi="仿宋" w:eastAsia="仿宋" w:cs="仿宋"/>
          <w:spacing w:val="-17"/>
          <w:sz w:val="28"/>
          <w:szCs w:val="28"/>
        </w:rPr>
        <w:t>2.1  承租期为</w:t>
      </w:r>
      <w:r>
        <w:rPr>
          <w:rFonts w:ascii="仿宋" w:hAnsi="仿宋" w:eastAsia="仿宋" w:cs="仿宋"/>
          <w:spacing w:val="72"/>
          <w:sz w:val="28"/>
          <w:szCs w:val="28"/>
          <w:u w:val="single" w:color="auto"/>
        </w:rPr>
        <w:t xml:space="preserve"> </w:t>
      </w:r>
      <w:r>
        <w:rPr>
          <w:rFonts w:hint="eastAsia" w:ascii="仿宋" w:hAnsi="仿宋" w:eastAsia="仿宋" w:cs="仿宋"/>
          <w:spacing w:val="72"/>
          <w:sz w:val="28"/>
          <w:szCs w:val="28"/>
          <w:u w:val="single" w:color="auto"/>
          <w:lang w:val="en-US" w:eastAsia="zh-CN"/>
        </w:rPr>
        <w:t>2</w:t>
      </w:r>
      <w:r>
        <w:rPr>
          <w:rFonts w:ascii="仿宋" w:hAnsi="仿宋" w:eastAsia="仿宋" w:cs="仿宋"/>
          <w:spacing w:val="72"/>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17"/>
          <w:sz w:val="28"/>
          <w:szCs w:val="28"/>
        </w:rPr>
        <w:t>年，</w:t>
      </w:r>
      <w:r>
        <w:rPr>
          <w:rFonts w:ascii="仿宋" w:hAnsi="仿宋" w:eastAsia="仿宋" w:cs="仿宋"/>
          <w:spacing w:val="-71"/>
          <w:sz w:val="28"/>
          <w:szCs w:val="28"/>
        </w:rPr>
        <w:t xml:space="preserve"> </w:t>
      </w:r>
      <w:r>
        <w:rPr>
          <w:rFonts w:ascii="仿宋" w:hAnsi="仿宋" w:eastAsia="仿宋" w:cs="仿宋"/>
          <w:spacing w:val="-17"/>
          <w:sz w:val="28"/>
          <w:szCs w:val="28"/>
        </w:rPr>
        <w:t>自</w:t>
      </w:r>
      <w:r>
        <w:rPr>
          <w:rFonts w:ascii="仿宋" w:hAnsi="仿宋" w:eastAsia="仿宋" w:cs="仿宋"/>
          <w:spacing w:val="-1"/>
          <w:sz w:val="28"/>
          <w:szCs w:val="28"/>
        </w:rPr>
        <w:t xml:space="preserve"> </w:t>
      </w:r>
      <w:r>
        <w:rPr>
          <w:rFonts w:ascii="仿宋" w:hAnsi="仿宋" w:eastAsia="仿宋" w:cs="仿宋"/>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7"/>
          <w:sz w:val="28"/>
          <w:szCs w:val="28"/>
        </w:rPr>
        <w:t>年</w:t>
      </w:r>
      <w:r>
        <w:rPr>
          <w:rFonts w:ascii="仿宋" w:hAnsi="仿宋" w:eastAsia="仿宋" w:cs="仿宋"/>
          <w:spacing w:val="69"/>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7"/>
          <w:sz w:val="28"/>
          <w:szCs w:val="28"/>
        </w:rPr>
        <w:t>月</w:t>
      </w:r>
      <w:r>
        <w:rPr>
          <w:rFonts w:ascii="仿宋" w:hAnsi="仿宋" w:eastAsia="仿宋" w:cs="仿宋"/>
          <w:spacing w:val="-17"/>
          <w:sz w:val="28"/>
          <w:szCs w:val="28"/>
          <w:u w:val="single"/>
        </w:rPr>
        <w:t xml:space="preserve">   </w:t>
      </w:r>
      <w:r>
        <w:rPr>
          <w:rFonts w:ascii="仿宋" w:hAnsi="仿宋" w:eastAsia="仿宋" w:cs="仿宋"/>
          <w:spacing w:val="-17"/>
          <w:sz w:val="28"/>
          <w:szCs w:val="28"/>
        </w:rPr>
        <w:t>日起至</w:t>
      </w:r>
      <w:r>
        <w:rPr>
          <w:rFonts w:ascii="仿宋" w:hAnsi="仿宋" w:eastAsia="仿宋" w:cs="仿宋"/>
          <w:spacing w:val="-17"/>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7"/>
          <w:sz w:val="28"/>
          <w:szCs w:val="28"/>
        </w:rPr>
        <w:t>年</w:t>
      </w:r>
      <w:r>
        <w:rPr>
          <w:rFonts w:ascii="仿宋" w:hAnsi="仿宋" w:eastAsia="仿宋" w:cs="仿宋"/>
          <w:spacing w:val="69"/>
          <w:sz w:val="28"/>
          <w:szCs w:val="28"/>
          <w:u w:val="single" w:color="auto"/>
        </w:rPr>
        <w:t xml:space="preserve">  </w:t>
      </w:r>
      <w:r>
        <w:rPr>
          <w:rFonts w:ascii="仿宋" w:hAnsi="仿宋" w:eastAsia="仿宋" w:cs="仿宋"/>
          <w:spacing w:val="-106"/>
          <w:sz w:val="28"/>
          <w:szCs w:val="28"/>
        </w:rPr>
        <w:t xml:space="preserve"> </w:t>
      </w:r>
      <w:r>
        <w:rPr>
          <w:rFonts w:ascii="仿宋" w:hAnsi="仿宋" w:eastAsia="仿宋" w:cs="仿宋"/>
          <w:spacing w:val="-17"/>
          <w:sz w:val="28"/>
          <w:szCs w:val="28"/>
        </w:rPr>
        <w:t>月</w:t>
      </w:r>
      <w:r>
        <w:rPr>
          <w:rFonts w:ascii="仿宋" w:hAnsi="仿宋" w:eastAsia="仿宋" w:cs="仿宋"/>
          <w:spacing w:val="137"/>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17"/>
          <w:sz w:val="28"/>
          <w:szCs w:val="28"/>
        </w:rPr>
        <w:t>日</w:t>
      </w:r>
      <w:r>
        <w:rPr>
          <w:rFonts w:ascii="仿宋" w:hAnsi="仿宋" w:eastAsia="仿宋" w:cs="仿宋"/>
          <w:sz w:val="28"/>
          <w:szCs w:val="28"/>
        </w:rPr>
        <w:t xml:space="preserve"> </w:t>
      </w:r>
      <w:r>
        <w:rPr>
          <w:rFonts w:ascii="仿宋" w:hAnsi="仿宋" w:eastAsia="仿宋" w:cs="仿宋"/>
          <w:spacing w:val="-2"/>
          <w:sz w:val="28"/>
          <w:szCs w:val="28"/>
        </w:rPr>
        <w:t>止。</w:t>
      </w:r>
    </w:p>
    <w:p w14:paraId="1112C802">
      <w:pPr>
        <w:pageBreakBefore w:val="0"/>
        <w:kinsoku/>
        <w:overflowPunct/>
        <w:topLinePunct w:val="0"/>
        <w:autoSpaceDE/>
        <w:bidi w:val="0"/>
        <w:spacing w:before="207" w:line="325" w:lineRule="auto"/>
        <w:ind w:left="16" w:firstLine="557"/>
        <w:textAlignment w:val="auto"/>
        <w:rPr>
          <w:rFonts w:ascii="仿宋" w:hAnsi="仿宋" w:eastAsia="仿宋" w:cs="仿宋"/>
          <w:sz w:val="28"/>
          <w:szCs w:val="28"/>
        </w:rPr>
      </w:pPr>
      <w:r>
        <w:rPr>
          <w:rFonts w:ascii="仿宋" w:hAnsi="仿宋" w:eastAsia="仿宋" w:cs="仿宋"/>
          <w:spacing w:val="-1"/>
          <w:sz w:val="28"/>
          <w:szCs w:val="28"/>
        </w:rPr>
        <w:t>2.2  承租期满，若乙方希望在承租期满后续租，须至少在承租</w:t>
      </w:r>
      <w:r>
        <w:rPr>
          <w:rFonts w:ascii="仿宋" w:hAnsi="仿宋" w:eastAsia="仿宋" w:cs="仿宋"/>
          <w:spacing w:val="7"/>
          <w:sz w:val="28"/>
          <w:szCs w:val="28"/>
        </w:rPr>
        <w:t xml:space="preserve">  </w:t>
      </w:r>
      <w:r>
        <w:rPr>
          <w:rFonts w:ascii="仿宋" w:hAnsi="仿宋" w:eastAsia="仿宋" w:cs="仿宋"/>
          <w:spacing w:val="-9"/>
          <w:sz w:val="28"/>
          <w:szCs w:val="28"/>
        </w:rPr>
        <w:t>期满前</w:t>
      </w:r>
      <w:r>
        <w:rPr>
          <w:rFonts w:ascii="仿宋" w:hAnsi="仿宋" w:eastAsia="仿宋" w:cs="仿宋"/>
          <w:spacing w:val="-35"/>
          <w:sz w:val="28"/>
          <w:szCs w:val="28"/>
        </w:rPr>
        <w:t xml:space="preserve"> </w:t>
      </w:r>
      <w:r>
        <w:rPr>
          <w:rFonts w:ascii="仿宋" w:hAnsi="仿宋" w:eastAsia="仿宋" w:cs="仿宋"/>
          <w:spacing w:val="-9"/>
          <w:sz w:val="28"/>
          <w:szCs w:val="28"/>
        </w:rPr>
        <w:t>3</w:t>
      </w:r>
      <w:r>
        <w:rPr>
          <w:rFonts w:ascii="仿宋" w:hAnsi="仿宋" w:eastAsia="仿宋" w:cs="仿宋"/>
          <w:spacing w:val="-52"/>
          <w:sz w:val="28"/>
          <w:szCs w:val="28"/>
        </w:rPr>
        <w:t xml:space="preserve"> </w:t>
      </w:r>
      <w:r>
        <w:rPr>
          <w:rFonts w:ascii="仿宋" w:hAnsi="仿宋" w:eastAsia="仿宋" w:cs="仿宋"/>
          <w:spacing w:val="-9"/>
          <w:sz w:val="28"/>
          <w:szCs w:val="28"/>
        </w:rPr>
        <w:t>个月书面通知甲方续租的意向，承租期满后，在同等条件下，</w:t>
      </w:r>
      <w:r>
        <w:rPr>
          <w:rFonts w:ascii="仿宋" w:hAnsi="仿宋" w:eastAsia="仿宋" w:cs="仿宋"/>
          <w:sz w:val="28"/>
          <w:szCs w:val="28"/>
        </w:rPr>
        <w:t xml:space="preserve"> </w:t>
      </w:r>
      <w:r>
        <w:rPr>
          <w:rFonts w:ascii="仿宋" w:hAnsi="仿宋" w:eastAsia="仿宋" w:cs="仿宋"/>
          <w:spacing w:val="-1"/>
          <w:sz w:val="28"/>
          <w:szCs w:val="28"/>
        </w:rPr>
        <w:t>乙方享受优先承租权。租金和租期则由双方另行协商，经双方达成协</w:t>
      </w:r>
      <w:r>
        <w:rPr>
          <w:rFonts w:ascii="仿宋" w:hAnsi="仿宋" w:eastAsia="仿宋" w:cs="仿宋"/>
          <w:spacing w:val="-2"/>
          <w:sz w:val="28"/>
          <w:szCs w:val="28"/>
        </w:rPr>
        <w:t>议，则重新签订租赁合同。</w:t>
      </w:r>
    </w:p>
    <w:p w14:paraId="1A8965CB">
      <w:pPr>
        <w:pageBreakBefore w:val="0"/>
        <w:kinsoku/>
        <w:overflowPunct/>
        <w:topLinePunct w:val="0"/>
        <w:autoSpaceDE/>
        <w:bidi w:val="0"/>
        <w:spacing w:line="325" w:lineRule="auto"/>
        <w:textAlignment w:val="auto"/>
        <w:rPr>
          <w:rFonts w:ascii="仿宋" w:hAnsi="仿宋" w:eastAsia="仿宋" w:cs="仿宋"/>
          <w:sz w:val="28"/>
          <w:szCs w:val="28"/>
        </w:rPr>
        <w:sectPr>
          <w:headerReference r:id="rId3" w:type="default"/>
          <w:pgSz w:w="11906" w:h="16839"/>
          <w:pgMar w:top="400" w:right="1675" w:bottom="0" w:left="1758" w:header="0" w:footer="0" w:gutter="0"/>
          <w:cols w:space="720" w:num="1"/>
        </w:sectPr>
      </w:pPr>
    </w:p>
    <w:p w14:paraId="30F81CFE">
      <w:pPr>
        <w:pStyle w:val="2"/>
        <w:pageBreakBefore w:val="0"/>
        <w:kinsoku/>
        <w:overflowPunct/>
        <w:topLinePunct w:val="0"/>
        <w:autoSpaceDE/>
        <w:bidi w:val="0"/>
        <w:spacing w:line="296" w:lineRule="auto"/>
        <w:textAlignment w:val="auto"/>
      </w:pPr>
    </w:p>
    <w:p w14:paraId="5E45C21B">
      <w:pPr>
        <w:pageBreakBefore w:val="0"/>
        <w:kinsoku/>
        <w:overflowPunct/>
        <w:topLinePunct w:val="0"/>
        <w:autoSpaceDE/>
        <w:bidi w:val="0"/>
        <w:spacing w:before="91" w:line="313" w:lineRule="auto"/>
        <w:ind w:left="18" w:right="93" w:firstLine="555"/>
        <w:textAlignment w:val="auto"/>
        <w:rPr>
          <w:rFonts w:ascii="仿宋" w:hAnsi="仿宋" w:eastAsia="仿宋" w:cs="仿宋"/>
          <w:sz w:val="28"/>
          <w:szCs w:val="28"/>
        </w:rPr>
      </w:pPr>
      <w:r>
        <w:rPr>
          <w:rFonts w:ascii="仿宋" w:hAnsi="仿宋" w:eastAsia="仿宋" w:cs="仿宋"/>
          <w:spacing w:val="-1"/>
          <w:sz w:val="28"/>
          <w:szCs w:val="28"/>
        </w:rPr>
        <w:t>2.3  在承租期满前三个月内，甲方有权在提前三日告知乙方的</w:t>
      </w:r>
      <w:r>
        <w:rPr>
          <w:rFonts w:ascii="仿宋" w:hAnsi="仿宋" w:eastAsia="仿宋" w:cs="仿宋"/>
          <w:spacing w:val="7"/>
          <w:sz w:val="28"/>
          <w:szCs w:val="28"/>
        </w:rPr>
        <w:t xml:space="preserve">  </w:t>
      </w:r>
      <w:r>
        <w:rPr>
          <w:rFonts w:ascii="仿宋" w:hAnsi="仿宋" w:eastAsia="仿宋" w:cs="仿宋"/>
          <w:spacing w:val="-1"/>
          <w:sz w:val="28"/>
          <w:szCs w:val="28"/>
        </w:rPr>
        <w:t>情况下进行重新招租的各项准备工作，包括向未来的承租人展示租赁</w:t>
      </w:r>
      <w:r>
        <w:rPr>
          <w:rFonts w:ascii="仿宋" w:hAnsi="仿宋" w:eastAsia="仿宋" w:cs="仿宋"/>
          <w:spacing w:val="2"/>
          <w:sz w:val="28"/>
          <w:szCs w:val="28"/>
        </w:rPr>
        <w:t xml:space="preserve"> </w:t>
      </w:r>
      <w:r>
        <w:rPr>
          <w:rFonts w:ascii="仿宋" w:hAnsi="仿宋" w:eastAsia="仿宋" w:cs="仿宋"/>
          <w:spacing w:val="-2"/>
          <w:sz w:val="28"/>
          <w:szCs w:val="28"/>
        </w:rPr>
        <w:t>物以及对租赁物进行合理和必要的检查和维修等，乙方应予以配合。</w:t>
      </w:r>
    </w:p>
    <w:p w14:paraId="1E1AF175">
      <w:pPr>
        <w:pageBreakBefore w:val="0"/>
        <w:kinsoku/>
        <w:overflowPunct/>
        <w:topLinePunct w:val="0"/>
        <w:autoSpaceDE/>
        <w:bidi w:val="0"/>
        <w:spacing w:before="207" w:line="340" w:lineRule="auto"/>
        <w:ind w:left="16" w:right="93" w:firstLine="557"/>
        <w:textAlignment w:val="auto"/>
        <w:rPr>
          <w:rFonts w:ascii="仿宋" w:hAnsi="仿宋" w:eastAsia="仿宋" w:cs="仿宋"/>
          <w:sz w:val="28"/>
          <w:szCs w:val="28"/>
        </w:rPr>
      </w:pPr>
      <w:r>
        <w:rPr>
          <w:rFonts w:ascii="仿宋" w:hAnsi="仿宋" w:eastAsia="仿宋" w:cs="仿宋"/>
          <w:spacing w:val="-1"/>
          <w:sz w:val="28"/>
          <w:szCs w:val="28"/>
        </w:rPr>
        <w:t>2.4  租赁期间，若本合同项下租赁物的所有权或出租权发生改</w:t>
      </w:r>
      <w:r>
        <w:rPr>
          <w:rFonts w:ascii="仿宋" w:hAnsi="仿宋" w:eastAsia="仿宋" w:cs="仿宋"/>
          <w:spacing w:val="8"/>
          <w:sz w:val="28"/>
          <w:szCs w:val="28"/>
        </w:rPr>
        <w:t xml:space="preserve">  </w:t>
      </w:r>
      <w:r>
        <w:rPr>
          <w:rFonts w:ascii="仿宋" w:hAnsi="仿宋" w:eastAsia="仿宋" w:cs="仿宋"/>
          <w:spacing w:val="-4"/>
          <w:sz w:val="28"/>
          <w:szCs w:val="28"/>
        </w:rPr>
        <w:t>变，甲方应提前</w:t>
      </w:r>
      <w:r>
        <w:rPr>
          <w:rFonts w:ascii="仿宋" w:hAnsi="仿宋" w:eastAsia="仿宋" w:cs="仿宋"/>
          <w:spacing w:val="-71"/>
          <w:sz w:val="28"/>
          <w:szCs w:val="28"/>
        </w:rPr>
        <w:t xml:space="preserve"> </w:t>
      </w:r>
      <w:r>
        <w:rPr>
          <w:rFonts w:ascii="仿宋" w:hAnsi="仿宋" w:eastAsia="仿宋" w:cs="仿宋"/>
          <w:spacing w:val="-109"/>
          <w:sz w:val="28"/>
          <w:szCs w:val="28"/>
          <w:u w:val="single" w:color="auto"/>
        </w:rPr>
        <w:t xml:space="preserve"> </w:t>
      </w:r>
      <w:r>
        <w:rPr>
          <w:rFonts w:ascii="仿宋" w:hAnsi="仿宋" w:eastAsia="仿宋" w:cs="仿宋"/>
          <w:spacing w:val="-4"/>
          <w:sz w:val="28"/>
          <w:szCs w:val="28"/>
          <w:u w:val="single" w:color="auto"/>
        </w:rPr>
        <w:t>15</w:t>
      </w:r>
      <w:r>
        <w:rPr>
          <w:rFonts w:ascii="仿宋" w:hAnsi="仿宋" w:eastAsia="仿宋" w:cs="仿宋"/>
          <w:spacing w:val="-72"/>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4"/>
          <w:sz w:val="28"/>
          <w:szCs w:val="28"/>
        </w:rPr>
        <w:t>日书面通知乙方。任何经合法途径取得所租</w:t>
      </w:r>
      <w:r>
        <w:rPr>
          <w:rFonts w:ascii="仿宋" w:hAnsi="仿宋" w:eastAsia="仿宋" w:cs="仿宋"/>
          <w:spacing w:val="-5"/>
          <w:sz w:val="28"/>
          <w:szCs w:val="28"/>
        </w:rPr>
        <w:t>租赁</w:t>
      </w:r>
      <w:r>
        <w:rPr>
          <w:rFonts w:ascii="仿宋" w:hAnsi="仿宋" w:eastAsia="仿宋" w:cs="仿宋"/>
          <w:spacing w:val="-1"/>
          <w:sz w:val="28"/>
          <w:szCs w:val="28"/>
        </w:rPr>
        <w:t>物所有权或出租权者即取代甲方，并享有本合同中甲方的权利及承担</w:t>
      </w:r>
      <w:r>
        <w:rPr>
          <w:rFonts w:ascii="仿宋" w:hAnsi="仿宋" w:eastAsia="仿宋" w:cs="仿宋"/>
          <w:spacing w:val="-3"/>
          <w:sz w:val="28"/>
          <w:szCs w:val="28"/>
        </w:rPr>
        <w:t>甲方在本合同中应履行的义务。在出示相关合同的文件和资料后,甲</w:t>
      </w:r>
      <w:r>
        <w:rPr>
          <w:rFonts w:ascii="仿宋" w:hAnsi="仿宋" w:eastAsia="仿宋" w:cs="仿宋"/>
          <w:spacing w:val="-1"/>
          <w:sz w:val="28"/>
          <w:szCs w:val="28"/>
        </w:rPr>
        <w:t>方有权要求乙方与受让人签订与本合同条款相等之新租赁合同，以取代本合同。若租赁物对外销售，乙方有权在同等条件下享受优先购买</w:t>
      </w:r>
      <w:r>
        <w:rPr>
          <w:rFonts w:ascii="仿宋" w:hAnsi="仿宋" w:eastAsia="仿宋" w:cs="仿宋"/>
          <w:spacing w:val="-9"/>
          <w:sz w:val="28"/>
          <w:szCs w:val="28"/>
        </w:rPr>
        <w:t>权。</w:t>
      </w:r>
    </w:p>
    <w:p w14:paraId="53684BB7">
      <w:pPr>
        <w:pageBreakBefore w:val="0"/>
        <w:kinsoku/>
        <w:overflowPunct/>
        <w:topLinePunct w:val="0"/>
        <w:autoSpaceDE/>
        <w:bidi w:val="0"/>
        <w:spacing w:before="204" w:line="313" w:lineRule="auto"/>
        <w:ind w:left="17" w:right="93" w:firstLine="556"/>
        <w:textAlignment w:val="auto"/>
        <w:rPr>
          <w:rFonts w:ascii="仿宋" w:hAnsi="仿宋" w:eastAsia="仿宋" w:cs="仿宋"/>
          <w:sz w:val="28"/>
          <w:szCs w:val="28"/>
        </w:rPr>
      </w:pPr>
      <w:r>
        <w:rPr>
          <w:rFonts w:ascii="仿宋" w:hAnsi="仿宋" w:eastAsia="仿宋" w:cs="仿宋"/>
          <w:spacing w:val="-4"/>
          <w:sz w:val="28"/>
          <w:szCs w:val="28"/>
        </w:rPr>
        <w:t>2.5</w:t>
      </w:r>
      <w:r>
        <w:rPr>
          <w:rFonts w:ascii="仿宋" w:hAnsi="仿宋" w:eastAsia="仿宋" w:cs="仿宋"/>
          <w:spacing w:val="-43"/>
          <w:sz w:val="28"/>
          <w:szCs w:val="28"/>
        </w:rPr>
        <w:t xml:space="preserve"> </w:t>
      </w:r>
      <w:r>
        <w:rPr>
          <w:rFonts w:ascii="仿宋" w:hAnsi="仿宋" w:eastAsia="仿宋" w:cs="仿宋"/>
          <w:spacing w:val="-4"/>
          <w:sz w:val="28"/>
          <w:szCs w:val="28"/>
        </w:rPr>
        <w:t>租赁期间.若乙方的所有权、经营权或承租权发生改变，乙方</w:t>
      </w:r>
      <w:r>
        <w:rPr>
          <w:rFonts w:ascii="仿宋" w:hAnsi="仿宋" w:eastAsia="仿宋" w:cs="仿宋"/>
          <w:sz w:val="28"/>
          <w:szCs w:val="28"/>
        </w:rPr>
        <w:t xml:space="preserve"> </w:t>
      </w:r>
      <w:r>
        <w:rPr>
          <w:rFonts w:ascii="仿宋" w:hAnsi="仿宋" w:eastAsia="仿宋" w:cs="仿宋"/>
          <w:spacing w:val="-2"/>
          <w:sz w:val="28"/>
          <w:szCs w:val="28"/>
        </w:rPr>
        <w:t>应提前</w:t>
      </w:r>
      <w:r>
        <w:rPr>
          <w:rFonts w:ascii="仿宋" w:hAnsi="仿宋" w:eastAsia="仿宋" w:cs="仿宋"/>
          <w:spacing w:val="-47"/>
          <w:sz w:val="28"/>
          <w:szCs w:val="28"/>
        </w:rPr>
        <w:t xml:space="preserve"> </w:t>
      </w:r>
      <w:r>
        <w:rPr>
          <w:rFonts w:ascii="仿宋" w:hAnsi="仿宋" w:eastAsia="仿宋" w:cs="仿宋"/>
          <w:spacing w:val="-2"/>
          <w:sz w:val="28"/>
          <w:szCs w:val="28"/>
          <w:u w:val="single" w:color="auto"/>
        </w:rPr>
        <w:t>30</w:t>
      </w:r>
      <w:r>
        <w:rPr>
          <w:rFonts w:ascii="仿宋" w:hAnsi="仿宋" w:eastAsia="仿宋" w:cs="仿宋"/>
          <w:spacing w:val="-52"/>
          <w:sz w:val="28"/>
          <w:szCs w:val="28"/>
          <w:u w:val="single" w:color="auto"/>
        </w:rPr>
        <w:t xml:space="preserve"> </w:t>
      </w:r>
      <w:r>
        <w:rPr>
          <w:rFonts w:ascii="仿宋" w:hAnsi="仿宋" w:eastAsia="仿宋" w:cs="仿宋"/>
          <w:spacing w:val="-2"/>
          <w:sz w:val="28"/>
          <w:szCs w:val="28"/>
        </w:rPr>
        <w:t>天书面通知甲方并经甲方书面表示同意后，乙方的所有权或承租权方能向第三方转让，否则乙方不得转让并且视为乙方违约。</w:t>
      </w:r>
    </w:p>
    <w:p w14:paraId="4D1EAD6D">
      <w:pPr>
        <w:pageBreakBefore w:val="0"/>
        <w:kinsoku/>
        <w:overflowPunct/>
        <w:topLinePunct w:val="0"/>
        <w:autoSpaceDE/>
        <w:bidi w:val="0"/>
        <w:spacing w:before="209" w:line="222" w:lineRule="auto"/>
        <w:ind w:left="575"/>
        <w:textAlignment w:val="auto"/>
        <w:outlineLvl w:val="1"/>
        <w:rPr>
          <w:rFonts w:ascii="仿宋" w:hAnsi="仿宋" w:eastAsia="仿宋" w:cs="仿宋"/>
          <w:sz w:val="28"/>
          <w:szCs w:val="28"/>
        </w:rPr>
      </w:pPr>
      <w:r>
        <w:drawing>
          <wp:anchor distT="0" distB="0" distL="0" distR="0" simplePos="0" relativeHeight="251659264" behindDoc="1" locked="0" layoutInCell="1" allowOverlap="1">
            <wp:simplePos x="0" y="0"/>
            <wp:positionH relativeFrom="column">
              <wp:posOffset>4257675</wp:posOffset>
            </wp:positionH>
            <wp:positionV relativeFrom="paragraph">
              <wp:posOffset>452755</wp:posOffset>
            </wp:positionV>
            <wp:extent cx="6350" cy="34544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6350" cy="345440"/>
                    </a:xfrm>
                    <a:prstGeom prst="rect">
                      <a:avLst/>
                    </a:prstGeom>
                  </pic:spPr>
                </pic:pic>
              </a:graphicData>
            </a:graphic>
          </wp:anchor>
        </w:drawing>
      </w:r>
      <w:r>
        <w:rPr>
          <w:rFonts w:ascii="仿宋" w:hAnsi="仿宋" w:eastAsia="仿宋" w:cs="仿宋"/>
          <w:b/>
          <w:bCs/>
          <w:spacing w:val="-4"/>
          <w:sz w:val="28"/>
          <w:szCs w:val="28"/>
        </w:rPr>
        <w:t>3、租赁物的交付</w:t>
      </w:r>
    </w:p>
    <w:p w14:paraId="65C641FF">
      <w:pPr>
        <w:pageBreakBefore w:val="0"/>
        <w:kinsoku/>
        <w:overflowPunct/>
        <w:topLinePunct w:val="0"/>
        <w:autoSpaceDE/>
        <w:bidi w:val="0"/>
        <w:spacing w:before="210" w:line="351" w:lineRule="auto"/>
        <w:ind w:left="17" w:right="93" w:firstLine="562"/>
        <w:textAlignment w:val="auto"/>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本合同项目下的租赁物于本合同生效后</w:t>
      </w:r>
      <w:r>
        <w:rPr>
          <w:rFonts w:hint="eastAsia" w:ascii="仿宋" w:hAnsi="仿宋" w:eastAsia="仿宋" w:cs="仿宋"/>
          <w:color w:val="auto"/>
          <w:spacing w:val="-60"/>
          <w:sz w:val="28"/>
          <w:szCs w:val="28"/>
          <w:highlight w:val="none"/>
          <w:u w:val="none"/>
          <w:lang w:val="en-US" w:eastAsia="zh-CN"/>
        </w:rPr>
        <w:t>15</w:t>
      </w:r>
      <w:r>
        <w:rPr>
          <w:rFonts w:ascii="仿宋" w:hAnsi="仿宋" w:eastAsia="仿宋" w:cs="仿宋"/>
          <w:color w:val="auto"/>
          <w:spacing w:val="-2"/>
          <w:sz w:val="28"/>
          <w:szCs w:val="28"/>
          <w:highlight w:val="none"/>
          <w:shd w:val="clear" w:color="auto" w:fill="auto"/>
        </w:rPr>
        <w:t>个工作日</w:t>
      </w:r>
      <w:r>
        <w:rPr>
          <w:rFonts w:ascii="仿宋" w:hAnsi="仿宋" w:eastAsia="仿宋" w:cs="仿宋"/>
          <w:color w:val="auto"/>
          <w:spacing w:val="-2"/>
          <w:sz w:val="28"/>
          <w:szCs w:val="28"/>
          <w:highlight w:val="none"/>
        </w:rPr>
        <w:t>内交付乙</w:t>
      </w:r>
      <w:r>
        <w:rPr>
          <w:rFonts w:ascii="仿宋" w:hAnsi="仿宋" w:eastAsia="仿宋" w:cs="仿宋"/>
          <w:color w:val="auto"/>
          <w:spacing w:val="-3"/>
          <w:sz w:val="28"/>
          <w:szCs w:val="28"/>
          <w:highlight w:val="none"/>
        </w:rPr>
        <w:t>方使</w:t>
      </w:r>
      <w:r>
        <w:rPr>
          <w:rFonts w:ascii="仿宋" w:hAnsi="仿宋" w:eastAsia="仿宋" w:cs="仿宋"/>
          <w:color w:val="auto"/>
          <w:sz w:val="28"/>
          <w:szCs w:val="28"/>
          <w:highlight w:val="none"/>
        </w:rPr>
        <w:t xml:space="preserve"> </w:t>
      </w:r>
      <w:r>
        <w:rPr>
          <w:rFonts w:ascii="仿宋" w:hAnsi="仿宋" w:eastAsia="仿宋" w:cs="仿宋"/>
          <w:color w:val="auto"/>
          <w:spacing w:val="-1"/>
          <w:sz w:val="28"/>
          <w:szCs w:val="28"/>
          <w:highlight w:val="none"/>
        </w:rPr>
        <w:t>用（按现状交付使用）。若因不可抗力或其它非甲方主观原因且甲方无法控制的因素而导致未能在预定期限内交付，甲方于该情形发生之</w:t>
      </w:r>
      <w:r>
        <w:rPr>
          <w:rFonts w:ascii="仿宋" w:hAnsi="仿宋" w:eastAsia="仿宋" w:cs="仿宋"/>
          <w:color w:val="auto"/>
          <w:spacing w:val="-2"/>
          <w:sz w:val="28"/>
          <w:szCs w:val="28"/>
          <w:highlight w:val="none"/>
        </w:rPr>
        <w:t>后</w:t>
      </w:r>
      <w:r>
        <w:rPr>
          <w:rFonts w:ascii="仿宋" w:hAnsi="仿宋" w:eastAsia="仿宋" w:cs="仿宋"/>
          <w:color w:val="auto"/>
          <w:spacing w:val="-44"/>
          <w:sz w:val="28"/>
          <w:szCs w:val="28"/>
          <w:highlight w:val="none"/>
        </w:rPr>
        <w:t xml:space="preserve"> </w:t>
      </w:r>
      <w:r>
        <w:rPr>
          <w:rFonts w:ascii="仿宋" w:hAnsi="仿宋" w:eastAsia="仿宋" w:cs="仿宋"/>
          <w:color w:val="auto"/>
          <w:spacing w:val="-2"/>
          <w:sz w:val="28"/>
          <w:szCs w:val="28"/>
          <w:highlight w:val="none"/>
        </w:rPr>
        <w:t>24</w:t>
      </w:r>
      <w:r>
        <w:rPr>
          <w:rFonts w:ascii="仿宋" w:hAnsi="仿宋" w:eastAsia="仿宋" w:cs="仿宋"/>
          <w:color w:val="auto"/>
          <w:spacing w:val="-54"/>
          <w:sz w:val="28"/>
          <w:szCs w:val="28"/>
          <w:highlight w:val="none"/>
        </w:rPr>
        <w:t xml:space="preserve"> </w:t>
      </w:r>
      <w:r>
        <w:rPr>
          <w:rFonts w:ascii="仿宋" w:hAnsi="仿宋" w:eastAsia="仿宋" w:cs="仿宋"/>
          <w:color w:val="auto"/>
          <w:spacing w:val="-2"/>
          <w:sz w:val="28"/>
          <w:szCs w:val="28"/>
          <w:highlight w:val="none"/>
        </w:rPr>
        <w:t>小时内通知乙方。该情形之延期交付不视为甲方的违约行为，</w:t>
      </w:r>
    </w:p>
    <w:p w14:paraId="0474D34C">
      <w:pPr>
        <w:pageBreakBefore w:val="0"/>
        <w:kinsoku/>
        <w:overflowPunct/>
        <w:topLinePunct w:val="0"/>
        <w:autoSpaceDE/>
        <w:bidi w:val="0"/>
        <w:spacing w:before="47" w:line="224" w:lineRule="auto"/>
        <w:ind w:left="24"/>
        <w:textAlignment w:val="auto"/>
        <w:rPr>
          <w:rFonts w:ascii="仿宋" w:hAnsi="仿宋" w:eastAsia="仿宋" w:cs="仿宋"/>
          <w:sz w:val="28"/>
          <w:szCs w:val="28"/>
        </w:rPr>
      </w:pPr>
      <w:r>
        <w:rPr>
          <w:rFonts w:ascii="仿宋" w:hAnsi="仿宋" w:eastAsia="仿宋" w:cs="仿宋"/>
          <w:spacing w:val="-4"/>
          <w:sz w:val="28"/>
          <w:szCs w:val="28"/>
        </w:rPr>
        <w:t>不承担责任。</w:t>
      </w:r>
    </w:p>
    <w:p w14:paraId="743148A8">
      <w:pPr>
        <w:pStyle w:val="2"/>
        <w:pageBreakBefore w:val="0"/>
        <w:kinsoku/>
        <w:overflowPunct/>
        <w:topLinePunct w:val="0"/>
        <w:autoSpaceDE/>
        <w:bidi w:val="0"/>
        <w:spacing w:line="296" w:lineRule="auto"/>
        <w:textAlignment w:val="auto"/>
      </w:pPr>
    </w:p>
    <w:p w14:paraId="72FDCBE4">
      <w:pPr>
        <w:pageBreakBefore w:val="0"/>
        <w:kinsoku/>
        <w:overflowPunct/>
        <w:topLinePunct w:val="0"/>
        <w:autoSpaceDE/>
        <w:bidi w:val="0"/>
        <w:spacing w:before="91" w:line="222" w:lineRule="auto"/>
        <w:ind w:left="575"/>
        <w:textAlignment w:val="auto"/>
        <w:outlineLvl w:val="1"/>
        <w:rPr>
          <w:rFonts w:hint="eastAsia" w:ascii="仿宋" w:hAnsi="仿宋" w:eastAsia="仿宋" w:cs="仿宋"/>
          <w:spacing w:val="-11"/>
          <w:sz w:val="28"/>
          <w:szCs w:val="28"/>
          <w:lang w:eastAsia="zh-CN"/>
        </w:rPr>
      </w:pPr>
      <w:r>
        <w:rPr>
          <w:rFonts w:hint="eastAsia" w:ascii="仿宋" w:hAnsi="仿宋" w:eastAsia="仿宋" w:cs="仿宋"/>
          <w:b/>
          <w:bCs/>
          <w:spacing w:val="-6"/>
          <w:sz w:val="28"/>
          <w:szCs w:val="28"/>
          <w:lang w:val="en-US" w:eastAsia="zh-CN"/>
        </w:rPr>
        <w:t>4</w:t>
      </w:r>
      <w:r>
        <w:rPr>
          <w:rFonts w:ascii="仿宋" w:hAnsi="仿宋" w:eastAsia="仿宋" w:cs="仿宋"/>
          <w:b/>
          <w:bCs/>
          <w:spacing w:val="-6"/>
          <w:sz w:val="28"/>
          <w:szCs w:val="28"/>
        </w:rPr>
        <w:t>、租金（以下均为含税金额</w:t>
      </w:r>
      <w:r>
        <w:rPr>
          <w:rFonts w:ascii="仿宋" w:hAnsi="仿宋" w:eastAsia="仿宋" w:cs="仿宋"/>
          <w:b/>
          <w:bCs/>
          <w:spacing w:val="6"/>
          <w:sz w:val="28"/>
          <w:szCs w:val="28"/>
        </w:rPr>
        <w:t>）</w:t>
      </w:r>
      <w:r>
        <w:rPr>
          <w:rFonts w:hint="eastAsia" w:ascii="仿宋" w:hAnsi="仿宋" w:eastAsia="仿宋" w:cs="仿宋"/>
          <w:b/>
          <w:bCs/>
          <w:spacing w:val="6"/>
          <w:sz w:val="28"/>
          <w:szCs w:val="28"/>
          <w:lang w:val="en-US" w:eastAsia="zh-CN"/>
        </w:rPr>
        <w:t>为2年</w:t>
      </w:r>
      <w:r>
        <w:rPr>
          <w:rFonts w:hint="eastAsia" w:ascii="仿宋" w:hAnsi="仿宋" w:eastAsia="仿宋" w:cs="仿宋"/>
          <w:b/>
          <w:bCs/>
          <w:spacing w:val="-6"/>
          <w:sz w:val="28"/>
          <w:szCs w:val="28"/>
          <w:lang w:val="en-US" w:eastAsia="zh-CN"/>
        </w:rPr>
        <w:t>短期承租</w:t>
      </w:r>
      <w:r>
        <w:rPr>
          <w:rFonts w:ascii="仿宋" w:hAnsi="仿宋" w:eastAsia="仿宋" w:cs="仿宋"/>
          <w:b/>
          <w:bCs/>
          <w:spacing w:val="-6"/>
          <w:sz w:val="28"/>
          <w:szCs w:val="28"/>
        </w:rPr>
        <w:t>，</w:t>
      </w:r>
      <w:r>
        <w:rPr>
          <w:rFonts w:hint="eastAsia" w:ascii="仿宋" w:hAnsi="仿宋" w:eastAsia="仿宋" w:cs="仿宋"/>
          <w:b/>
          <w:bCs/>
          <w:spacing w:val="-6"/>
          <w:sz w:val="28"/>
          <w:szCs w:val="28"/>
          <w:lang w:val="en-US" w:eastAsia="zh-CN"/>
        </w:rPr>
        <w:t>无需递增。</w:t>
      </w:r>
    </w:p>
    <w:p w14:paraId="148B8288">
      <w:pPr>
        <w:pageBreakBefore w:val="0"/>
        <w:kinsoku/>
        <w:overflowPunct/>
        <w:topLinePunct w:val="0"/>
        <w:autoSpaceDE/>
        <w:bidi w:val="0"/>
        <w:spacing w:before="208" w:line="222" w:lineRule="auto"/>
        <w:ind w:left="572"/>
        <w:textAlignment w:val="auto"/>
        <w:outlineLvl w:val="1"/>
        <w:rPr>
          <w:rFonts w:ascii="仿宋" w:hAnsi="仿宋" w:eastAsia="仿宋" w:cs="仿宋"/>
          <w:sz w:val="28"/>
          <w:szCs w:val="28"/>
        </w:rPr>
      </w:pPr>
      <w:r>
        <w:rPr>
          <w:rFonts w:hint="eastAsia" w:ascii="仿宋" w:hAnsi="仿宋" w:eastAsia="仿宋" w:cs="仿宋"/>
          <w:b/>
          <w:bCs/>
          <w:spacing w:val="-4"/>
          <w:sz w:val="28"/>
          <w:szCs w:val="28"/>
          <w:lang w:val="en-US" w:eastAsia="zh-CN"/>
        </w:rPr>
        <w:t>5</w:t>
      </w:r>
      <w:r>
        <w:rPr>
          <w:rFonts w:ascii="仿宋" w:hAnsi="仿宋" w:eastAsia="仿宋" w:cs="仿宋"/>
          <w:b/>
          <w:bCs/>
          <w:spacing w:val="-4"/>
          <w:sz w:val="28"/>
          <w:szCs w:val="28"/>
        </w:rPr>
        <w:t>、其他费用</w:t>
      </w:r>
    </w:p>
    <w:p w14:paraId="716EA212">
      <w:pPr>
        <w:pageBreakBefore w:val="0"/>
        <w:kinsoku/>
        <w:overflowPunct/>
        <w:topLinePunct w:val="0"/>
        <w:autoSpaceDE/>
        <w:bidi w:val="0"/>
        <w:spacing w:before="207" w:line="290" w:lineRule="auto"/>
        <w:ind w:left="25" w:right="62" w:firstLine="547"/>
        <w:textAlignment w:val="auto"/>
        <w:rPr>
          <w:rFonts w:ascii="仿宋" w:hAnsi="仿宋" w:eastAsia="仿宋" w:cs="仿宋"/>
          <w:sz w:val="28"/>
          <w:szCs w:val="28"/>
        </w:rPr>
      </w:pPr>
      <w:r>
        <w:rPr>
          <w:rFonts w:hint="eastAsia" w:ascii="仿宋" w:hAnsi="仿宋" w:eastAsia="仿宋" w:cs="仿宋"/>
          <w:spacing w:val="-5"/>
          <w:sz w:val="28"/>
          <w:szCs w:val="28"/>
          <w:lang w:val="en-US" w:eastAsia="zh-CN"/>
        </w:rPr>
        <w:t>5</w:t>
      </w:r>
      <w:r>
        <w:rPr>
          <w:rFonts w:ascii="仿宋" w:hAnsi="仿宋" w:eastAsia="仿宋" w:cs="仿宋"/>
          <w:spacing w:val="-5"/>
          <w:sz w:val="28"/>
          <w:szCs w:val="28"/>
        </w:rPr>
        <w:t>.1</w:t>
      </w:r>
      <w:r>
        <w:rPr>
          <w:rFonts w:ascii="仿宋" w:hAnsi="仿宋" w:eastAsia="仿宋" w:cs="仿宋"/>
          <w:spacing w:val="-18"/>
          <w:sz w:val="28"/>
          <w:szCs w:val="28"/>
        </w:rPr>
        <w:t xml:space="preserve"> </w:t>
      </w:r>
      <w:r>
        <w:rPr>
          <w:rFonts w:ascii="仿宋" w:hAnsi="仿宋" w:eastAsia="仿宋" w:cs="仿宋"/>
          <w:spacing w:val="-5"/>
          <w:sz w:val="28"/>
          <w:szCs w:val="28"/>
        </w:rPr>
        <w:t>乙方经营所用和自用的水费、电费、气费、电话费、</w:t>
      </w:r>
      <w:r>
        <w:rPr>
          <w:rFonts w:ascii="仿宋" w:hAnsi="仿宋" w:eastAsia="仿宋" w:cs="仿宋"/>
          <w:spacing w:val="-62"/>
          <w:sz w:val="28"/>
          <w:szCs w:val="28"/>
        </w:rPr>
        <w:t xml:space="preserve"> </w:t>
      </w:r>
      <w:r>
        <w:rPr>
          <w:rFonts w:ascii="仿宋" w:hAnsi="仿宋" w:eastAsia="仿宋" w:cs="仿宋"/>
          <w:spacing w:val="-5"/>
          <w:sz w:val="28"/>
          <w:szCs w:val="28"/>
        </w:rPr>
        <w:t>日常经</w:t>
      </w:r>
      <w:r>
        <w:rPr>
          <w:rFonts w:ascii="仿宋" w:hAnsi="仿宋" w:eastAsia="仿宋" w:cs="仿宋"/>
          <w:spacing w:val="-1"/>
          <w:sz w:val="28"/>
          <w:szCs w:val="28"/>
        </w:rPr>
        <w:t>营垃圾清运费、网费、煤气开通费等所有费</w:t>
      </w:r>
      <w:r>
        <w:rPr>
          <w:rFonts w:ascii="仿宋" w:hAnsi="仿宋" w:eastAsia="仿宋" w:cs="仿宋"/>
          <w:spacing w:val="-2"/>
          <w:sz w:val="28"/>
          <w:szCs w:val="28"/>
        </w:rPr>
        <w:t>用自理。</w:t>
      </w:r>
    </w:p>
    <w:p w14:paraId="3E666DAB">
      <w:pPr>
        <w:pageBreakBefore w:val="0"/>
        <w:kinsoku/>
        <w:overflowPunct/>
        <w:topLinePunct w:val="0"/>
        <w:autoSpaceDE/>
        <w:bidi w:val="0"/>
        <w:spacing w:before="210" w:line="292" w:lineRule="auto"/>
        <w:ind w:left="17" w:right="60" w:firstLine="555"/>
        <w:textAlignment w:val="auto"/>
        <w:rPr>
          <w:rFonts w:ascii="仿宋" w:hAnsi="仿宋" w:eastAsia="仿宋" w:cs="仿宋"/>
          <w:sz w:val="28"/>
          <w:szCs w:val="28"/>
        </w:rPr>
      </w:pPr>
      <w:r>
        <w:rPr>
          <w:rFonts w:hint="eastAsia" w:ascii="仿宋" w:hAnsi="仿宋" w:eastAsia="仿宋" w:cs="仿宋"/>
          <w:spacing w:val="-2"/>
          <w:sz w:val="28"/>
          <w:szCs w:val="28"/>
          <w:lang w:val="en-US" w:eastAsia="zh-CN"/>
        </w:rPr>
        <w:t>5</w:t>
      </w:r>
      <w:r>
        <w:rPr>
          <w:rFonts w:ascii="仿宋" w:hAnsi="仿宋" w:eastAsia="仿宋" w:cs="仿宋"/>
          <w:spacing w:val="-2"/>
          <w:sz w:val="28"/>
          <w:szCs w:val="28"/>
        </w:rPr>
        <w:t>.2</w:t>
      </w:r>
      <w:r>
        <w:rPr>
          <w:rFonts w:ascii="仿宋" w:hAnsi="仿宋" w:eastAsia="仿宋" w:cs="仿宋"/>
          <w:spacing w:val="-24"/>
          <w:sz w:val="28"/>
          <w:szCs w:val="28"/>
        </w:rPr>
        <w:t xml:space="preserve"> </w:t>
      </w:r>
      <w:r>
        <w:rPr>
          <w:rFonts w:ascii="仿宋" w:hAnsi="仿宋" w:eastAsia="仿宋" w:cs="仿宋"/>
          <w:spacing w:val="-2"/>
          <w:sz w:val="28"/>
          <w:szCs w:val="28"/>
        </w:rPr>
        <w:t>乙方独立使用之照明、设备用电均需单独安装表具计算，费</w:t>
      </w:r>
      <w:r>
        <w:rPr>
          <w:rFonts w:ascii="仿宋" w:hAnsi="仿宋" w:eastAsia="仿宋" w:cs="仿宋"/>
          <w:sz w:val="28"/>
          <w:szCs w:val="28"/>
        </w:rPr>
        <w:t xml:space="preserve"> </w:t>
      </w:r>
      <w:r>
        <w:rPr>
          <w:rFonts w:ascii="仿宋" w:hAnsi="仿宋" w:eastAsia="仿宋" w:cs="仿宋"/>
          <w:spacing w:val="-3"/>
          <w:sz w:val="28"/>
          <w:szCs w:val="28"/>
        </w:rPr>
        <w:t>用由乙方承担。</w:t>
      </w:r>
    </w:p>
    <w:p w14:paraId="26AA57C7">
      <w:pPr>
        <w:pageBreakBefore w:val="0"/>
        <w:kinsoku/>
        <w:overflowPunct/>
        <w:topLinePunct w:val="0"/>
        <w:autoSpaceDE/>
        <w:bidi w:val="0"/>
        <w:spacing w:before="204" w:line="290" w:lineRule="auto"/>
        <w:ind w:left="20" w:right="60" w:firstLine="551"/>
        <w:textAlignment w:val="auto"/>
        <w:rPr>
          <w:rFonts w:ascii="仿宋" w:hAnsi="仿宋" w:eastAsia="仿宋" w:cs="仿宋"/>
          <w:sz w:val="28"/>
          <w:szCs w:val="28"/>
        </w:rPr>
      </w:pPr>
      <w:r>
        <w:rPr>
          <w:rFonts w:hint="eastAsia" w:ascii="仿宋" w:hAnsi="仿宋" w:eastAsia="仿宋" w:cs="仿宋"/>
          <w:spacing w:val="-1"/>
          <w:sz w:val="28"/>
          <w:szCs w:val="28"/>
          <w:lang w:val="en-US" w:eastAsia="zh-CN"/>
        </w:rPr>
        <w:t>5</w:t>
      </w:r>
      <w:r>
        <w:rPr>
          <w:rFonts w:ascii="仿宋" w:hAnsi="仿宋" w:eastAsia="仿宋" w:cs="仿宋"/>
          <w:spacing w:val="-1"/>
          <w:sz w:val="28"/>
          <w:szCs w:val="28"/>
        </w:rPr>
        <w:t>.3</w:t>
      </w:r>
      <w:r>
        <w:rPr>
          <w:rFonts w:ascii="仿宋" w:hAnsi="仿宋" w:eastAsia="仿宋" w:cs="仿宋"/>
          <w:spacing w:val="-53"/>
          <w:sz w:val="28"/>
          <w:szCs w:val="28"/>
        </w:rPr>
        <w:t xml:space="preserve"> </w:t>
      </w:r>
      <w:r>
        <w:rPr>
          <w:rFonts w:ascii="仿宋" w:hAnsi="仿宋" w:eastAsia="仿宋" w:cs="仿宋"/>
          <w:spacing w:val="-1"/>
          <w:sz w:val="28"/>
          <w:szCs w:val="28"/>
        </w:rPr>
        <w:t>租赁物内的清扫、清洁以及所产生的垃圾等由乙方自行负责</w:t>
      </w:r>
      <w:r>
        <w:rPr>
          <w:rFonts w:ascii="仿宋" w:hAnsi="仿宋" w:eastAsia="仿宋" w:cs="仿宋"/>
          <w:sz w:val="28"/>
          <w:szCs w:val="28"/>
        </w:rPr>
        <w:t xml:space="preserve"> </w:t>
      </w:r>
      <w:r>
        <w:rPr>
          <w:rFonts w:ascii="仿宋" w:hAnsi="仿宋" w:eastAsia="仿宋" w:cs="仿宋"/>
          <w:spacing w:val="-4"/>
          <w:sz w:val="28"/>
          <w:szCs w:val="28"/>
        </w:rPr>
        <w:t>并承担费用。</w:t>
      </w:r>
    </w:p>
    <w:p w14:paraId="64B5E35B">
      <w:pPr>
        <w:pageBreakBefore w:val="0"/>
        <w:kinsoku/>
        <w:overflowPunct/>
        <w:topLinePunct w:val="0"/>
        <w:autoSpaceDE/>
        <w:bidi w:val="0"/>
        <w:spacing w:before="210" w:line="222" w:lineRule="auto"/>
        <w:ind w:left="576"/>
        <w:textAlignment w:val="auto"/>
        <w:outlineLvl w:val="1"/>
        <w:rPr>
          <w:rFonts w:ascii="仿宋" w:hAnsi="仿宋" w:eastAsia="仿宋" w:cs="仿宋"/>
          <w:sz w:val="28"/>
          <w:szCs w:val="28"/>
        </w:rPr>
      </w:pPr>
      <w:r>
        <w:rPr>
          <w:rFonts w:hint="eastAsia" w:ascii="仿宋" w:hAnsi="仿宋" w:eastAsia="仿宋" w:cs="仿宋"/>
          <w:b/>
          <w:bCs/>
          <w:spacing w:val="-5"/>
          <w:sz w:val="28"/>
          <w:szCs w:val="28"/>
          <w:lang w:val="en-US" w:eastAsia="zh-CN"/>
        </w:rPr>
        <w:t>6</w:t>
      </w:r>
      <w:r>
        <w:rPr>
          <w:rFonts w:ascii="仿宋" w:hAnsi="仿宋" w:eastAsia="仿宋" w:cs="仿宋"/>
          <w:b/>
          <w:bCs/>
          <w:spacing w:val="-5"/>
          <w:sz w:val="28"/>
          <w:szCs w:val="28"/>
        </w:rPr>
        <w:t>、租金支付方式</w:t>
      </w:r>
    </w:p>
    <w:p w14:paraId="406AEDF4">
      <w:pPr>
        <w:pageBreakBefore w:val="0"/>
        <w:kinsoku/>
        <w:overflowPunct/>
        <w:topLinePunct w:val="0"/>
        <w:autoSpaceDE/>
        <w:bidi w:val="0"/>
        <w:spacing w:before="205" w:line="222" w:lineRule="auto"/>
        <w:ind w:left="576"/>
        <w:textAlignment w:val="auto"/>
        <w:rPr>
          <w:rFonts w:ascii="仿宋" w:hAnsi="仿宋" w:eastAsia="仿宋" w:cs="仿宋"/>
          <w:sz w:val="28"/>
          <w:szCs w:val="28"/>
        </w:rPr>
      </w:pPr>
      <w:r>
        <w:rPr>
          <w:rFonts w:hint="eastAsia" w:ascii="仿宋" w:hAnsi="仿宋" w:eastAsia="仿宋" w:cs="仿宋"/>
          <w:spacing w:val="-1"/>
          <w:sz w:val="28"/>
          <w:szCs w:val="28"/>
          <w:lang w:val="en-US" w:eastAsia="zh-CN"/>
        </w:rPr>
        <w:t>6</w:t>
      </w:r>
      <w:r>
        <w:rPr>
          <w:rFonts w:ascii="仿宋" w:hAnsi="仿宋" w:eastAsia="仿宋" w:cs="仿宋"/>
          <w:spacing w:val="-1"/>
          <w:sz w:val="28"/>
          <w:szCs w:val="28"/>
        </w:rPr>
        <w:t>.1  本合同约定的付款币种为人民币。</w:t>
      </w:r>
    </w:p>
    <w:p w14:paraId="20B32A6D">
      <w:pPr>
        <w:pageBreakBefore w:val="0"/>
        <w:kinsoku/>
        <w:overflowPunct/>
        <w:topLinePunct w:val="0"/>
        <w:autoSpaceDE/>
        <w:bidi w:val="0"/>
        <w:spacing w:before="212" w:line="222" w:lineRule="auto"/>
        <w:ind w:left="576"/>
        <w:textAlignment w:val="auto"/>
        <w:rPr>
          <w:rFonts w:ascii="仿宋" w:hAnsi="仿宋" w:eastAsia="仿宋" w:cs="仿宋"/>
          <w:sz w:val="28"/>
          <w:szCs w:val="28"/>
        </w:rPr>
      </w:pPr>
      <w:r>
        <w:rPr>
          <w:rFonts w:hint="eastAsia" w:ascii="仿宋" w:hAnsi="仿宋" w:eastAsia="仿宋" w:cs="仿宋"/>
          <w:spacing w:val="-2"/>
          <w:sz w:val="28"/>
          <w:szCs w:val="28"/>
          <w:lang w:val="en-US" w:eastAsia="zh-CN"/>
        </w:rPr>
        <w:t>6</w:t>
      </w:r>
      <w:r>
        <w:rPr>
          <w:rFonts w:ascii="仿宋" w:hAnsi="仿宋" w:eastAsia="仿宋" w:cs="仿宋"/>
          <w:spacing w:val="-2"/>
          <w:sz w:val="28"/>
          <w:szCs w:val="28"/>
        </w:rPr>
        <w:t>.2  租金支付方法为：</w:t>
      </w:r>
    </w:p>
    <w:p w14:paraId="3134879C">
      <w:pPr>
        <w:pageBreakBefore w:val="0"/>
        <w:kinsoku/>
        <w:overflowPunct/>
        <w:topLinePunct w:val="0"/>
        <w:autoSpaceDE/>
        <w:bidi w:val="0"/>
        <w:spacing w:before="44" w:line="313" w:lineRule="auto"/>
        <w:ind w:left="21" w:firstLine="555"/>
        <w:textAlignment w:val="auto"/>
        <w:rPr>
          <w:rFonts w:ascii="仿宋" w:hAnsi="仿宋" w:eastAsia="仿宋" w:cs="仿宋"/>
          <w:sz w:val="28"/>
          <w:szCs w:val="28"/>
        </w:rPr>
      </w:pPr>
      <w:r>
        <w:rPr>
          <w:rFonts w:hint="eastAsia" w:ascii="仿宋" w:hAnsi="仿宋" w:eastAsia="仿宋" w:cs="仿宋"/>
          <w:spacing w:val="-7"/>
          <w:sz w:val="28"/>
          <w:szCs w:val="28"/>
          <w:lang w:val="en-US" w:eastAsia="zh-CN"/>
        </w:rPr>
        <w:t>本合同租金按年支付，</w:t>
      </w:r>
      <w:r>
        <w:rPr>
          <w:rFonts w:ascii="仿宋" w:hAnsi="仿宋" w:eastAsia="仿宋" w:cs="仿宋"/>
          <w:spacing w:val="-7"/>
          <w:sz w:val="28"/>
          <w:szCs w:val="28"/>
        </w:rPr>
        <w:t>乙方应在本合同签订后</w:t>
      </w:r>
      <w:r>
        <w:rPr>
          <w:rFonts w:ascii="仿宋" w:hAnsi="仿宋" w:eastAsia="仿宋" w:cs="仿宋"/>
          <w:spacing w:val="-7"/>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7"/>
          <w:sz w:val="28"/>
          <w:szCs w:val="28"/>
        </w:rPr>
        <w:t>日内向甲方支付完</w:t>
      </w:r>
      <w:r>
        <w:rPr>
          <w:rFonts w:ascii="仿宋" w:hAnsi="仿宋" w:eastAsia="仿宋" w:cs="仿宋"/>
          <w:spacing w:val="-2"/>
          <w:sz w:val="28"/>
          <w:szCs w:val="28"/>
        </w:rPr>
        <w:t>毕</w:t>
      </w:r>
      <w:r>
        <w:rPr>
          <w:rFonts w:hint="eastAsia" w:ascii="仿宋" w:hAnsi="仿宋" w:eastAsia="仿宋" w:cs="仿宋"/>
          <w:spacing w:val="-2"/>
          <w:sz w:val="28"/>
          <w:szCs w:val="28"/>
          <w:lang w:val="en-US" w:eastAsia="zh-CN"/>
        </w:rPr>
        <w:t>第一年租金费用</w:t>
      </w:r>
      <w:r>
        <w:rPr>
          <w:rFonts w:ascii="仿宋" w:hAnsi="仿宋" w:eastAsia="仿宋" w:cs="仿宋"/>
          <w:spacing w:val="-2"/>
          <w:sz w:val="28"/>
          <w:szCs w:val="28"/>
        </w:rPr>
        <w:t>。</w:t>
      </w:r>
    </w:p>
    <w:p w14:paraId="7CEDC868">
      <w:pPr>
        <w:keepNext w:val="0"/>
        <w:keepLines w:val="0"/>
        <w:pageBreakBefore w:val="0"/>
        <w:widowControl w:val="0"/>
        <w:kinsoku/>
        <w:wordWrap w:val="0"/>
        <w:overflowPunct/>
        <w:topLinePunct w:val="0"/>
        <w:autoSpaceDE/>
        <w:autoSpaceDN/>
        <w:bidi w:val="0"/>
        <w:adjustRightInd/>
        <w:snapToGrid/>
        <w:spacing w:before="208" w:line="222" w:lineRule="auto"/>
        <w:ind w:firstLine="544" w:firstLineChars="200"/>
        <w:textAlignment w:val="auto"/>
        <w:rPr>
          <w:rFonts w:ascii="仿宋" w:hAnsi="仿宋" w:eastAsia="仿宋" w:cs="仿宋"/>
          <w:sz w:val="28"/>
          <w:szCs w:val="28"/>
        </w:rPr>
      </w:pPr>
      <w:r>
        <w:rPr>
          <w:rFonts w:hint="eastAsia" w:ascii="仿宋" w:hAnsi="仿宋" w:eastAsia="仿宋" w:cs="仿宋"/>
          <w:spacing w:val="-4"/>
          <w:sz w:val="28"/>
          <w:szCs w:val="28"/>
          <w:lang w:val="en-US" w:eastAsia="zh-CN"/>
        </w:rPr>
        <w:t>6</w:t>
      </w:r>
      <w:r>
        <w:rPr>
          <w:rFonts w:ascii="仿宋" w:hAnsi="仿宋" w:eastAsia="仿宋" w:cs="仿宋"/>
          <w:spacing w:val="-4"/>
          <w:sz w:val="28"/>
          <w:szCs w:val="28"/>
        </w:rPr>
        <w:t>.2.3 甲方指定的银行收款账户信息如下：</w:t>
      </w:r>
    </w:p>
    <w:p w14:paraId="23F6EFD1">
      <w:pPr>
        <w:keepNext w:val="0"/>
        <w:keepLines w:val="0"/>
        <w:pageBreakBefore w:val="0"/>
        <w:widowControl w:val="0"/>
        <w:kinsoku/>
        <w:wordWrap w:val="0"/>
        <w:overflowPunct/>
        <w:topLinePunct w:val="0"/>
        <w:autoSpaceDE/>
        <w:autoSpaceDN/>
        <w:bidi w:val="0"/>
        <w:adjustRightInd/>
        <w:snapToGrid/>
        <w:spacing w:before="328" w:line="237" w:lineRule="auto"/>
        <w:ind w:right="2174" w:firstLine="532" w:firstLineChars="200"/>
        <w:textAlignment w:val="auto"/>
        <w:rPr>
          <w:rFonts w:hint="eastAsia" w:ascii="仿宋" w:hAnsi="仿宋" w:eastAsia="仿宋" w:cs="仿宋"/>
          <w:spacing w:val="4"/>
          <w:sz w:val="28"/>
          <w:szCs w:val="28"/>
          <w:u w:val="single" w:color="auto"/>
          <w:lang w:val="en-US" w:eastAsia="zh-CN"/>
        </w:rPr>
      </w:pPr>
      <w:r>
        <w:rPr>
          <w:rFonts w:ascii="仿宋" w:hAnsi="仿宋" w:eastAsia="仿宋" w:cs="仿宋"/>
          <w:spacing w:val="-7"/>
          <w:sz w:val="28"/>
          <w:szCs w:val="28"/>
        </w:rPr>
        <w:t>开户行</w:t>
      </w:r>
      <w:r>
        <w:rPr>
          <w:rFonts w:ascii="仿宋" w:hAnsi="仿宋" w:eastAsia="仿宋" w:cs="仿宋"/>
          <w:spacing w:val="-31"/>
          <w:sz w:val="28"/>
          <w:szCs w:val="28"/>
        </w:rPr>
        <w:t>：</w:t>
      </w:r>
      <w:r>
        <w:rPr>
          <w:rFonts w:ascii="仿宋" w:hAnsi="仿宋" w:eastAsia="仿宋" w:cs="仿宋"/>
          <w:spacing w:val="4"/>
          <w:sz w:val="28"/>
          <w:szCs w:val="28"/>
          <w:u w:val="single" w:color="auto"/>
        </w:rPr>
        <w:t xml:space="preserve">                              </w:t>
      </w:r>
      <w:r>
        <w:rPr>
          <w:rFonts w:ascii="仿宋" w:hAnsi="仿宋" w:eastAsia="仿宋" w:cs="仿宋"/>
          <w:spacing w:val="-31"/>
          <w:sz w:val="28"/>
          <w:szCs w:val="28"/>
        </w:rPr>
        <w:t>；</w:t>
      </w:r>
      <w:r>
        <w:rPr>
          <w:rFonts w:ascii="仿宋" w:hAnsi="仿宋" w:eastAsia="仿宋" w:cs="仿宋"/>
          <w:sz w:val="28"/>
          <w:szCs w:val="28"/>
        </w:rPr>
        <w:t xml:space="preserve"> </w:t>
      </w:r>
      <w:r>
        <w:rPr>
          <w:rFonts w:ascii="仿宋" w:hAnsi="仿宋" w:eastAsia="仿宋" w:cs="仿宋"/>
          <w:spacing w:val="9"/>
          <w:sz w:val="28"/>
          <w:szCs w:val="28"/>
        </w:rPr>
        <w:t xml:space="preserve">  </w:t>
      </w:r>
      <w:r>
        <w:rPr>
          <w:rFonts w:hint="eastAsia" w:ascii="仿宋" w:hAnsi="仿宋" w:eastAsia="仿宋" w:cs="仿宋"/>
          <w:spacing w:val="9"/>
          <w:sz w:val="28"/>
          <w:szCs w:val="28"/>
          <w:lang w:val="en-US" w:eastAsia="zh-CN"/>
        </w:rPr>
        <w:t xml:space="preserve"> </w:t>
      </w:r>
      <w:r>
        <w:rPr>
          <w:rFonts w:ascii="仿宋" w:hAnsi="仿宋" w:eastAsia="仿宋" w:cs="仿宋"/>
          <w:spacing w:val="-19"/>
          <w:sz w:val="28"/>
          <w:szCs w:val="28"/>
        </w:rPr>
        <w:t>户</w:t>
      </w:r>
      <w:r>
        <w:rPr>
          <w:rFonts w:ascii="仿宋" w:hAnsi="仿宋" w:eastAsia="仿宋" w:cs="仿宋"/>
          <w:spacing w:val="9"/>
          <w:sz w:val="28"/>
          <w:szCs w:val="28"/>
        </w:rPr>
        <w:t xml:space="preserve">  </w:t>
      </w:r>
      <w:r>
        <w:rPr>
          <w:rFonts w:ascii="仿宋" w:hAnsi="仿宋" w:eastAsia="仿宋" w:cs="仿宋"/>
          <w:spacing w:val="-19"/>
          <w:sz w:val="28"/>
          <w:szCs w:val="28"/>
        </w:rPr>
        <w:t>名</w:t>
      </w:r>
      <w:r>
        <w:rPr>
          <w:rFonts w:ascii="仿宋" w:hAnsi="仿宋" w:eastAsia="仿宋" w:cs="仿宋"/>
          <w:spacing w:val="-32"/>
          <w:sz w:val="28"/>
          <w:szCs w:val="28"/>
        </w:rPr>
        <w:t>：</w:t>
      </w:r>
      <w:r>
        <w:rPr>
          <w:rFonts w:ascii="仿宋" w:hAnsi="仿宋" w:eastAsia="仿宋" w:cs="仿宋"/>
          <w:spacing w:val="4"/>
          <w:sz w:val="28"/>
          <w:szCs w:val="28"/>
          <w:u w:val="single" w:color="auto"/>
        </w:rPr>
        <w:t xml:space="preserve">                              </w:t>
      </w:r>
      <w:r>
        <w:rPr>
          <w:rFonts w:hint="eastAsia" w:ascii="仿宋" w:hAnsi="仿宋" w:eastAsia="仿宋" w:cs="仿宋"/>
          <w:spacing w:val="4"/>
          <w:sz w:val="28"/>
          <w:szCs w:val="28"/>
          <w:u w:val="single" w:color="auto"/>
          <w:lang w:val="en-US" w:eastAsia="zh-CN"/>
        </w:rPr>
        <w:t>:</w:t>
      </w:r>
    </w:p>
    <w:p w14:paraId="1282E98F">
      <w:pPr>
        <w:keepNext w:val="0"/>
        <w:keepLines w:val="0"/>
        <w:pageBreakBefore w:val="0"/>
        <w:widowControl w:val="0"/>
        <w:kinsoku/>
        <w:wordWrap w:val="0"/>
        <w:overflowPunct/>
        <w:topLinePunct w:val="0"/>
        <w:autoSpaceDE/>
        <w:autoSpaceDN/>
        <w:bidi w:val="0"/>
        <w:adjustRightInd/>
        <w:snapToGrid/>
        <w:spacing w:before="91" w:line="224" w:lineRule="auto"/>
        <w:ind w:firstLine="540" w:firstLineChars="200"/>
        <w:textAlignment w:val="auto"/>
        <w:rPr>
          <w:rFonts w:ascii="仿宋" w:hAnsi="仿宋" w:eastAsia="仿宋" w:cs="仿宋"/>
          <w:sz w:val="28"/>
          <w:szCs w:val="28"/>
        </w:rPr>
      </w:pPr>
      <w:r>
        <w:rPr>
          <w:rFonts w:ascii="仿宋" w:hAnsi="仿宋" w:eastAsia="仿宋" w:cs="仿宋"/>
          <w:spacing w:val="-5"/>
          <w:sz w:val="28"/>
          <w:szCs w:val="28"/>
        </w:rPr>
        <w:t>账</w:t>
      </w:r>
      <w:r>
        <w:rPr>
          <w:rFonts w:ascii="仿宋" w:hAnsi="仿宋" w:eastAsia="仿宋" w:cs="仿宋"/>
          <w:spacing w:val="12"/>
          <w:sz w:val="28"/>
          <w:szCs w:val="28"/>
        </w:rPr>
        <w:t xml:space="preserve">  </w:t>
      </w:r>
      <w:r>
        <w:rPr>
          <w:rFonts w:ascii="仿宋" w:hAnsi="仿宋" w:eastAsia="仿宋" w:cs="仿宋"/>
          <w:spacing w:val="-5"/>
          <w:sz w:val="28"/>
          <w:szCs w:val="28"/>
        </w:rPr>
        <w:t>号：</w:t>
      </w:r>
      <w:r>
        <w:rPr>
          <w:rFonts w:ascii="仿宋" w:hAnsi="仿宋" w:eastAsia="仿宋" w:cs="仿宋"/>
          <w:spacing w:val="-5"/>
          <w:sz w:val="28"/>
          <w:szCs w:val="28"/>
          <w:u w:val="single" w:color="4C5157"/>
        </w:rPr>
        <w:t xml:space="preserve">                 </w:t>
      </w:r>
      <w:r>
        <w:rPr>
          <w:rFonts w:hint="eastAsia" w:ascii="仿宋" w:hAnsi="仿宋" w:eastAsia="仿宋" w:cs="仿宋"/>
          <w:spacing w:val="-5"/>
          <w:sz w:val="28"/>
          <w:szCs w:val="28"/>
          <w:u w:val="single" w:color="4C5157"/>
          <w:lang w:val="en-US" w:eastAsia="zh-CN"/>
        </w:rPr>
        <w:t xml:space="preserve">    </w:t>
      </w:r>
      <w:r>
        <w:rPr>
          <w:rFonts w:ascii="仿宋" w:hAnsi="仿宋" w:eastAsia="仿宋" w:cs="仿宋"/>
          <w:spacing w:val="-5"/>
          <w:sz w:val="28"/>
          <w:szCs w:val="28"/>
          <w:u w:val="single" w:color="4C5157"/>
        </w:rPr>
        <w:t xml:space="preserve">  </w:t>
      </w:r>
      <w:r>
        <w:rPr>
          <w:rFonts w:ascii="仿宋" w:hAnsi="仿宋" w:eastAsia="仿宋" w:cs="仿宋"/>
          <w:spacing w:val="-6"/>
          <w:sz w:val="28"/>
          <w:szCs w:val="28"/>
          <w:u w:val="single" w:color="4C5157"/>
        </w:rPr>
        <w:t xml:space="preserve">           </w:t>
      </w:r>
      <w:r>
        <w:rPr>
          <w:rFonts w:ascii="仿宋" w:hAnsi="仿宋" w:eastAsia="仿宋" w:cs="仿宋"/>
          <w:spacing w:val="-6"/>
          <w:sz w:val="28"/>
          <w:szCs w:val="28"/>
        </w:rPr>
        <w:t>。</w:t>
      </w:r>
    </w:p>
    <w:p w14:paraId="2B420053">
      <w:pPr>
        <w:pStyle w:val="2"/>
        <w:keepNext w:val="0"/>
        <w:keepLines w:val="0"/>
        <w:pageBreakBefore w:val="0"/>
        <w:widowControl w:val="0"/>
        <w:kinsoku/>
        <w:wordWrap w:val="0"/>
        <w:overflowPunct/>
        <w:topLinePunct w:val="0"/>
        <w:autoSpaceDE/>
        <w:autoSpaceDN/>
        <w:bidi w:val="0"/>
        <w:adjustRightInd/>
        <w:snapToGrid/>
        <w:spacing w:before="155" w:line="352" w:lineRule="auto"/>
        <w:ind w:left="17" w:right="80" w:firstLine="556" w:firstLineChars="200"/>
        <w:textAlignment w:val="auto"/>
        <w:rPr>
          <w:rFonts w:ascii="仿宋" w:hAnsi="仿宋" w:eastAsia="仿宋" w:cs="仿宋"/>
          <w:sz w:val="28"/>
          <w:szCs w:val="28"/>
        </w:rPr>
      </w:pPr>
      <w:r>
        <w:rPr>
          <w:rFonts w:hint="eastAsia" w:ascii="仿宋" w:hAnsi="仿宋" w:eastAsia="仿宋" w:cs="仿宋"/>
          <w:spacing w:val="-1"/>
          <w:sz w:val="28"/>
          <w:szCs w:val="28"/>
          <w:lang w:val="en-US" w:eastAsia="zh-CN"/>
        </w:rPr>
        <w:t>6</w:t>
      </w:r>
      <w:r>
        <w:rPr>
          <w:rFonts w:ascii="仿宋" w:hAnsi="仿宋" w:eastAsia="仿宋" w:cs="仿宋"/>
          <w:spacing w:val="-1"/>
          <w:sz w:val="28"/>
          <w:szCs w:val="28"/>
        </w:rPr>
        <w:t xml:space="preserve">.3 </w:t>
      </w:r>
      <w:r>
        <w:rPr>
          <w:rFonts w:hint="eastAsia" w:ascii="仿宋" w:hAnsi="仿宋" w:eastAsia="仿宋" w:cs="仿宋"/>
          <w:spacing w:val="-1"/>
          <w:sz w:val="28"/>
          <w:szCs w:val="28"/>
        </w:rPr>
        <w:t>若乙方未能按本合同的规定向甲方支付租金或其他费用，甲方有权向乙方收取延期付款违约金。违约金按照乙方所欠缴付费用总额的30%（以甲方实际损失为计算基础）计算，自乙方逾期付款之日起，至乙方全数付清其所应付的租金或其他费用之日为止。</w:t>
      </w:r>
    </w:p>
    <w:p w14:paraId="67E15436">
      <w:pPr>
        <w:pageBreakBefore w:val="0"/>
        <w:kinsoku/>
        <w:overflowPunct/>
        <w:topLinePunct w:val="0"/>
        <w:autoSpaceDE/>
        <w:bidi w:val="0"/>
        <w:spacing w:before="44" w:line="222" w:lineRule="auto"/>
        <w:ind w:left="571"/>
        <w:textAlignment w:val="auto"/>
        <w:outlineLvl w:val="1"/>
        <w:rPr>
          <w:rFonts w:ascii="仿宋" w:hAnsi="仿宋" w:eastAsia="仿宋" w:cs="仿宋"/>
          <w:sz w:val="28"/>
          <w:szCs w:val="28"/>
        </w:rPr>
      </w:pPr>
      <w:r>
        <w:rPr>
          <w:rFonts w:hint="eastAsia" w:ascii="仿宋" w:hAnsi="仿宋" w:eastAsia="仿宋" w:cs="仿宋"/>
          <w:b/>
          <w:bCs/>
          <w:spacing w:val="-6"/>
          <w:sz w:val="28"/>
          <w:szCs w:val="28"/>
          <w:lang w:val="en-US" w:eastAsia="zh-CN"/>
        </w:rPr>
        <w:t>7</w:t>
      </w:r>
      <w:r>
        <w:rPr>
          <w:rFonts w:ascii="仿宋" w:hAnsi="仿宋" w:eastAsia="仿宋" w:cs="仿宋"/>
          <w:b/>
          <w:bCs/>
          <w:spacing w:val="-6"/>
          <w:sz w:val="28"/>
          <w:szCs w:val="28"/>
        </w:rPr>
        <w:t>.</w:t>
      </w:r>
      <w:r>
        <w:rPr>
          <w:rFonts w:ascii="仿宋" w:hAnsi="仿宋" w:eastAsia="仿宋" w:cs="仿宋"/>
          <w:spacing w:val="10"/>
          <w:sz w:val="28"/>
          <w:szCs w:val="28"/>
        </w:rPr>
        <w:t xml:space="preserve"> </w:t>
      </w:r>
      <w:r>
        <w:rPr>
          <w:rFonts w:ascii="仿宋" w:hAnsi="仿宋" w:eastAsia="仿宋" w:cs="仿宋"/>
          <w:b/>
          <w:bCs/>
          <w:spacing w:val="-6"/>
          <w:sz w:val="28"/>
          <w:szCs w:val="28"/>
        </w:rPr>
        <w:t>租赁物的用途</w:t>
      </w:r>
    </w:p>
    <w:p w14:paraId="4ECD44D3">
      <w:pPr>
        <w:pageBreakBefore w:val="0"/>
        <w:kinsoku/>
        <w:overflowPunct/>
        <w:topLinePunct w:val="0"/>
        <w:autoSpaceDE/>
        <w:bidi w:val="0"/>
        <w:spacing w:before="210" w:line="353" w:lineRule="auto"/>
        <w:ind w:left="19" w:right="80" w:firstLine="560"/>
        <w:jc w:val="both"/>
        <w:textAlignment w:val="auto"/>
        <w:rPr>
          <w:rFonts w:ascii="仿宋" w:hAnsi="仿宋" w:eastAsia="仿宋" w:cs="仿宋"/>
          <w:sz w:val="28"/>
          <w:szCs w:val="28"/>
        </w:rPr>
      </w:pPr>
      <w:r>
        <w:rPr>
          <w:rFonts w:ascii="仿宋" w:hAnsi="仿宋" w:eastAsia="仿宋" w:cs="仿宋"/>
          <w:spacing w:val="-2"/>
          <w:sz w:val="28"/>
          <w:szCs w:val="28"/>
        </w:rPr>
        <w:t>租赁物仅限作为经营</w:t>
      </w:r>
      <w:r>
        <w:rPr>
          <w:rFonts w:hint="eastAsia" w:ascii="仿宋" w:hAnsi="仿宋" w:eastAsia="仿宋" w:cs="仿宋"/>
          <w:spacing w:val="-2"/>
          <w:sz w:val="28"/>
          <w:szCs w:val="28"/>
          <w:u w:val="none" w:color="auto"/>
          <w:lang w:val="en-US" w:eastAsia="zh-CN"/>
        </w:rPr>
        <w:t>教学</w:t>
      </w:r>
      <w:r>
        <w:rPr>
          <w:rFonts w:ascii="仿宋" w:hAnsi="仿宋" w:eastAsia="仿宋" w:cs="仿宋"/>
          <w:spacing w:val="-2"/>
          <w:sz w:val="28"/>
          <w:szCs w:val="28"/>
        </w:rPr>
        <w:t>使用，除非事先得到甲方的书面同</w:t>
      </w:r>
      <w:r>
        <w:rPr>
          <w:rFonts w:ascii="仿宋" w:hAnsi="仿宋" w:eastAsia="仿宋" w:cs="仿宋"/>
          <w:spacing w:val="-1"/>
          <w:sz w:val="28"/>
          <w:szCs w:val="28"/>
        </w:rPr>
        <w:t>意，否则乙方不得擅自变更租赁物的基本用途和经营的正常范围、业</w:t>
      </w:r>
      <w:r>
        <w:rPr>
          <w:rFonts w:ascii="仿宋" w:hAnsi="仿宋" w:eastAsia="仿宋" w:cs="仿宋"/>
          <w:spacing w:val="-2"/>
          <w:sz w:val="28"/>
          <w:szCs w:val="28"/>
        </w:rPr>
        <w:t>态和方式。若乙方违反上述条款，经甲方书面通</w:t>
      </w:r>
      <w:r>
        <w:rPr>
          <w:rFonts w:ascii="仿宋" w:hAnsi="仿宋" w:eastAsia="仿宋" w:cs="仿宋"/>
          <w:spacing w:val="-3"/>
          <w:sz w:val="28"/>
          <w:szCs w:val="28"/>
        </w:rPr>
        <w:t>知之日起</w:t>
      </w:r>
      <w:r>
        <w:rPr>
          <w:rFonts w:ascii="仿宋" w:hAnsi="仿宋" w:eastAsia="仿宋" w:cs="仿宋"/>
          <w:spacing w:val="-40"/>
          <w:sz w:val="28"/>
          <w:szCs w:val="28"/>
        </w:rPr>
        <w:t xml:space="preserve"> </w:t>
      </w:r>
      <w:r>
        <w:rPr>
          <w:rFonts w:ascii="仿宋" w:hAnsi="仿宋" w:eastAsia="仿宋" w:cs="仿宋"/>
          <w:spacing w:val="-3"/>
          <w:sz w:val="28"/>
          <w:szCs w:val="28"/>
        </w:rPr>
        <w:t>15</w:t>
      </w:r>
      <w:r>
        <w:rPr>
          <w:rFonts w:ascii="仿宋" w:hAnsi="仿宋" w:eastAsia="仿宋" w:cs="仿宋"/>
          <w:spacing w:val="-52"/>
          <w:sz w:val="28"/>
          <w:szCs w:val="28"/>
        </w:rPr>
        <w:t xml:space="preserve"> </w:t>
      </w:r>
      <w:r>
        <w:rPr>
          <w:rFonts w:ascii="仿宋" w:hAnsi="仿宋" w:eastAsia="仿宋" w:cs="仿宋"/>
          <w:spacing w:val="-3"/>
          <w:sz w:val="28"/>
          <w:szCs w:val="28"/>
        </w:rPr>
        <w:t>天内仍</w:t>
      </w:r>
      <w:r>
        <w:rPr>
          <w:rFonts w:ascii="仿宋" w:hAnsi="仿宋" w:eastAsia="仿宋" w:cs="仿宋"/>
          <w:spacing w:val="-1"/>
          <w:sz w:val="28"/>
          <w:szCs w:val="28"/>
        </w:rPr>
        <w:t>未改正的，甲方有权终止本合同，并</w:t>
      </w:r>
      <w:r>
        <w:rPr>
          <w:rFonts w:ascii="仿宋" w:hAnsi="仿宋" w:eastAsia="仿宋" w:cs="仿宋"/>
          <w:spacing w:val="-2"/>
          <w:sz w:val="28"/>
          <w:szCs w:val="28"/>
        </w:rPr>
        <w:t>且要求乙方赔偿其因此蒙受的损失。</w:t>
      </w:r>
    </w:p>
    <w:p w14:paraId="5C69E684">
      <w:pPr>
        <w:pageBreakBefore w:val="0"/>
        <w:kinsoku/>
        <w:overflowPunct/>
        <w:topLinePunct w:val="0"/>
        <w:autoSpaceDE/>
        <w:bidi w:val="0"/>
        <w:spacing w:before="46" w:line="223" w:lineRule="auto"/>
        <w:ind w:left="571"/>
        <w:textAlignment w:val="auto"/>
        <w:outlineLvl w:val="1"/>
        <w:rPr>
          <w:rFonts w:ascii="仿宋" w:hAnsi="仿宋" w:eastAsia="仿宋" w:cs="仿宋"/>
          <w:sz w:val="28"/>
          <w:szCs w:val="28"/>
        </w:rPr>
      </w:pPr>
      <w:r>
        <w:rPr>
          <w:rFonts w:hint="eastAsia" w:ascii="仿宋" w:hAnsi="仿宋" w:eastAsia="仿宋" w:cs="仿宋"/>
          <w:b/>
          <w:bCs/>
          <w:spacing w:val="-5"/>
          <w:sz w:val="28"/>
          <w:szCs w:val="28"/>
          <w:lang w:val="en-US" w:eastAsia="zh-CN"/>
        </w:rPr>
        <w:t>8</w:t>
      </w:r>
      <w:r>
        <w:rPr>
          <w:rFonts w:ascii="仿宋" w:hAnsi="仿宋" w:eastAsia="仿宋" w:cs="仿宋"/>
          <w:b/>
          <w:bCs/>
          <w:spacing w:val="-5"/>
          <w:sz w:val="28"/>
          <w:szCs w:val="28"/>
        </w:rPr>
        <w:t>.甲方义务</w:t>
      </w:r>
    </w:p>
    <w:p w14:paraId="537AD052">
      <w:pPr>
        <w:pageBreakBefore w:val="0"/>
        <w:kinsoku/>
        <w:overflowPunct/>
        <w:topLinePunct w:val="0"/>
        <w:autoSpaceDE/>
        <w:bidi w:val="0"/>
        <w:spacing w:before="207" w:line="290" w:lineRule="auto"/>
        <w:ind w:left="18" w:right="83" w:firstLine="552"/>
        <w:textAlignment w:val="auto"/>
        <w:rPr>
          <w:rFonts w:ascii="仿宋" w:hAnsi="仿宋" w:eastAsia="仿宋" w:cs="仿宋"/>
          <w:sz w:val="28"/>
          <w:szCs w:val="28"/>
        </w:rPr>
      </w:pPr>
      <w:r>
        <w:rPr>
          <w:rFonts w:hint="eastAsia" w:ascii="仿宋" w:hAnsi="仿宋" w:eastAsia="仿宋" w:cs="仿宋"/>
          <w:spacing w:val="-3"/>
          <w:sz w:val="28"/>
          <w:szCs w:val="28"/>
          <w:lang w:val="en-US" w:eastAsia="zh-CN"/>
        </w:rPr>
        <w:t>8</w:t>
      </w:r>
      <w:r>
        <w:rPr>
          <w:rFonts w:ascii="仿宋" w:hAnsi="仿宋" w:eastAsia="仿宋" w:cs="仿宋"/>
          <w:spacing w:val="-3"/>
          <w:sz w:val="28"/>
          <w:szCs w:val="28"/>
        </w:rPr>
        <w:t>.1</w:t>
      </w:r>
      <w:r>
        <w:rPr>
          <w:rFonts w:ascii="仿宋" w:hAnsi="仿宋" w:eastAsia="仿宋" w:cs="仿宋"/>
          <w:spacing w:val="63"/>
          <w:sz w:val="28"/>
          <w:szCs w:val="28"/>
        </w:rPr>
        <w:t xml:space="preserve"> </w:t>
      </w:r>
      <w:r>
        <w:rPr>
          <w:rFonts w:ascii="仿宋" w:hAnsi="仿宋" w:eastAsia="仿宋" w:cs="仿宋"/>
          <w:spacing w:val="-3"/>
          <w:sz w:val="28"/>
          <w:szCs w:val="28"/>
        </w:rPr>
        <w:t>甲方有全部的法定权利、权限和能力签署本合同和承担本租</w:t>
      </w:r>
      <w:r>
        <w:rPr>
          <w:rFonts w:ascii="仿宋" w:hAnsi="仿宋" w:eastAsia="仿宋" w:cs="仿宋"/>
          <w:sz w:val="28"/>
          <w:szCs w:val="28"/>
        </w:rPr>
        <w:t xml:space="preserve"> </w:t>
      </w:r>
      <w:r>
        <w:rPr>
          <w:rFonts w:ascii="仿宋" w:hAnsi="仿宋" w:eastAsia="仿宋" w:cs="仿宋"/>
          <w:spacing w:val="-2"/>
          <w:sz w:val="28"/>
          <w:szCs w:val="28"/>
        </w:rPr>
        <w:t>赁合同所保证的责任和义务。</w:t>
      </w:r>
    </w:p>
    <w:p w14:paraId="0CC1EE3B">
      <w:pPr>
        <w:pageBreakBefore w:val="0"/>
        <w:kinsoku/>
        <w:overflowPunct/>
        <w:topLinePunct w:val="0"/>
        <w:autoSpaceDE/>
        <w:bidi w:val="0"/>
        <w:spacing w:before="208" w:line="224" w:lineRule="auto"/>
        <w:ind w:left="591"/>
        <w:textAlignment w:val="auto"/>
        <w:outlineLvl w:val="1"/>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8</w:t>
      </w:r>
      <w:r>
        <w:rPr>
          <w:rFonts w:ascii="仿宋" w:hAnsi="仿宋" w:eastAsia="仿宋" w:cs="仿宋"/>
          <w:spacing w:val="-1"/>
          <w:sz w:val="28"/>
          <w:szCs w:val="28"/>
        </w:rPr>
        <w:t xml:space="preserve">.2 </w:t>
      </w:r>
      <w:r>
        <w:rPr>
          <w:rFonts w:hint="eastAsia" w:ascii="仿宋" w:hAnsi="仿宋" w:eastAsia="仿宋" w:cs="仿宋"/>
          <w:spacing w:val="-1"/>
          <w:sz w:val="28"/>
          <w:szCs w:val="28"/>
          <w:lang w:val="en-US" w:eastAsia="zh-CN"/>
        </w:rPr>
        <w:t>要求乙方</w:t>
      </w:r>
      <w:r>
        <w:rPr>
          <w:rFonts w:ascii="仿宋" w:hAnsi="仿宋" w:eastAsia="仿宋" w:cs="仿宋"/>
          <w:spacing w:val="-1"/>
          <w:sz w:val="28"/>
          <w:szCs w:val="28"/>
        </w:rPr>
        <w:t>在租赁期间，</w:t>
      </w:r>
      <w:r>
        <w:rPr>
          <w:rFonts w:hint="eastAsia" w:ascii="仿宋" w:hAnsi="仿宋" w:eastAsia="仿宋" w:cs="仿宋"/>
          <w:spacing w:val="-1"/>
          <w:sz w:val="28"/>
          <w:szCs w:val="28"/>
          <w:lang w:val="en-US" w:eastAsia="zh-CN"/>
        </w:rPr>
        <w:t>不得将</w:t>
      </w:r>
      <w:r>
        <w:rPr>
          <w:rFonts w:ascii="仿宋" w:hAnsi="仿宋" w:eastAsia="仿宋" w:cs="仿宋"/>
          <w:spacing w:val="-1"/>
          <w:sz w:val="28"/>
          <w:szCs w:val="28"/>
        </w:rPr>
        <w:t>财产所有权转移给第三方</w:t>
      </w:r>
      <w:r>
        <w:rPr>
          <w:rFonts w:hint="eastAsia" w:ascii="仿宋" w:hAnsi="仿宋" w:eastAsia="仿宋" w:cs="仿宋"/>
          <w:spacing w:val="-1"/>
          <w:sz w:val="28"/>
          <w:szCs w:val="28"/>
          <w:lang w:eastAsia="zh-CN"/>
        </w:rPr>
        <w:t>。</w:t>
      </w:r>
    </w:p>
    <w:p w14:paraId="2CF5CE25">
      <w:pPr>
        <w:pageBreakBefore w:val="0"/>
        <w:kinsoku/>
        <w:overflowPunct/>
        <w:topLinePunct w:val="0"/>
        <w:autoSpaceDE/>
        <w:bidi w:val="0"/>
        <w:spacing w:before="208" w:line="224" w:lineRule="auto"/>
        <w:ind w:left="591"/>
        <w:textAlignment w:val="auto"/>
        <w:outlineLvl w:val="1"/>
        <w:rPr>
          <w:rFonts w:ascii="仿宋" w:hAnsi="仿宋" w:eastAsia="仿宋" w:cs="仿宋"/>
          <w:sz w:val="28"/>
          <w:szCs w:val="28"/>
        </w:rPr>
      </w:pPr>
      <w:r>
        <w:rPr>
          <w:rFonts w:hint="eastAsia" w:ascii="仿宋" w:hAnsi="仿宋" w:eastAsia="仿宋" w:cs="仿宋"/>
          <w:b/>
          <w:bCs/>
          <w:spacing w:val="-13"/>
          <w:sz w:val="28"/>
          <w:szCs w:val="28"/>
          <w:lang w:val="en-US" w:eastAsia="zh-CN"/>
        </w:rPr>
        <w:t>9</w:t>
      </w:r>
      <w:r>
        <w:rPr>
          <w:rFonts w:ascii="仿宋" w:hAnsi="仿宋" w:eastAsia="仿宋" w:cs="仿宋"/>
          <w:b/>
          <w:bCs/>
          <w:spacing w:val="-13"/>
          <w:sz w:val="28"/>
          <w:szCs w:val="28"/>
        </w:rPr>
        <w:t>.</w:t>
      </w:r>
      <w:r>
        <w:rPr>
          <w:rFonts w:ascii="仿宋" w:hAnsi="仿宋" w:eastAsia="仿宋" w:cs="仿宋"/>
          <w:spacing w:val="43"/>
          <w:sz w:val="28"/>
          <w:szCs w:val="28"/>
        </w:rPr>
        <w:t xml:space="preserve"> </w:t>
      </w:r>
      <w:r>
        <w:rPr>
          <w:rFonts w:ascii="仿宋" w:hAnsi="仿宋" w:eastAsia="仿宋" w:cs="仿宋"/>
          <w:b/>
          <w:bCs/>
          <w:spacing w:val="-13"/>
          <w:sz w:val="28"/>
          <w:szCs w:val="28"/>
        </w:rPr>
        <w:t>乙方义务</w:t>
      </w:r>
    </w:p>
    <w:p w14:paraId="0A879DC3">
      <w:pPr>
        <w:pageBreakBefore w:val="0"/>
        <w:kinsoku/>
        <w:overflowPunct/>
        <w:topLinePunct w:val="0"/>
        <w:autoSpaceDE/>
        <w:bidi w:val="0"/>
        <w:spacing w:before="206" w:line="290" w:lineRule="auto"/>
        <w:ind w:left="25" w:right="351" w:firstLine="565"/>
        <w:textAlignment w:val="auto"/>
        <w:rPr>
          <w:rFonts w:ascii="仿宋" w:hAnsi="仿宋" w:eastAsia="仿宋" w:cs="仿宋"/>
          <w:sz w:val="28"/>
          <w:szCs w:val="28"/>
        </w:rPr>
      </w:pPr>
      <w:r>
        <w:rPr>
          <w:rFonts w:hint="eastAsia" w:ascii="仿宋" w:hAnsi="仿宋" w:eastAsia="仿宋" w:cs="仿宋"/>
          <w:spacing w:val="-1"/>
          <w:sz w:val="28"/>
          <w:szCs w:val="28"/>
          <w:lang w:val="en-US" w:eastAsia="zh-CN"/>
        </w:rPr>
        <w:t>9</w:t>
      </w:r>
      <w:r>
        <w:rPr>
          <w:rFonts w:ascii="仿宋" w:hAnsi="仿宋" w:eastAsia="仿宋" w:cs="仿宋"/>
          <w:spacing w:val="-1"/>
          <w:sz w:val="28"/>
          <w:szCs w:val="28"/>
        </w:rPr>
        <w:t>.1  乙方有全部的法定权利和权限签署本合同和承担本</w:t>
      </w:r>
      <w:r>
        <w:rPr>
          <w:rFonts w:hint="eastAsia" w:ascii="仿宋" w:hAnsi="仿宋" w:eastAsia="仿宋" w:cs="仿宋"/>
          <w:spacing w:val="-1"/>
          <w:sz w:val="28"/>
          <w:szCs w:val="28"/>
          <w:lang w:val="en-US" w:eastAsia="zh-CN"/>
        </w:rPr>
        <w:t>租赁</w:t>
      </w:r>
      <w:r>
        <w:rPr>
          <w:rFonts w:ascii="仿宋" w:hAnsi="仿宋" w:eastAsia="仿宋" w:cs="仿宋"/>
          <w:spacing w:val="-3"/>
          <w:sz w:val="28"/>
          <w:szCs w:val="28"/>
        </w:rPr>
        <w:t>合同所保证的责任和义务。</w:t>
      </w:r>
    </w:p>
    <w:p w14:paraId="21472837">
      <w:pPr>
        <w:pageBreakBefore w:val="0"/>
        <w:kinsoku/>
        <w:overflowPunct/>
        <w:topLinePunct w:val="0"/>
        <w:autoSpaceDE/>
        <w:bidi w:val="0"/>
        <w:spacing w:before="206" w:line="224" w:lineRule="auto"/>
        <w:ind w:left="591"/>
        <w:textAlignment w:val="auto"/>
        <w:rPr>
          <w:rFonts w:ascii="仿宋" w:hAnsi="仿宋" w:eastAsia="仿宋" w:cs="仿宋"/>
          <w:sz w:val="28"/>
          <w:szCs w:val="28"/>
        </w:rPr>
      </w:pPr>
      <w:r>
        <w:rPr>
          <w:rFonts w:hint="eastAsia" w:ascii="仿宋" w:hAnsi="仿宋" w:eastAsia="仿宋" w:cs="仿宋"/>
          <w:spacing w:val="-6"/>
          <w:sz w:val="28"/>
          <w:szCs w:val="28"/>
          <w:lang w:val="en-US" w:eastAsia="zh-CN"/>
        </w:rPr>
        <w:t>9</w:t>
      </w:r>
      <w:r>
        <w:rPr>
          <w:rFonts w:ascii="仿宋" w:hAnsi="仿宋" w:eastAsia="仿宋" w:cs="仿宋"/>
          <w:spacing w:val="-6"/>
          <w:sz w:val="28"/>
          <w:szCs w:val="28"/>
        </w:rPr>
        <w:t>.2</w:t>
      </w:r>
      <w:r>
        <w:rPr>
          <w:rFonts w:ascii="仿宋" w:hAnsi="仿宋" w:eastAsia="仿宋" w:cs="仿宋"/>
          <w:spacing w:val="9"/>
          <w:sz w:val="28"/>
          <w:szCs w:val="28"/>
        </w:rPr>
        <w:t xml:space="preserve">  </w:t>
      </w:r>
      <w:r>
        <w:rPr>
          <w:rFonts w:ascii="仿宋" w:hAnsi="仿宋" w:eastAsia="仿宋" w:cs="仿宋"/>
          <w:spacing w:val="-6"/>
          <w:sz w:val="28"/>
          <w:szCs w:val="28"/>
        </w:rPr>
        <w:t>支付款项</w:t>
      </w:r>
    </w:p>
    <w:p w14:paraId="51400F1B">
      <w:pPr>
        <w:keepNext w:val="0"/>
        <w:keepLines w:val="0"/>
        <w:pageBreakBefore w:val="0"/>
        <w:widowControl w:val="0"/>
        <w:kinsoku/>
        <w:wordWrap w:val="0"/>
        <w:overflowPunct/>
        <w:topLinePunct w:val="0"/>
        <w:autoSpaceDE/>
        <w:autoSpaceDN/>
        <w:bidi w:val="0"/>
        <w:adjustRightInd/>
        <w:snapToGrid/>
        <w:spacing w:before="120" w:beforeAutospacing="0" w:line="224" w:lineRule="auto"/>
        <w:ind w:firstLine="556" w:firstLineChars="200"/>
        <w:textAlignment w:val="auto"/>
        <w:rPr>
          <w:rFonts w:ascii="仿宋" w:hAnsi="仿宋" w:eastAsia="仿宋" w:cs="仿宋"/>
          <w:sz w:val="28"/>
          <w:szCs w:val="28"/>
        </w:rPr>
      </w:pPr>
      <w:r>
        <w:rPr>
          <w:rFonts w:ascii="仿宋" w:hAnsi="仿宋" w:eastAsia="仿宋" w:cs="仿宋"/>
          <w:spacing w:val="-1"/>
          <w:sz w:val="28"/>
          <w:szCs w:val="28"/>
        </w:rPr>
        <w:t>及时缴付本合同下的租金以及其他应付费用。在租赁期</w:t>
      </w:r>
      <w:r>
        <w:rPr>
          <w:rFonts w:ascii="仿宋" w:hAnsi="仿宋" w:eastAsia="仿宋" w:cs="仿宋"/>
          <w:spacing w:val="-2"/>
          <w:sz w:val="28"/>
          <w:szCs w:val="28"/>
        </w:rPr>
        <w:t>间，承租</w:t>
      </w:r>
      <w:r>
        <w:rPr>
          <w:rFonts w:ascii="仿宋" w:hAnsi="仿宋" w:eastAsia="仿宋" w:cs="仿宋"/>
          <w:spacing w:val="-1"/>
          <w:sz w:val="28"/>
          <w:szCs w:val="28"/>
        </w:rPr>
        <w:t>方应付之租金，将不会因承租方停止使用该租赁物而减免或免收。</w:t>
      </w:r>
    </w:p>
    <w:p w14:paraId="72CE8F6E">
      <w:pPr>
        <w:keepNext w:val="0"/>
        <w:keepLines w:val="0"/>
        <w:pageBreakBefore w:val="0"/>
        <w:widowControl w:val="0"/>
        <w:kinsoku/>
        <w:wordWrap w:val="0"/>
        <w:overflowPunct/>
        <w:topLinePunct w:val="0"/>
        <w:autoSpaceDE/>
        <w:autoSpaceDN/>
        <w:bidi w:val="0"/>
        <w:adjustRightInd/>
        <w:snapToGrid/>
        <w:spacing w:before="208" w:line="223" w:lineRule="auto"/>
        <w:ind w:left="591"/>
        <w:textAlignment w:val="auto"/>
        <w:rPr>
          <w:rFonts w:ascii="仿宋" w:hAnsi="仿宋" w:eastAsia="仿宋" w:cs="仿宋"/>
          <w:sz w:val="28"/>
          <w:szCs w:val="28"/>
        </w:rPr>
      </w:pPr>
      <w:r>
        <w:rPr>
          <w:rFonts w:hint="eastAsia" w:ascii="仿宋" w:hAnsi="仿宋" w:eastAsia="仿宋" w:cs="仿宋"/>
          <w:spacing w:val="-11"/>
          <w:sz w:val="28"/>
          <w:szCs w:val="28"/>
          <w:lang w:val="en-US" w:eastAsia="zh-CN"/>
        </w:rPr>
        <w:t>9</w:t>
      </w:r>
      <w:r>
        <w:rPr>
          <w:rFonts w:ascii="仿宋" w:hAnsi="仿宋" w:eastAsia="仿宋" w:cs="仿宋"/>
          <w:spacing w:val="-11"/>
          <w:sz w:val="28"/>
          <w:szCs w:val="28"/>
        </w:rPr>
        <w:t>.3</w:t>
      </w:r>
      <w:r>
        <w:rPr>
          <w:rFonts w:ascii="仿宋" w:hAnsi="仿宋" w:eastAsia="仿宋" w:cs="仿宋"/>
          <w:spacing w:val="56"/>
          <w:sz w:val="28"/>
          <w:szCs w:val="28"/>
        </w:rPr>
        <w:t xml:space="preserve"> </w:t>
      </w:r>
      <w:r>
        <w:rPr>
          <w:rFonts w:ascii="仿宋" w:hAnsi="仿宋" w:eastAsia="仿宋" w:cs="仿宋"/>
          <w:spacing w:val="-11"/>
          <w:sz w:val="28"/>
          <w:szCs w:val="28"/>
        </w:rPr>
        <w:t>申办手续</w:t>
      </w:r>
    </w:p>
    <w:p w14:paraId="50A80983">
      <w:pPr>
        <w:pageBreakBefore w:val="0"/>
        <w:kinsoku/>
        <w:overflowPunct/>
        <w:topLinePunct w:val="0"/>
        <w:autoSpaceDE/>
        <w:bidi w:val="0"/>
        <w:spacing w:before="204" w:line="325" w:lineRule="auto"/>
        <w:ind w:left="18" w:right="219" w:firstLine="572"/>
        <w:textAlignment w:val="auto"/>
        <w:rPr>
          <w:rFonts w:ascii="仿宋" w:hAnsi="仿宋" w:eastAsia="仿宋" w:cs="仿宋"/>
          <w:sz w:val="28"/>
          <w:szCs w:val="28"/>
        </w:rPr>
      </w:pPr>
      <w:r>
        <w:rPr>
          <w:rFonts w:hint="eastAsia" w:ascii="仿宋" w:hAnsi="仿宋" w:eastAsia="仿宋" w:cs="仿宋"/>
          <w:spacing w:val="-2"/>
          <w:sz w:val="28"/>
          <w:szCs w:val="28"/>
          <w:lang w:val="en-US" w:eastAsia="zh-CN"/>
        </w:rPr>
        <w:t>9</w:t>
      </w:r>
      <w:r>
        <w:rPr>
          <w:rFonts w:ascii="仿宋" w:hAnsi="仿宋" w:eastAsia="仿宋" w:cs="仿宋"/>
          <w:spacing w:val="-2"/>
          <w:sz w:val="28"/>
          <w:szCs w:val="28"/>
        </w:rPr>
        <w:t>.3.1</w:t>
      </w:r>
      <w:r>
        <w:rPr>
          <w:rFonts w:ascii="仿宋" w:hAnsi="仿宋" w:eastAsia="仿宋" w:cs="仿宋"/>
          <w:spacing w:val="36"/>
          <w:sz w:val="28"/>
          <w:szCs w:val="28"/>
        </w:rPr>
        <w:t xml:space="preserve"> </w:t>
      </w:r>
      <w:r>
        <w:rPr>
          <w:rFonts w:ascii="仿宋" w:hAnsi="仿宋" w:eastAsia="仿宋" w:cs="仿宋"/>
          <w:spacing w:val="-2"/>
          <w:sz w:val="28"/>
          <w:szCs w:val="28"/>
        </w:rPr>
        <w:t>乙方需自行办理有关登记、注册、</w:t>
      </w:r>
      <w:r>
        <w:rPr>
          <w:rFonts w:ascii="仿宋" w:hAnsi="仿宋" w:eastAsia="仿宋" w:cs="仿宋"/>
          <w:spacing w:val="-3"/>
          <w:sz w:val="28"/>
          <w:szCs w:val="28"/>
        </w:rPr>
        <w:t>所租租赁物装修、装</w:t>
      </w:r>
      <w:r>
        <w:rPr>
          <w:rFonts w:ascii="仿宋" w:hAnsi="仿宋" w:eastAsia="仿宋" w:cs="仿宋"/>
          <w:spacing w:val="-1"/>
          <w:sz w:val="28"/>
          <w:szCs w:val="28"/>
        </w:rPr>
        <w:t>饰设置及其他与该租赁物有关的工商、税务、城建、规划、环保、卫生、公交、消防等执照、许可或手续，如乙方要求，甲方有义务协助</w:t>
      </w:r>
      <w:r>
        <w:rPr>
          <w:rFonts w:ascii="仿宋" w:hAnsi="仿宋" w:eastAsia="仿宋" w:cs="仿宋"/>
          <w:spacing w:val="-3"/>
          <w:sz w:val="28"/>
          <w:szCs w:val="28"/>
        </w:rPr>
        <w:t>及提供有关资料。</w:t>
      </w:r>
    </w:p>
    <w:p w14:paraId="19B0535C">
      <w:pPr>
        <w:pageBreakBefore w:val="0"/>
        <w:kinsoku/>
        <w:overflowPunct/>
        <w:topLinePunct w:val="0"/>
        <w:autoSpaceDE/>
        <w:bidi w:val="0"/>
        <w:spacing w:before="209" w:line="222" w:lineRule="auto"/>
        <w:ind w:left="591"/>
        <w:textAlignment w:val="auto"/>
        <w:rPr>
          <w:rFonts w:ascii="仿宋" w:hAnsi="仿宋" w:eastAsia="仿宋" w:cs="仿宋"/>
          <w:sz w:val="28"/>
          <w:szCs w:val="28"/>
        </w:rPr>
      </w:pPr>
      <w:r>
        <w:rPr>
          <w:rFonts w:hint="eastAsia" w:ascii="仿宋" w:hAnsi="仿宋" w:eastAsia="仿宋" w:cs="仿宋"/>
          <w:spacing w:val="-3"/>
          <w:sz w:val="28"/>
          <w:szCs w:val="28"/>
          <w:lang w:val="en-US" w:eastAsia="zh-CN"/>
        </w:rPr>
        <w:t>9</w:t>
      </w:r>
      <w:r>
        <w:rPr>
          <w:rFonts w:ascii="仿宋" w:hAnsi="仿宋" w:eastAsia="仿宋" w:cs="仿宋"/>
          <w:spacing w:val="-3"/>
          <w:sz w:val="28"/>
          <w:szCs w:val="28"/>
        </w:rPr>
        <w:t>.3.2</w:t>
      </w:r>
      <w:r>
        <w:rPr>
          <w:rFonts w:ascii="仿宋" w:hAnsi="仿宋" w:eastAsia="仿宋" w:cs="仿宋"/>
          <w:spacing w:val="51"/>
          <w:sz w:val="28"/>
          <w:szCs w:val="28"/>
        </w:rPr>
        <w:t xml:space="preserve"> </w:t>
      </w:r>
      <w:r>
        <w:rPr>
          <w:rFonts w:ascii="仿宋" w:hAnsi="仿宋" w:eastAsia="仿宋" w:cs="仿宋"/>
          <w:spacing w:val="-3"/>
          <w:sz w:val="28"/>
          <w:szCs w:val="28"/>
        </w:rPr>
        <w:t>乙方应按本合同约定的用途进行合法的经营活动。</w:t>
      </w:r>
    </w:p>
    <w:p w14:paraId="4556B96D">
      <w:pPr>
        <w:pageBreakBefore w:val="0"/>
        <w:kinsoku/>
        <w:overflowPunct/>
        <w:topLinePunct w:val="0"/>
        <w:autoSpaceDE/>
        <w:bidi w:val="0"/>
        <w:spacing w:before="209" w:line="222" w:lineRule="auto"/>
        <w:ind w:left="591"/>
        <w:textAlignment w:val="auto"/>
        <w:rPr>
          <w:rFonts w:ascii="仿宋" w:hAnsi="仿宋" w:eastAsia="仿宋" w:cs="仿宋"/>
          <w:sz w:val="28"/>
          <w:szCs w:val="28"/>
        </w:rPr>
      </w:pPr>
      <w:r>
        <w:rPr>
          <w:rFonts w:hint="eastAsia" w:ascii="仿宋" w:hAnsi="仿宋" w:eastAsia="仿宋" w:cs="仿宋"/>
          <w:spacing w:val="-6"/>
          <w:sz w:val="28"/>
          <w:szCs w:val="28"/>
          <w:lang w:val="en-US" w:eastAsia="zh-CN"/>
        </w:rPr>
        <w:t>9</w:t>
      </w:r>
      <w:r>
        <w:rPr>
          <w:rFonts w:ascii="仿宋" w:hAnsi="仿宋" w:eastAsia="仿宋" w:cs="仿宋"/>
          <w:spacing w:val="-6"/>
          <w:sz w:val="28"/>
          <w:szCs w:val="28"/>
        </w:rPr>
        <w:t>.4</w:t>
      </w:r>
      <w:r>
        <w:rPr>
          <w:rFonts w:ascii="仿宋" w:hAnsi="仿宋" w:eastAsia="仿宋" w:cs="仿宋"/>
          <w:spacing w:val="23"/>
          <w:sz w:val="28"/>
          <w:szCs w:val="28"/>
        </w:rPr>
        <w:t xml:space="preserve"> </w:t>
      </w:r>
      <w:r>
        <w:rPr>
          <w:rFonts w:ascii="仿宋" w:hAnsi="仿宋" w:eastAsia="仿宋" w:cs="仿宋"/>
          <w:spacing w:val="-6"/>
          <w:sz w:val="28"/>
          <w:szCs w:val="28"/>
        </w:rPr>
        <w:t>消防及安全</w:t>
      </w:r>
    </w:p>
    <w:p w14:paraId="1EA0F7A5">
      <w:pPr>
        <w:pageBreakBefore w:val="0"/>
        <w:kinsoku/>
        <w:overflowPunct/>
        <w:topLinePunct w:val="0"/>
        <w:autoSpaceDE/>
        <w:bidi w:val="0"/>
        <w:spacing w:before="207" w:line="290" w:lineRule="auto"/>
        <w:ind w:left="17" w:right="351" w:firstLine="573"/>
        <w:textAlignment w:val="auto"/>
        <w:rPr>
          <w:rFonts w:ascii="仿宋" w:hAnsi="仿宋" w:eastAsia="仿宋" w:cs="仿宋"/>
          <w:sz w:val="28"/>
          <w:szCs w:val="28"/>
        </w:rPr>
      </w:pPr>
      <w:r>
        <w:rPr>
          <w:rFonts w:hint="eastAsia" w:ascii="仿宋" w:hAnsi="仿宋" w:eastAsia="仿宋" w:cs="仿宋"/>
          <w:spacing w:val="-1"/>
          <w:sz w:val="28"/>
          <w:szCs w:val="28"/>
          <w:lang w:val="en-US" w:eastAsia="zh-CN"/>
        </w:rPr>
        <w:t>9</w:t>
      </w:r>
      <w:r>
        <w:rPr>
          <w:rFonts w:ascii="仿宋" w:hAnsi="仿宋" w:eastAsia="仿宋" w:cs="仿宋"/>
          <w:spacing w:val="-1"/>
          <w:sz w:val="28"/>
          <w:szCs w:val="28"/>
        </w:rPr>
        <w:t>.4.1 所租租赁物须遵守保险公司和消防部门的建议，配</w:t>
      </w:r>
      <w:r>
        <w:rPr>
          <w:rFonts w:ascii="仿宋" w:hAnsi="仿宋" w:eastAsia="仿宋" w:cs="仿宋"/>
          <w:spacing w:val="-2"/>
          <w:sz w:val="28"/>
          <w:szCs w:val="28"/>
        </w:rPr>
        <w:t>备足</w:t>
      </w:r>
      <w:r>
        <w:rPr>
          <w:rFonts w:ascii="仿宋" w:hAnsi="仿宋" w:eastAsia="仿宋" w:cs="仿宋"/>
          <w:sz w:val="28"/>
          <w:szCs w:val="28"/>
        </w:rPr>
        <w:t xml:space="preserve"> </w:t>
      </w:r>
      <w:r>
        <w:rPr>
          <w:rFonts w:ascii="仿宋" w:hAnsi="仿宋" w:eastAsia="仿宋" w:cs="仿宋"/>
          <w:spacing w:val="-1"/>
          <w:sz w:val="28"/>
          <w:szCs w:val="28"/>
        </w:rPr>
        <w:t>够的消防设备，并保持该等消防设备处于有效使用状态。</w:t>
      </w:r>
    </w:p>
    <w:p w14:paraId="3DB18753">
      <w:pPr>
        <w:pageBreakBefore w:val="0"/>
        <w:kinsoku/>
        <w:overflowPunct/>
        <w:topLinePunct w:val="0"/>
        <w:autoSpaceDE/>
        <w:bidi w:val="0"/>
        <w:spacing w:before="209" w:line="332" w:lineRule="auto"/>
        <w:ind w:left="17" w:firstLine="573"/>
        <w:textAlignment w:val="auto"/>
        <w:rPr>
          <w:rFonts w:ascii="仿宋" w:hAnsi="仿宋" w:eastAsia="仿宋" w:cs="仿宋"/>
          <w:sz w:val="28"/>
          <w:szCs w:val="28"/>
        </w:rPr>
      </w:pPr>
      <w:r>
        <w:rPr>
          <w:rFonts w:hint="eastAsia" w:ascii="仿宋" w:hAnsi="仿宋" w:eastAsia="仿宋" w:cs="仿宋"/>
          <w:spacing w:val="-2"/>
          <w:sz w:val="28"/>
          <w:szCs w:val="28"/>
          <w:lang w:val="en-US" w:eastAsia="zh-CN"/>
        </w:rPr>
        <w:t>9</w:t>
      </w:r>
      <w:r>
        <w:rPr>
          <w:rFonts w:ascii="仿宋" w:hAnsi="仿宋" w:eastAsia="仿宋" w:cs="仿宋"/>
          <w:spacing w:val="-2"/>
          <w:sz w:val="28"/>
          <w:szCs w:val="28"/>
        </w:rPr>
        <w:t>.4.2</w:t>
      </w:r>
      <w:r>
        <w:rPr>
          <w:rFonts w:ascii="仿宋" w:hAnsi="仿宋" w:eastAsia="仿宋" w:cs="仿宋"/>
          <w:spacing w:val="36"/>
          <w:sz w:val="28"/>
          <w:szCs w:val="28"/>
        </w:rPr>
        <w:t xml:space="preserve"> </w:t>
      </w:r>
      <w:r>
        <w:rPr>
          <w:rFonts w:ascii="仿宋" w:hAnsi="仿宋" w:eastAsia="仿宋" w:cs="仿宋"/>
          <w:spacing w:val="-2"/>
          <w:sz w:val="28"/>
          <w:szCs w:val="28"/>
        </w:rPr>
        <w:t>乙方对自身及其被许可使用所租租</w:t>
      </w:r>
      <w:r>
        <w:rPr>
          <w:rFonts w:ascii="仿宋" w:hAnsi="仿宋" w:eastAsia="仿宋" w:cs="仿宋"/>
          <w:spacing w:val="-3"/>
          <w:sz w:val="28"/>
          <w:szCs w:val="28"/>
        </w:rPr>
        <w:t>赁物之人士的人身及</w:t>
      </w:r>
      <w:r>
        <w:rPr>
          <w:rFonts w:ascii="仿宋" w:hAnsi="仿宋" w:eastAsia="仿宋" w:cs="仿宋"/>
          <w:sz w:val="28"/>
          <w:szCs w:val="28"/>
        </w:rPr>
        <w:t xml:space="preserve">   </w:t>
      </w:r>
      <w:r>
        <w:rPr>
          <w:rFonts w:ascii="仿宋" w:hAnsi="仿宋" w:eastAsia="仿宋" w:cs="仿宋"/>
          <w:spacing w:val="-3"/>
          <w:sz w:val="28"/>
          <w:szCs w:val="28"/>
        </w:rPr>
        <w:t>财产安全负有完全的责任。如因乙方及其被许可人疏忽或蓄意之行为，</w:t>
      </w:r>
      <w:r>
        <w:rPr>
          <w:rFonts w:ascii="仿宋" w:hAnsi="仿宋" w:eastAsia="仿宋" w:cs="仿宋"/>
          <w:spacing w:val="6"/>
          <w:sz w:val="28"/>
          <w:szCs w:val="28"/>
        </w:rPr>
        <w:t xml:space="preserve"> </w:t>
      </w:r>
      <w:r>
        <w:rPr>
          <w:rFonts w:ascii="仿宋" w:hAnsi="仿宋" w:eastAsia="仿宋" w:cs="仿宋"/>
          <w:spacing w:val="-1"/>
          <w:sz w:val="28"/>
          <w:szCs w:val="28"/>
        </w:rPr>
        <w:t>导致任何人士身体受到伤害或导致第三者财物受到损害，由乙方自行</w:t>
      </w:r>
      <w:r>
        <w:rPr>
          <w:rFonts w:ascii="仿宋" w:hAnsi="仿宋" w:eastAsia="仿宋" w:cs="仿宋"/>
          <w:spacing w:val="1"/>
          <w:sz w:val="28"/>
          <w:szCs w:val="28"/>
        </w:rPr>
        <w:t xml:space="preserve">  </w:t>
      </w:r>
      <w:r>
        <w:rPr>
          <w:rFonts w:ascii="仿宋" w:hAnsi="仿宋" w:eastAsia="仿宋" w:cs="仿宋"/>
          <w:spacing w:val="-1"/>
          <w:sz w:val="28"/>
          <w:szCs w:val="28"/>
        </w:rPr>
        <w:t>承担全部法律责任；如直接或间接引致出租方蒙受损失，则乙方必须</w:t>
      </w:r>
      <w:r>
        <w:rPr>
          <w:rFonts w:ascii="仿宋" w:hAnsi="仿宋" w:eastAsia="仿宋" w:cs="仿宋"/>
          <w:spacing w:val="1"/>
          <w:sz w:val="28"/>
          <w:szCs w:val="28"/>
        </w:rPr>
        <w:t xml:space="preserve">  </w:t>
      </w:r>
      <w:r>
        <w:rPr>
          <w:rFonts w:ascii="仿宋" w:hAnsi="仿宋" w:eastAsia="仿宋" w:cs="仿宋"/>
          <w:spacing w:val="-2"/>
          <w:sz w:val="28"/>
          <w:szCs w:val="28"/>
        </w:rPr>
        <w:t>全额赔偿出租方的损失。</w:t>
      </w:r>
    </w:p>
    <w:p w14:paraId="6615D9DF">
      <w:pPr>
        <w:pageBreakBefore w:val="0"/>
        <w:kinsoku/>
        <w:overflowPunct/>
        <w:topLinePunct w:val="0"/>
        <w:autoSpaceDE/>
        <w:bidi w:val="0"/>
        <w:spacing w:before="210" w:line="351" w:lineRule="auto"/>
        <w:ind w:left="14" w:right="219" w:firstLine="566"/>
        <w:textAlignment w:val="auto"/>
        <w:rPr>
          <w:rFonts w:ascii="仿宋" w:hAnsi="仿宋" w:eastAsia="仿宋" w:cs="仿宋"/>
          <w:sz w:val="28"/>
          <w:szCs w:val="28"/>
        </w:rPr>
      </w:pPr>
      <w:r>
        <w:rPr>
          <w:rFonts w:ascii="仿宋" w:hAnsi="仿宋" w:eastAsia="仿宋" w:cs="仿宋"/>
          <w:spacing w:val="-1"/>
          <w:sz w:val="28"/>
          <w:szCs w:val="28"/>
        </w:rPr>
        <w:t>在租赁期限内，乙方是该房屋的实际管理人，该房屋内发</w:t>
      </w:r>
      <w:r>
        <w:rPr>
          <w:rFonts w:ascii="仿宋" w:hAnsi="仿宋" w:eastAsia="仿宋" w:cs="仿宋"/>
          <w:spacing w:val="-2"/>
          <w:sz w:val="28"/>
          <w:szCs w:val="28"/>
        </w:rPr>
        <w:t>生的所</w:t>
      </w:r>
      <w:r>
        <w:rPr>
          <w:rFonts w:ascii="仿宋" w:hAnsi="仿宋" w:eastAsia="仿宋" w:cs="仿宋"/>
          <w:sz w:val="28"/>
          <w:szCs w:val="28"/>
        </w:rPr>
        <w:t xml:space="preserve"> </w:t>
      </w:r>
      <w:r>
        <w:rPr>
          <w:rFonts w:ascii="仿宋" w:hAnsi="仿宋" w:eastAsia="仿宋" w:cs="仿宋"/>
          <w:spacing w:val="-1"/>
          <w:sz w:val="28"/>
          <w:szCs w:val="28"/>
        </w:rPr>
        <w:t>有安全事故都由乙方承担，与甲方无关，包括但不限于高空抛物，水</w:t>
      </w:r>
      <w:r>
        <w:rPr>
          <w:rFonts w:ascii="仿宋" w:hAnsi="仿宋" w:eastAsia="仿宋" w:cs="仿宋"/>
          <w:spacing w:val="6"/>
          <w:sz w:val="28"/>
          <w:szCs w:val="28"/>
        </w:rPr>
        <w:t xml:space="preserve"> </w:t>
      </w:r>
      <w:r>
        <w:rPr>
          <w:rFonts w:ascii="仿宋" w:hAnsi="仿宋" w:eastAsia="仿宋" w:cs="仿宋"/>
          <w:spacing w:val="-1"/>
          <w:sz w:val="28"/>
          <w:szCs w:val="28"/>
        </w:rPr>
        <w:t>电、燃气的使用不当，在屋内摔倒等给乙方造成的人身伤害，甲方都</w:t>
      </w:r>
      <w:r>
        <w:rPr>
          <w:rFonts w:ascii="仿宋" w:hAnsi="仿宋" w:eastAsia="仿宋" w:cs="仿宋"/>
          <w:spacing w:val="-2"/>
          <w:sz w:val="28"/>
          <w:szCs w:val="28"/>
        </w:rPr>
        <w:t>不承担任何责任。</w:t>
      </w:r>
    </w:p>
    <w:p w14:paraId="0A505AED">
      <w:pPr>
        <w:pageBreakBefore w:val="0"/>
        <w:kinsoku/>
        <w:overflowPunct/>
        <w:topLinePunct w:val="0"/>
        <w:autoSpaceDE/>
        <w:bidi w:val="0"/>
        <w:spacing w:before="48" w:line="219" w:lineRule="auto"/>
        <w:ind w:left="591"/>
        <w:textAlignment w:val="auto"/>
        <w:rPr>
          <w:rFonts w:ascii="仿宋" w:hAnsi="仿宋" w:eastAsia="仿宋" w:cs="仿宋"/>
          <w:sz w:val="28"/>
          <w:szCs w:val="28"/>
        </w:rPr>
      </w:pPr>
      <w:r>
        <w:rPr>
          <w:rFonts w:hint="eastAsia" w:ascii="仿宋" w:hAnsi="仿宋" w:eastAsia="仿宋" w:cs="仿宋"/>
          <w:spacing w:val="-2"/>
          <w:sz w:val="28"/>
          <w:szCs w:val="28"/>
          <w:lang w:val="en-US" w:eastAsia="zh-CN"/>
        </w:rPr>
        <w:t>9</w:t>
      </w:r>
      <w:r>
        <w:rPr>
          <w:rFonts w:ascii="仿宋" w:hAnsi="仿宋" w:eastAsia="仿宋" w:cs="仿宋"/>
          <w:spacing w:val="-2"/>
          <w:sz w:val="28"/>
          <w:szCs w:val="28"/>
        </w:rPr>
        <w:t>.5 关于转让本合同权利及转租租赁物</w:t>
      </w:r>
    </w:p>
    <w:p w14:paraId="4799CCA5">
      <w:pPr>
        <w:pageBreakBefore w:val="0"/>
        <w:kinsoku/>
        <w:overflowPunct/>
        <w:topLinePunct w:val="0"/>
        <w:autoSpaceDE/>
        <w:bidi w:val="0"/>
        <w:spacing w:before="208" w:line="349" w:lineRule="auto"/>
        <w:ind w:left="21" w:right="219" w:firstLine="577"/>
        <w:textAlignment w:val="auto"/>
        <w:rPr>
          <w:rFonts w:hint="default" w:ascii="仿宋" w:hAnsi="仿宋" w:eastAsia="仿宋" w:cs="仿宋"/>
          <w:sz w:val="28"/>
          <w:szCs w:val="28"/>
          <w:lang w:val="en-US" w:eastAsia="zh-CN"/>
        </w:rPr>
      </w:pPr>
      <w:r>
        <w:rPr>
          <w:rFonts w:ascii="仿宋" w:hAnsi="仿宋" w:eastAsia="仿宋" w:cs="仿宋"/>
          <w:spacing w:val="-2"/>
          <w:sz w:val="28"/>
          <w:szCs w:val="28"/>
        </w:rPr>
        <w:t>乙方</w:t>
      </w:r>
      <w:r>
        <w:rPr>
          <w:rFonts w:hint="eastAsia" w:ascii="仿宋" w:hAnsi="仿宋" w:eastAsia="仿宋" w:cs="仿宋"/>
          <w:spacing w:val="-2"/>
          <w:sz w:val="28"/>
          <w:szCs w:val="28"/>
          <w:lang w:val="en-US" w:eastAsia="zh-CN"/>
        </w:rPr>
        <w:t>承租期间，不得转让给第三方。</w:t>
      </w:r>
    </w:p>
    <w:p w14:paraId="13C2211B">
      <w:pPr>
        <w:pStyle w:val="2"/>
        <w:pageBreakBefore w:val="0"/>
        <w:kinsoku/>
        <w:overflowPunct/>
        <w:topLinePunct w:val="0"/>
        <w:autoSpaceDE/>
        <w:bidi w:val="0"/>
        <w:spacing w:line="296" w:lineRule="auto"/>
        <w:textAlignment w:val="auto"/>
      </w:pPr>
    </w:p>
    <w:p w14:paraId="7F1B6CC7">
      <w:pPr>
        <w:keepNext w:val="0"/>
        <w:keepLines w:val="0"/>
        <w:pageBreakBefore w:val="0"/>
        <w:widowControl w:val="0"/>
        <w:kinsoku/>
        <w:overflowPunct/>
        <w:topLinePunct w:val="0"/>
        <w:autoSpaceDE/>
        <w:autoSpaceDN/>
        <w:bidi w:val="0"/>
        <w:adjustRightInd/>
        <w:snapToGrid/>
        <w:spacing w:before="91" w:line="351" w:lineRule="auto"/>
        <w:ind w:left="16" w:right="240" w:firstLine="546" w:firstLineChars="200"/>
        <w:textAlignment w:val="auto"/>
        <w:rPr>
          <w:rFonts w:hint="eastAsia" w:ascii="仿宋" w:hAnsi="仿宋" w:eastAsia="仿宋" w:cs="仿宋"/>
          <w:b/>
          <w:bCs/>
          <w:spacing w:val="-4"/>
          <w:sz w:val="28"/>
          <w:szCs w:val="28"/>
        </w:rPr>
      </w:pPr>
      <w:r>
        <w:rPr>
          <w:rFonts w:hint="eastAsia" w:ascii="仿宋" w:hAnsi="仿宋" w:eastAsia="仿宋" w:cs="仿宋"/>
          <w:b/>
          <w:bCs/>
          <w:spacing w:val="-4"/>
          <w:sz w:val="28"/>
          <w:szCs w:val="28"/>
          <w:lang w:val="en-US" w:eastAsia="zh-CN"/>
        </w:rPr>
        <w:t>10</w:t>
      </w:r>
      <w:r>
        <w:rPr>
          <w:rFonts w:hint="eastAsia" w:ascii="仿宋" w:hAnsi="仿宋" w:eastAsia="仿宋" w:cs="仿宋"/>
          <w:b/>
          <w:bCs/>
          <w:spacing w:val="-4"/>
          <w:sz w:val="28"/>
          <w:szCs w:val="28"/>
        </w:rPr>
        <w:t>．合同终止及租赁物的归还</w:t>
      </w:r>
    </w:p>
    <w:p w14:paraId="0BD8FC01">
      <w:pPr>
        <w:keepNext w:val="0"/>
        <w:keepLines w:val="0"/>
        <w:pageBreakBefore w:val="0"/>
        <w:widowControl w:val="0"/>
        <w:kinsoku/>
        <w:wordWrap w:val="0"/>
        <w:overflowPunct/>
        <w:topLinePunct w:val="0"/>
        <w:autoSpaceDE/>
        <w:autoSpaceDN/>
        <w:bidi w:val="0"/>
        <w:adjustRightInd/>
        <w:snapToGrid/>
        <w:spacing w:before="91" w:line="351" w:lineRule="auto"/>
        <w:ind w:left="16" w:right="238" w:firstLine="544" w:firstLineChars="200"/>
        <w:textAlignment w:val="auto"/>
        <w:rPr>
          <w:rFonts w:ascii="仿宋" w:hAnsi="仿宋" w:eastAsia="仿宋" w:cs="仿宋"/>
          <w:sz w:val="28"/>
          <w:szCs w:val="28"/>
        </w:rPr>
      </w:pPr>
      <w:r>
        <w:rPr>
          <w:rFonts w:hint="eastAsia" w:ascii="仿宋" w:hAnsi="仿宋" w:eastAsia="仿宋" w:cs="仿宋"/>
          <w:spacing w:val="-4"/>
          <w:sz w:val="28"/>
          <w:szCs w:val="28"/>
          <w:lang w:val="en-US" w:eastAsia="zh-CN"/>
        </w:rPr>
        <w:t>10</w:t>
      </w:r>
      <w:r>
        <w:rPr>
          <w:rFonts w:hint="eastAsia" w:ascii="仿宋" w:hAnsi="仿宋" w:eastAsia="仿宋" w:cs="仿宋"/>
          <w:spacing w:val="-4"/>
          <w:sz w:val="28"/>
          <w:szCs w:val="28"/>
        </w:rPr>
        <w:t>.1 当本合同被提前终止或承租期满时，乙方须将租赁物及其</w:t>
      </w:r>
      <w:r>
        <w:rPr>
          <w:rFonts w:ascii="仿宋" w:hAnsi="仿宋" w:eastAsia="仿宋" w:cs="仿宋"/>
          <w:spacing w:val="-4"/>
          <w:sz w:val="28"/>
          <w:szCs w:val="28"/>
        </w:rPr>
        <w:t>施恢复至交付使用时的原貌（</w:t>
      </w:r>
      <w:r>
        <w:rPr>
          <w:rFonts w:ascii="仿宋" w:hAnsi="仿宋" w:eastAsia="仿宋" w:cs="仿宋"/>
          <w:spacing w:val="-70"/>
          <w:sz w:val="28"/>
          <w:szCs w:val="28"/>
        </w:rPr>
        <w:t xml:space="preserve"> </w:t>
      </w:r>
      <w:r>
        <w:rPr>
          <w:rFonts w:ascii="仿宋" w:hAnsi="仿宋" w:eastAsia="仿宋" w:cs="仿宋"/>
          <w:spacing w:val="-4"/>
          <w:sz w:val="28"/>
          <w:szCs w:val="28"/>
        </w:rPr>
        <w:t>自然老化及合理损耗除外</w:t>
      </w:r>
      <w:r>
        <w:rPr>
          <w:rFonts w:ascii="仿宋" w:hAnsi="仿宋" w:eastAsia="仿宋" w:cs="仿宋"/>
          <w:spacing w:val="8"/>
          <w:sz w:val="28"/>
          <w:szCs w:val="28"/>
        </w:rPr>
        <w:t>），</w:t>
      </w:r>
      <w:r>
        <w:rPr>
          <w:rFonts w:ascii="仿宋" w:hAnsi="仿宋" w:eastAsia="仿宋" w:cs="仿宋"/>
          <w:spacing w:val="-4"/>
          <w:sz w:val="28"/>
          <w:szCs w:val="28"/>
        </w:rPr>
        <w:t>保持完好</w:t>
      </w:r>
      <w:r>
        <w:rPr>
          <w:rFonts w:ascii="仿宋" w:hAnsi="仿宋" w:eastAsia="仿宋" w:cs="仿宋"/>
          <w:spacing w:val="-1"/>
          <w:sz w:val="28"/>
          <w:szCs w:val="28"/>
        </w:rPr>
        <w:t>无损，并交还甲方。甲方同意的，则保留在租赁物内的任何装修、装饰或附属物，乙方不得恶意损坏且甲方无须向乙方支付补偿或赔偿。若乙方未能在承租期满或以前或在本合同被提前终止后三十天内将租赁物恢复原貌（经双方同意保留内部装修、装饰</w:t>
      </w:r>
      <w:r>
        <w:rPr>
          <w:rFonts w:ascii="仿宋" w:hAnsi="仿宋" w:eastAsia="仿宋" w:cs="仿宋"/>
          <w:spacing w:val="-2"/>
          <w:sz w:val="28"/>
          <w:szCs w:val="28"/>
        </w:rPr>
        <w:t>或附属物者除外）</w:t>
      </w:r>
      <w:r>
        <w:rPr>
          <w:rFonts w:ascii="仿宋" w:hAnsi="仿宋" w:eastAsia="仿宋" w:cs="仿宋"/>
          <w:sz w:val="28"/>
          <w:szCs w:val="28"/>
        </w:rPr>
        <w:t xml:space="preserve"> </w:t>
      </w:r>
      <w:r>
        <w:rPr>
          <w:rFonts w:ascii="仿宋" w:hAnsi="仿宋" w:eastAsia="仿宋" w:cs="仿宋"/>
          <w:spacing w:val="-1"/>
          <w:sz w:val="28"/>
          <w:szCs w:val="28"/>
        </w:rPr>
        <w:t>及交回租赁物，乙方须向甲方缴纳使用费（使用费为当时租金标准的</w:t>
      </w:r>
      <w:r>
        <w:rPr>
          <w:rFonts w:ascii="仿宋" w:hAnsi="仿宋" w:eastAsia="仿宋" w:cs="仿宋"/>
          <w:spacing w:val="8"/>
          <w:sz w:val="28"/>
          <w:szCs w:val="28"/>
        </w:rPr>
        <w:t xml:space="preserve"> </w:t>
      </w:r>
      <w:r>
        <w:rPr>
          <w:rFonts w:ascii="仿宋" w:hAnsi="仿宋" w:eastAsia="仿宋" w:cs="仿宋"/>
          <w:spacing w:val="-9"/>
          <w:sz w:val="28"/>
          <w:szCs w:val="28"/>
        </w:rPr>
        <w:t>2</w:t>
      </w:r>
      <w:r>
        <w:rPr>
          <w:rFonts w:ascii="仿宋" w:hAnsi="仿宋" w:eastAsia="仿宋" w:cs="仿宋"/>
          <w:spacing w:val="-47"/>
          <w:sz w:val="28"/>
          <w:szCs w:val="28"/>
        </w:rPr>
        <w:t xml:space="preserve"> </w:t>
      </w:r>
      <w:r>
        <w:rPr>
          <w:rFonts w:ascii="仿宋" w:hAnsi="仿宋" w:eastAsia="仿宋" w:cs="仿宋"/>
          <w:spacing w:val="-9"/>
          <w:sz w:val="28"/>
          <w:szCs w:val="28"/>
        </w:rPr>
        <w:t>倍）。</w:t>
      </w:r>
    </w:p>
    <w:p w14:paraId="55C557EB">
      <w:pPr>
        <w:keepNext w:val="0"/>
        <w:keepLines w:val="0"/>
        <w:pageBreakBefore w:val="0"/>
        <w:widowControl w:val="0"/>
        <w:kinsoku/>
        <w:overflowPunct/>
        <w:topLinePunct w:val="0"/>
        <w:autoSpaceDE/>
        <w:autoSpaceDN/>
        <w:bidi w:val="0"/>
        <w:adjustRightInd/>
        <w:snapToGrid/>
        <w:spacing w:before="45" w:line="290" w:lineRule="auto"/>
        <w:ind w:left="20" w:firstLine="536" w:firstLineChars="200"/>
        <w:textAlignment w:val="auto"/>
        <w:rPr>
          <w:rFonts w:hint="eastAsia" w:ascii="仿宋" w:hAnsi="仿宋" w:eastAsia="仿宋" w:cs="仿宋"/>
          <w:sz w:val="28"/>
          <w:szCs w:val="28"/>
          <w:lang w:val="en-US" w:eastAsia="zh-CN"/>
        </w:rPr>
      </w:pPr>
      <w:r>
        <w:rPr>
          <w:rFonts w:hint="eastAsia" w:ascii="仿宋" w:hAnsi="仿宋" w:eastAsia="仿宋" w:cs="仿宋"/>
          <w:spacing w:val="-6"/>
          <w:sz w:val="28"/>
          <w:szCs w:val="28"/>
          <w:lang w:val="en-US" w:eastAsia="zh-CN"/>
        </w:rPr>
        <w:t>10</w:t>
      </w:r>
      <w:r>
        <w:rPr>
          <w:rFonts w:ascii="仿宋" w:hAnsi="仿宋" w:eastAsia="仿宋" w:cs="仿宋"/>
          <w:spacing w:val="-6"/>
          <w:sz w:val="28"/>
          <w:szCs w:val="28"/>
        </w:rPr>
        <w:t>.2</w:t>
      </w:r>
      <w:r>
        <w:rPr>
          <w:rFonts w:ascii="仿宋" w:hAnsi="仿宋" w:eastAsia="仿宋" w:cs="仿宋"/>
          <w:spacing w:val="-34"/>
          <w:sz w:val="28"/>
          <w:szCs w:val="28"/>
        </w:rPr>
        <w:t xml:space="preserve"> </w:t>
      </w:r>
      <w:r>
        <w:rPr>
          <w:rFonts w:ascii="仿宋" w:hAnsi="仿宋" w:eastAsia="仿宋" w:cs="仿宋"/>
          <w:spacing w:val="-6"/>
          <w:sz w:val="28"/>
          <w:szCs w:val="28"/>
        </w:rPr>
        <w:t>在清场之前，乙方必须结清所有于本合同下尚未清缴的款项。</w:t>
      </w:r>
      <w:r>
        <w:rPr>
          <w:rFonts w:ascii="仿宋" w:hAnsi="仿宋" w:eastAsia="仿宋" w:cs="仿宋"/>
          <w:sz w:val="28"/>
          <w:szCs w:val="28"/>
        </w:rPr>
        <w:t xml:space="preserve"> </w:t>
      </w:r>
      <w:r>
        <w:rPr>
          <w:rFonts w:ascii="仿宋" w:hAnsi="仿宋" w:eastAsia="仿宋" w:cs="仿宋"/>
          <w:spacing w:val="-1"/>
          <w:sz w:val="28"/>
          <w:szCs w:val="28"/>
        </w:rPr>
        <w:t>清场结束，经甲方验收合格，并提出书面证明</w:t>
      </w:r>
      <w:r>
        <w:rPr>
          <w:rFonts w:hint="eastAsia" w:ascii="仿宋" w:hAnsi="仿宋" w:eastAsia="仿宋" w:cs="仿宋"/>
          <w:spacing w:val="-1"/>
          <w:sz w:val="28"/>
          <w:szCs w:val="28"/>
          <w:lang w:eastAsia="zh-CN"/>
        </w:rPr>
        <w:t>。</w:t>
      </w:r>
    </w:p>
    <w:p w14:paraId="54FD8B50">
      <w:pPr>
        <w:keepNext w:val="0"/>
        <w:keepLines w:val="0"/>
        <w:pageBreakBefore w:val="0"/>
        <w:widowControl w:val="0"/>
        <w:kinsoku/>
        <w:overflowPunct/>
        <w:topLinePunct w:val="0"/>
        <w:autoSpaceDE/>
        <w:autoSpaceDN/>
        <w:bidi w:val="0"/>
        <w:adjustRightInd/>
        <w:snapToGrid/>
        <w:spacing w:before="211" w:line="291" w:lineRule="auto"/>
        <w:ind w:left="37" w:right="219" w:firstLine="544" w:firstLineChars="200"/>
        <w:textAlignment w:val="auto"/>
        <w:rPr>
          <w:rFonts w:ascii="仿宋" w:hAnsi="仿宋" w:eastAsia="仿宋" w:cs="仿宋"/>
          <w:sz w:val="28"/>
          <w:szCs w:val="28"/>
        </w:rPr>
      </w:pPr>
      <w:r>
        <w:rPr>
          <w:rFonts w:hint="eastAsia" w:ascii="仿宋" w:hAnsi="仿宋" w:eastAsia="仿宋" w:cs="仿宋"/>
          <w:spacing w:val="-4"/>
          <w:sz w:val="28"/>
          <w:szCs w:val="28"/>
          <w:lang w:val="en-US" w:eastAsia="zh-CN"/>
        </w:rPr>
        <w:t>10</w:t>
      </w:r>
      <w:r>
        <w:rPr>
          <w:rFonts w:ascii="仿宋" w:hAnsi="仿宋" w:eastAsia="仿宋" w:cs="仿宋"/>
          <w:spacing w:val="-4"/>
          <w:sz w:val="28"/>
          <w:szCs w:val="28"/>
        </w:rPr>
        <w:t>.3</w:t>
      </w:r>
      <w:r>
        <w:rPr>
          <w:rFonts w:ascii="仿宋" w:hAnsi="仿宋" w:eastAsia="仿宋" w:cs="仿宋"/>
          <w:spacing w:val="-33"/>
          <w:sz w:val="28"/>
          <w:szCs w:val="28"/>
        </w:rPr>
        <w:t xml:space="preserve"> </w:t>
      </w:r>
      <w:r>
        <w:rPr>
          <w:rFonts w:ascii="仿宋" w:hAnsi="仿宋" w:eastAsia="仿宋" w:cs="仿宋"/>
          <w:spacing w:val="-4"/>
          <w:sz w:val="28"/>
          <w:szCs w:val="28"/>
        </w:rPr>
        <w:t>乙方如在清场过程中对甲方或任何第三方造</w:t>
      </w:r>
      <w:r>
        <w:rPr>
          <w:rFonts w:ascii="仿宋" w:hAnsi="仿宋" w:eastAsia="仿宋" w:cs="仿宋"/>
          <w:spacing w:val="-5"/>
          <w:sz w:val="28"/>
          <w:szCs w:val="28"/>
        </w:rPr>
        <w:t>成损失或损害，</w:t>
      </w:r>
      <w:r>
        <w:rPr>
          <w:rFonts w:ascii="仿宋" w:hAnsi="仿宋" w:eastAsia="仿宋" w:cs="仿宋"/>
          <w:sz w:val="28"/>
          <w:szCs w:val="28"/>
        </w:rPr>
        <w:t xml:space="preserve"> </w:t>
      </w:r>
      <w:r>
        <w:rPr>
          <w:rFonts w:ascii="仿宋" w:hAnsi="仿宋" w:eastAsia="仿宋" w:cs="仿宋"/>
          <w:spacing w:val="-3"/>
          <w:sz w:val="28"/>
          <w:szCs w:val="28"/>
        </w:rPr>
        <w:t>乙方须承担所有的赔偿责任。</w:t>
      </w:r>
    </w:p>
    <w:p w14:paraId="2BDCAA5E">
      <w:pPr>
        <w:keepNext w:val="0"/>
        <w:keepLines w:val="0"/>
        <w:pageBreakBefore w:val="0"/>
        <w:widowControl w:val="0"/>
        <w:kinsoku/>
        <w:overflowPunct/>
        <w:topLinePunct w:val="0"/>
        <w:autoSpaceDE/>
        <w:autoSpaceDN/>
        <w:bidi w:val="0"/>
        <w:adjustRightInd/>
        <w:snapToGrid/>
        <w:spacing w:before="205" w:line="290" w:lineRule="auto"/>
        <w:ind w:left="19" w:right="240" w:firstLine="532" w:firstLineChars="200"/>
        <w:textAlignment w:val="auto"/>
        <w:rPr>
          <w:rFonts w:ascii="仿宋" w:hAnsi="仿宋" w:eastAsia="仿宋" w:cs="仿宋"/>
          <w:sz w:val="28"/>
          <w:szCs w:val="28"/>
        </w:rPr>
      </w:pPr>
      <w:r>
        <w:rPr>
          <w:rFonts w:hint="eastAsia" w:ascii="仿宋" w:hAnsi="仿宋" w:eastAsia="仿宋" w:cs="仿宋"/>
          <w:spacing w:val="-7"/>
          <w:sz w:val="28"/>
          <w:szCs w:val="28"/>
          <w:lang w:val="en-US" w:eastAsia="zh-CN"/>
        </w:rPr>
        <w:t>10</w:t>
      </w:r>
      <w:r>
        <w:rPr>
          <w:rFonts w:ascii="仿宋" w:hAnsi="仿宋" w:eastAsia="仿宋" w:cs="仿宋"/>
          <w:spacing w:val="-7"/>
          <w:sz w:val="28"/>
          <w:szCs w:val="28"/>
        </w:rPr>
        <w:t>.4</w:t>
      </w:r>
      <w:r>
        <w:rPr>
          <w:rFonts w:ascii="仿宋" w:hAnsi="仿宋" w:eastAsia="仿宋" w:cs="仿宋"/>
          <w:spacing w:val="-34"/>
          <w:sz w:val="28"/>
          <w:szCs w:val="28"/>
        </w:rPr>
        <w:t xml:space="preserve"> </w:t>
      </w:r>
      <w:r>
        <w:rPr>
          <w:rFonts w:ascii="仿宋" w:hAnsi="仿宋" w:eastAsia="仿宋" w:cs="仿宋"/>
          <w:spacing w:val="-7"/>
          <w:sz w:val="28"/>
          <w:szCs w:val="28"/>
        </w:rPr>
        <w:t>乙方在清场过程中，不得以任何借</w:t>
      </w:r>
      <w:r>
        <w:rPr>
          <w:rFonts w:ascii="仿宋" w:hAnsi="仿宋" w:eastAsia="仿宋" w:cs="仿宋"/>
          <w:spacing w:val="-71"/>
          <w:sz w:val="28"/>
          <w:szCs w:val="28"/>
        </w:rPr>
        <w:t xml:space="preserve"> </w:t>
      </w:r>
      <w:r>
        <w:rPr>
          <w:rFonts w:ascii="仿宋" w:hAnsi="仿宋" w:eastAsia="仿宋" w:cs="仿宋"/>
          <w:spacing w:val="-7"/>
          <w:sz w:val="28"/>
          <w:szCs w:val="28"/>
        </w:rPr>
        <w:t>口，妨碍甲</w:t>
      </w:r>
      <w:r>
        <w:rPr>
          <w:rFonts w:ascii="仿宋" w:hAnsi="仿宋" w:eastAsia="仿宋" w:cs="仿宋"/>
          <w:spacing w:val="-8"/>
          <w:sz w:val="28"/>
          <w:szCs w:val="28"/>
        </w:rPr>
        <w:t>方在租赁物内</w:t>
      </w:r>
      <w:r>
        <w:rPr>
          <w:rFonts w:ascii="仿宋" w:hAnsi="仿宋" w:eastAsia="仿宋" w:cs="仿宋"/>
          <w:spacing w:val="-3"/>
          <w:sz w:val="28"/>
          <w:szCs w:val="28"/>
        </w:rPr>
        <w:t>进行招租活动。</w:t>
      </w:r>
    </w:p>
    <w:p w14:paraId="5C2B7AF2">
      <w:pPr>
        <w:keepNext w:val="0"/>
        <w:keepLines w:val="0"/>
        <w:pageBreakBefore w:val="0"/>
        <w:widowControl w:val="0"/>
        <w:kinsoku/>
        <w:overflowPunct/>
        <w:topLinePunct w:val="0"/>
        <w:autoSpaceDE/>
        <w:autoSpaceDN/>
        <w:bidi w:val="0"/>
        <w:adjustRightInd/>
        <w:snapToGrid/>
        <w:spacing w:before="213" w:line="325" w:lineRule="auto"/>
        <w:ind w:left="16" w:right="240" w:firstLine="544" w:firstLineChars="200"/>
        <w:textAlignment w:val="auto"/>
        <w:rPr>
          <w:rFonts w:ascii="仿宋" w:hAnsi="仿宋" w:eastAsia="仿宋" w:cs="仿宋"/>
          <w:sz w:val="28"/>
          <w:szCs w:val="28"/>
        </w:rPr>
      </w:pPr>
      <w:r>
        <w:rPr>
          <w:rFonts w:hint="eastAsia" w:ascii="仿宋" w:hAnsi="仿宋" w:eastAsia="仿宋" w:cs="仿宋"/>
          <w:spacing w:val="-4"/>
          <w:sz w:val="28"/>
          <w:szCs w:val="28"/>
          <w:lang w:val="en-US" w:eastAsia="zh-CN"/>
        </w:rPr>
        <w:t>10</w:t>
      </w:r>
      <w:r>
        <w:rPr>
          <w:rFonts w:ascii="仿宋" w:hAnsi="仿宋" w:eastAsia="仿宋" w:cs="仿宋"/>
          <w:spacing w:val="-4"/>
          <w:sz w:val="28"/>
          <w:szCs w:val="28"/>
        </w:rPr>
        <w:t>.</w:t>
      </w:r>
      <w:r>
        <w:rPr>
          <w:rFonts w:hint="eastAsia" w:ascii="仿宋" w:hAnsi="仿宋" w:eastAsia="仿宋" w:cs="仿宋"/>
          <w:spacing w:val="-4"/>
          <w:sz w:val="28"/>
          <w:szCs w:val="28"/>
          <w:lang w:val="en-US" w:eastAsia="zh-CN"/>
        </w:rPr>
        <w:t>5</w:t>
      </w:r>
      <w:r>
        <w:rPr>
          <w:rFonts w:ascii="仿宋" w:hAnsi="仿宋" w:eastAsia="仿宋" w:cs="仿宋"/>
          <w:spacing w:val="-4"/>
          <w:sz w:val="28"/>
          <w:szCs w:val="28"/>
        </w:rPr>
        <w:t>如遇政府命令或国家行政机关的行政</w:t>
      </w:r>
      <w:r>
        <w:rPr>
          <w:rFonts w:ascii="仿宋" w:hAnsi="仿宋" w:eastAsia="仿宋" w:cs="仿宋"/>
          <w:spacing w:val="-5"/>
          <w:sz w:val="28"/>
          <w:szCs w:val="28"/>
        </w:rPr>
        <w:t>管理行为，或因市政建</w:t>
      </w:r>
      <w:r>
        <w:rPr>
          <w:rFonts w:ascii="仿宋" w:hAnsi="仿宋" w:eastAsia="仿宋" w:cs="仿宋"/>
          <w:sz w:val="28"/>
          <w:szCs w:val="28"/>
        </w:rPr>
        <w:t xml:space="preserve"> </w:t>
      </w:r>
      <w:r>
        <w:rPr>
          <w:rFonts w:ascii="仿宋" w:hAnsi="仿宋" w:eastAsia="仿宋" w:cs="仿宋"/>
          <w:spacing w:val="-1"/>
          <w:sz w:val="28"/>
          <w:szCs w:val="28"/>
        </w:rPr>
        <w:t>设需要搬迁、建筑规划变更被征收、土地被收储和企业破产改制等原</w:t>
      </w:r>
      <w:r>
        <w:rPr>
          <w:rFonts w:ascii="仿宋" w:hAnsi="仿宋" w:eastAsia="仿宋" w:cs="仿宋"/>
          <w:spacing w:val="4"/>
          <w:sz w:val="28"/>
          <w:szCs w:val="28"/>
        </w:rPr>
        <w:t xml:space="preserve"> </w:t>
      </w:r>
      <w:r>
        <w:rPr>
          <w:rFonts w:ascii="仿宋" w:hAnsi="仿宋" w:eastAsia="仿宋" w:cs="仿宋"/>
          <w:spacing w:val="-1"/>
          <w:sz w:val="28"/>
          <w:szCs w:val="28"/>
        </w:rPr>
        <w:t>因，甲方有权单方提前终止合同收回租赁物，且甲方无需承担违约责</w:t>
      </w:r>
      <w:r>
        <w:rPr>
          <w:rFonts w:ascii="仿宋" w:hAnsi="仿宋" w:eastAsia="仿宋" w:cs="仿宋"/>
          <w:spacing w:val="4"/>
          <w:sz w:val="28"/>
          <w:szCs w:val="28"/>
        </w:rPr>
        <w:t xml:space="preserve"> </w:t>
      </w:r>
      <w:r>
        <w:rPr>
          <w:rFonts w:ascii="仿宋" w:hAnsi="仿宋" w:eastAsia="仿宋" w:cs="仿宋"/>
          <w:spacing w:val="-9"/>
          <w:sz w:val="28"/>
          <w:szCs w:val="28"/>
        </w:rPr>
        <w:t>任。</w:t>
      </w:r>
    </w:p>
    <w:p w14:paraId="43E19999">
      <w:pPr>
        <w:keepNext w:val="0"/>
        <w:keepLines w:val="0"/>
        <w:pageBreakBefore w:val="0"/>
        <w:widowControl w:val="0"/>
        <w:kinsoku/>
        <w:wordWrap/>
        <w:overflowPunct/>
        <w:topLinePunct w:val="0"/>
        <w:autoSpaceDE/>
        <w:autoSpaceDN/>
        <w:bidi w:val="0"/>
        <w:adjustRightInd/>
        <w:snapToGrid/>
        <w:spacing w:before="206" w:line="224" w:lineRule="auto"/>
        <w:ind w:firstLine="534" w:firstLineChars="200"/>
        <w:textAlignment w:val="auto"/>
        <w:outlineLvl w:val="1"/>
        <w:rPr>
          <w:rFonts w:ascii="仿宋" w:hAnsi="仿宋" w:eastAsia="仿宋" w:cs="仿宋"/>
          <w:sz w:val="28"/>
          <w:szCs w:val="28"/>
        </w:rPr>
      </w:pPr>
      <w:r>
        <w:rPr>
          <w:rFonts w:hint="eastAsia" w:ascii="仿宋" w:hAnsi="仿宋" w:eastAsia="仿宋" w:cs="仿宋"/>
          <w:b/>
          <w:bCs/>
          <w:spacing w:val="-7"/>
          <w:sz w:val="28"/>
          <w:szCs w:val="28"/>
          <w:lang w:val="en-US" w:eastAsia="zh-CN"/>
        </w:rPr>
        <w:t>11</w:t>
      </w:r>
      <w:r>
        <w:rPr>
          <w:rFonts w:ascii="仿宋" w:hAnsi="仿宋" w:eastAsia="仿宋" w:cs="仿宋"/>
          <w:b/>
          <w:bCs/>
          <w:spacing w:val="-7"/>
          <w:sz w:val="28"/>
          <w:szCs w:val="28"/>
        </w:rPr>
        <w:t>．法律责任</w:t>
      </w:r>
    </w:p>
    <w:p w14:paraId="7BEF42F5">
      <w:pPr>
        <w:keepNext w:val="0"/>
        <w:keepLines w:val="0"/>
        <w:pageBreakBefore w:val="0"/>
        <w:widowControl w:val="0"/>
        <w:kinsoku/>
        <w:overflowPunct/>
        <w:topLinePunct w:val="0"/>
        <w:autoSpaceDE/>
        <w:autoSpaceDN/>
        <w:bidi w:val="0"/>
        <w:adjustRightInd/>
        <w:snapToGrid/>
        <w:spacing w:before="207" w:line="343" w:lineRule="auto"/>
        <w:ind w:left="26" w:right="242" w:firstLine="548" w:firstLineChars="200"/>
        <w:textAlignment w:val="auto"/>
        <w:rPr>
          <w:rFonts w:hint="eastAsia" w:ascii="仿宋" w:hAnsi="仿宋" w:eastAsia="仿宋" w:cs="仿宋"/>
          <w:spacing w:val="-2"/>
          <w:sz w:val="28"/>
          <w:szCs w:val="28"/>
        </w:rPr>
      </w:pPr>
      <w:r>
        <w:rPr>
          <w:rFonts w:hint="eastAsia" w:ascii="仿宋" w:hAnsi="仿宋" w:eastAsia="仿宋" w:cs="仿宋"/>
          <w:spacing w:val="-3"/>
          <w:sz w:val="28"/>
          <w:szCs w:val="28"/>
          <w:lang w:val="en-US" w:eastAsia="zh-CN"/>
        </w:rPr>
        <w:t>11</w:t>
      </w:r>
      <w:r>
        <w:rPr>
          <w:rFonts w:ascii="仿宋" w:hAnsi="仿宋" w:eastAsia="仿宋" w:cs="仿宋"/>
          <w:spacing w:val="-3"/>
          <w:sz w:val="28"/>
          <w:szCs w:val="28"/>
        </w:rPr>
        <w:t>.1</w:t>
      </w:r>
      <w:r>
        <w:rPr>
          <w:rFonts w:ascii="仿宋" w:hAnsi="仿宋" w:eastAsia="仿宋" w:cs="仿宋"/>
          <w:spacing w:val="54"/>
          <w:sz w:val="28"/>
          <w:szCs w:val="28"/>
        </w:rPr>
        <w:t xml:space="preserve"> </w:t>
      </w:r>
      <w:r>
        <w:rPr>
          <w:rFonts w:ascii="仿宋" w:hAnsi="仿宋" w:eastAsia="仿宋" w:cs="仿宋"/>
          <w:spacing w:val="-3"/>
          <w:sz w:val="28"/>
          <w:szCs w:val="28"/>
        </w:rPr>
        <w:t>乙方在承租期内的一切活动，均须遵守中华人民共和国的</w:t>
      </w:r>
      <w:r>
        <w:rPr>
          <w:rFonts w:ascii="仿宋" w:hAnsi="仿宋" w:eastAsia="仿宋" w:cs="仿宋"/>
          <w:sz w:val="28"/>
          <w:szCs w:val="28"/>
        </w:rPr>
        <w:t xml:space="preserve">  </w:t>
      </w:r>
      <w:r>
        <w:rPr>
          <w:rFonts w:ascii="仿宋" w:hAnsi="仿宋" w:eastAsia="仿宋" w:cs="仿宋"/>
          <w:spacing w:val="-1"/>
          <w:sz w:val="28"/>
          <w:szCs w:val="28"/>
        </w:rPr>
        <w:t>法律、法规及规章，不得开展违法活动，并须对</w:t>
      </w:r>
      <w:r>
        <w:rPr>
          <w:rFonts w:ascii="仿宋" w:hAnsi="仿宋" w:eastAsia="仿宋" w:cs="仿宋"/>
          <w:spacing w:val="-2"/>
          <w:sz w:val="28"/>
          <w:szCs w:val="28"/>
        </w:rPr>
        <w:t>甲方就乙方违反本</w:t>
      </w:r>
      <w:r>
        <w:rPr>
          <w:rFonts w:hint="eastAsia" w:ascii="仿宋" w:hAnsi="仿宋" w:eastAsia="仿宋" w:cs="仿宋"/>
          <w:spacing w:val="-2"/>
          <w:sz w:val="28"/>
          <w:szCs w:val="28"/>
        </w:rPr>
        <w:t>同而引致甲方所蒙受的任何损失（包括罚款、诉讼费、仲裁费及律师 费等）承担赔偿责任。</w:t>
      </w:r>
    </w:p>
    <w:p w14:paraId="4FE6908E">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11</w:t>
      </w:r>
      <w:r>
        <w:rPr>
          <w:rFonts w:hint="eastAsia" w:ascii="仿宋" w:hAnsi="仿宋" w:eastAsia="仿宋" w:cs="仿宋"/>
          <w:spacing w:val="-2"/>
          <w:sz w:val="28"/>
          <w:szCs w:val="28"/>
        </w:rPr>
        <w:t>.2 乙方在承租期内的一切活动，均须遵守本合同的规定。</w:t>
      </w:r>
    </w:p>
    <w:p w14:paraId="4F6200A9">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11</w:t>
      </w:r>
      <w:r>
        <w:rPr>
          <w:rFonts w:hint="eastAsia" w:ascii="仿宋" w:hAnsi="仿宋" w:eastAsia="仿宋" w:cs="仿宋"/>
          <w:spacing w:val="-2"/>
          <w:sz w:val="28"/>
          <w:szCs w:val="28"/>
        </w:rPr>
        <w:t>.3 乙方在承租期内所发生的一切债务、亏损、风险均由乙方自行承担。</w:t>
      </w:r>
    </w:p>
    <w:p w14:paraId="533EDFD9">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11</w:t>
      </w:r>
      <w:r>
        <w:rPr>
          <w:rFonts w:hint="eastAsia" w:ascii="仿宋" w:hAnsi="仿宋" w:eastAsia="仿宋" w:cs="仿宋"/>
          <w:spacing w:val="-2"/>
          <w:sz w:val="28"/>
          <w:szCs w:val="28"/>
        </w:rPr>
        <w:t>.4 乙方不得以甲方的名义对外借贷或以租赁物对任何债务进 行抵押和设定第三方权利。</w:t>
      </w:r>
    </w:p>
    <w:p w14:paraId="1DE2F95C">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11</w:t>
      </w:r>
      <w:r>
        <w:rPr>
          <w:rFonts w:hint="eastAsia" w:ascii="仿宋" w:hAnsi="仿宋" w:eastAsia="仿宋" w:cs="仿宋"/>
          <w:spacing w:val="-2"/>
          <w:sz w:val="28"/>
          <w:szCs w:val="28"/>
        </w:rPr>
        <w:t>.5 乙方出现以下情形的， 甲方有权单方面行使解除权和追 偿权：</w:t>
      </w:r>
    </w:p>
    <w:p w14:paraId="26DF8FC7">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（一）不按租赁合同约定支付租金或确实无力履行租赁合同；</w:t>
      </w:r>
    </w:p>
    <w:p w14:paraId="7779CF2E">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（二）擅自搭建、拆改结构或改变租赁用途；</w:t>
      </w:r>
    </w:p>
    <w:p w14:paraId="62D93045">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（三）擅自转租；</w:t>
      </w:r>
    </w:p>
    <w:p w14:paraId="73962D34">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四</w:t>
      </w:r>
      <w:r>
        <w:rPr>
          <w:rFonts w:hint="eastAsia" w:ascii="仿宋" w:hAnsi="仿宋" w:eastAsia="仿宋" w:cs="仿宋"/>
          <w:spacing w:val="-2"/>
          <w:sz w:val="28"/>
          <w:szCs w:val="28"/>
        </w:rPr>
        <w:t>）利用租赁标的物进行违法活动或故意损坏租赁标的物；</w:t>
      </w:r>
    </w:p>
    <w:p w14:paraId="483B8803">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五</w:t>
      </w:r>
      <w:r>
        <w:rPr>
          <w:rFonts w:hint="eastAsia" w:ascii="仿宋" w:hAnsi="仿宋" w:eastAsia="仿宋" w:cs="仿宋"/>
          <w:spacing w:val="-2"/>
          <w:sz w:val="28"/>
          <w:szCs w:val="28"/>
        </w:rPr>
        <w:t>）其他严重违反租赁合同约定或法律法规等规范性文件规定 的情形。</w:t>
      </w:r>
    </w:p>
    <w:p w14:paraId="299DEC65">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11</w:t>
      </w:r>
      <w:r>
        <w:rPr>
          <w:rFonts w:hint="eastAsia" w:ascii="仿宋" w:hAnsi="仿宋" w:eastAsia="仿宋" w:cs="仿宋"/>
          <w:spacing w:val="-2"/>
          <w:sz w:val="28"/>
          <w:szCs w:val="28"/>
        </w:rPr>
        <w:t>.6 乙方应对在承租期间由于其（含乙方的员工及授权人士）违 约行为、过错而对甲方造成的一切损失（包括租金、出租租赁物所发 生的其他费用、损害赔偿、诉讼或仲裁费、律师费用等）承担责任。 乙方须赔偿甲方就乙方违反本合同的任何条款或声明及保证而造成的实际损失，不可抗力及其它依法免责的除外。</w:t>
      </w:r>
    </w:p>
    <w:p w14:paraId="0F74F20A">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12</w:t>
      </w:r>
      <w:r>
        <w:rPr>
          <w:rFonts w:hint="eastAsia" w:ascii="仿宋" w:hAnsi="仿宋" w:eastAsia="仿宋" w:cs="仿宋"/>
          <w:spacing w:val="-2"/>
          <w:sz w:val="28"/>
          <w:szCs w:val="28"/>
        </w:rPr>
        <w:t>. 其他</w:t>
      </w:r>
    </w:p>
    <w:p w14:paraId="3779B149">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12</w:t>
      </w:r>
      <w:r>
        <w:rPr>
          <w:rFonts w:hint="eastAsia" w:ascii="仿宋" w:hAnsi="仿宋" w:eastAsia="仿宋" w:cs="仿宋"/>
          <w:spacing w:val="-2"/>
          <w:sz w:val="28"/>
          <w:szCs w:val="28"/>
        </w:rPr>
        <w:t>.1 若乙方未能按期足额向甲方缴纳租金和押金，经甲方催告并 在甲方所指定的时间内仍不缴纳的，则视为乙方违约，甲方有权终止 本合同，收回租赁物，并扣除乙方已缴纳的押金作为违约的赔偿。</w:t>
      </w:r>
    </w:p>
    <w:p w14:paraId="4DD2F27E">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12</w:t>
      </w:r>
      <w:r>
        <w:rPr>
          <w:rFonts w:hint="eastAsia" w:ascii="仿宋" w:hAnsi="仿宋" w:eastAsia="仿宋" w:cs="仿宋"/>
          <w:spacing w:val="-2"/>
          <w:sz w:val="28"/>
          <w:szCs w:val="28"/>
        </w:rPr>
        <w:t>.2 本合同若有未尽事宜，经甲乙双方协商后应以书面方式补充</w:t>
      </w:r>
    </w:p>
    <w:p w14:paraId="1FE9B82C">
      <w:pPr>
        <w:keepNext w:val="0"/>
        <w:keepLines w:val="0"/>
        <w:pageBreakBefore w:val="0"/>
        <w:widowControl w:val="0"/>
        <w:kinsoku/>
        <w:overflowPunct/>
        <w:topLinePunct w:val="0"/>
        <w:autoSpaceDE/>
        <w:autoSpaceDN/>
        <w:bidi w:val="0"/>
        <w:adjustRightInd/>
        <w:snapToGrid/>
        <w:spacing w:before="207" w:line="343" w:lineRule="auto"/>
        <w:ind w:right="242"/>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约定，补充条款与本合同具有同等法律效力。如协商不成，双方均有权向租赁物所在地昌江县人民法院提起诉讼。</w:t>
      </w:r>
    </w:p>
    <w:p w14:paraId="72C74F35">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13.3 本合同经甲、乙双方当事人或其授权代表签字盖章且乙方足 额支付第一</w:t>
      </w:r>
      <w:r>
        <w:rPr>
          <w:rFonts w:hint="eastAsia" w:ascii="仿宋" w:hAnsi="仿宋" w:eastAsia="仿宋" w:cs="仿宋"/>
          <w:spacing w:val="-2"/>
          <w:sz w:val="28"/>
          <w:szCs w:val="28"/>
          <w:lang w:val="en-US" w:eastAsia="zh-CN"/>
        </w:rPr>
        <w:t>年</w:t>
      </w:r>
      <w:r>
        <w:rPr>
          <w:rFonts w:hint="eastAsia" w:ascii="仿宋" w:hAnsi="仿宋" w:eastAsia="仿宋" w:cs="仿宋"/>
          <w:spacing w:val="-2"/>
          <w:sz w:val="28"/>
          <w:szCs w:val="28"/>
        </w:rPr>
        <w:t>租金后发生法律效力。</w:t>
      </w:r>
    </w:p>
    <w:p w14:paraId="0817F4DD">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13.4 本合同正本一式陆份，甲方执肆份、乙方执贰份，各份均具 有同等法律效力。</w:t>
      </w:r>
    </w:p>
    <w:p w14:paraId="17277517">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14．特别约定</w:t>
      </w:r>
    </w:p>
    <w:p w14:paraId="544A2BF3">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甲乙双方确认本协议载明联系地址可作为送达往来函件、通知  及法院送达诉讼文书的地址，因载明的地址有误或未及时书面告知变 更后的地址，导致相关函件、通知及诉讼文书未能实际被接收的、邮</w:t>
      </w:r>
      <w:bookmarkStart w:id="0" w:name="_GoBack"/>
      <w:bookmarkEnd w:id="0"/>
      <w:r>
        <w:rPr>
          <w:rFonts w:hint="eastAsia" w:ascii="仿宋" w:hAnsi="仿宋" w:eastAsia="仿宋" w:cs="仿宋"/>
          <w:spacing w:val="-2"/>
          <w:sz w:val="28"/>
          <w:szCs w:val="28"/>
        </w:rPr>
        <w:t>寄送达的，相关函件、通知及诉讼文书退回之日即视为送达之日。</w:t>
      </w:r>
    </w:p>
    <w:p w14:paraId="76AA6AFD">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【以下无正文，为双方签署页】</w:t>
      </w:r>
    </w:p>
    <w:p w14:paraId="1589594E">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甲方（盖章）：</w:t>
      </w:r>
    </w:p>
    <w:p w14:paraId="56C08AD1">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法定代表人（或授权代理人）：</w:t>
      </w:r>
    </w:p>
    <w:p w14:paraId="3D98D9EF">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乙方（签章）：</w:t>
      </w:r>
    </w:p>
    <w:p w14:paraId="70E1E338">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法定代表人（或授权代理人）：</w:t>
      </w:r>
    </w:p>
    <w:p w14:paraId="0BCC8F57">
      <w:pPr>
        <w:keepNext w:val="0"/>
        <w:keepLines w:val="0"/>
        <w:pageBreakBefore w:val="0"/>
        <w:widowControl w:val="0"/>
        <w:kinsoku/>
        <w:overflowPunct/>
        <w:topLinePunct w:val="0"/>
        <w:autoSpaceDE/>
        <w:autoSpaceDN/>
        <w:bidi w:val="0"/>
        <w:adjustRightInd/>
        <w:snapToGrid/>
        <w:spacing w:before="207" w:line="343" w:lineRule="auto"/>
        <w:ind w:left="26" w:right="242" w:firstLine="552" w:firstLineChars="200"/>
        <w:textAlignment w:val="auto"/>
        <w:rPr>
          <w:rFonts w:ascii="仿宋" w:hAnsi="仿宋" w:eastAsia="仿宋" w:cs="仿宋"/>
          <w:sz w:val="28"/>
          <w:szCs w:val="28"/>
        </w:rPr>
        <w:sectPr>
          <w:headerReference r:id="rId4" w:type="default"/>
          <w:footerReference r:id="rId5" w:type="default"/>
          <w:pgSz w:w="11906" w:h="16839"/>
          <w:pgMar w:top="1091" w:right="1515" w:bottom="0" w:left="1758" w:header="1076" w:footer="0" w:gutter="0"/>
          <w:cols w:space="720" w:num="1"/>
        </w:sectPr>
      </w:pPr>
      <w:r>
        <w:rPr>
          <w:rFonts w:hint="eastAsia" w:ascii="仿宋" w:hAnsi="仿宋" w:eastAsia="仿宋" w:cs="仿宋"/>
          <w:spacing w:val="-2"/>
          <w:sz w:val="28"/>
          <w:szCs w:val="28"/>
        </w:rPr>
        <w:t>本合同于   年   月</w:t>
      </w:r>
      <w:r>
        <w:rPr>
          <w:rFonts w:hint="eastAsia" w:ascii="仿宋" w:hAnsi="仿宋" w:eastAsia="仿宋" w:cs="仿宋"/>
          <w:spacing w:val="-2"/>
          <w:sz w:val="28"/>
          <w:szCs w:val="28"/>
          <w:lang w:val="en-US" w:eastAsia="zh-CN"/>
        </w:rPr>
        <w:t xml:space="preserve">  日签署</w:t>
      </w:r>
      <w:r>
        <w:rPr>
          <w:rFonts w:hint="eastAsia" w:ascii="仿宋" w:hAnsi="仿宋" w:eastAsia="仿宋" w:cs="仿宋"/>
          <w:spacing w:val="-2"/>
          <w:sz w:val="28"/>
          <w:szCs w:val="28"/>
        </w:rPr>
        <w:t xml:space="preserve"> </w:t>
      </w:r>
    </w:p>
    <w:p w14:paraId="2121367D"/>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84CB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0F2E3">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3B14C">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5D0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22B9E"/>
    <w:rsid w:val="24441708"/>
    <w:rsid w:val="4EB22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Words>
  <Characters>24</Characters>
  <Lines>0</Lines>
  <Paragraphs>0</Paragraphs>
  <TotalTime>30</TotalTime>
  <ScaleCrop>false</ScaleCrop>
  <LinksUpToDate>false</LinksUpToDate>
  <CharactersWithSpaces>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2026-01-07T06:48:00Z</dcterms:created>
  <dc:creator>%F0%9F%99%84</dc:creator>
  <cp:lastModifiedBy>扑空</cp:lastModifiedBy>
  <dcterms:modified xsi:type="dcterms:W3CDTF">2026-02-02T08:34:46Z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8CB4C6BFF6C943FABC09D2E4C8441B15_11</vt:lpwstr>
  </property>
  <property fmtid="{D5CDD505-2E9C-101B-9397-08002B2CF9AE}" pid="4" name="KSOTemplateDocerSaveRecord">
    <vt:lpwstr>eyJoZGlkIjoiOWRmMDdmYTM3YTRlM2ZiZDAzNzEwZmM5OWIxYzYzZDEiLCJ1c2VySWQiOiIxNTg4OTcxNDc4In0=</vt:lpwstr>
  </property>
</Properties>
</file>