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20910"/>
      <w:bookmarkStart w:id="2" w:name="_Toc15737"/>
      <w:bookmarkStart w:id="3" w:name="_Toc11918"/>
      <w:bookmarkStart w:id="4" w:name="_Toc32320"/>
      <w:bookmarkStart w:id="5" w:name="_Toc21422"/>
      <w:bookmarkStart w:id="6" w:name="_Toc24454"/>
      <w:bookmarkStart w:id="7" w:name="_Toc24727"/>
      <w:bookmarkStart w:id="8" w:name="_Toc13462"/>
      <w:bookmarkStart w:id="9" w:name="_Toc29002"/>
      <w:bookmarkStart w:id="10" w:name="_Toc12789"/>
      <w:bookmarkStart w:id="11" w:name="_Toc25712"/>
      <w:bookmarkStart w:id="12" w:name="_Toc24068"/>
      <w:bookmarkStart w:id="13" w:name="_Toc8396"/>
      <w:bookmarkStart w:id="14" w:name="_Toc20033"/>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昌江县乌烈镇白石村委会棋子湾.山海泉十四个摊位出租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16800元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cs="宋体"/>
                <w:bCs/>
                <w:color w:val="auto"/>
                <w:sz w:val="28"/>
                <w:highlight w:val="none"/>
                <w:u w:val="none"/>
                <w:lang w:eastAsia="zh-CN"/>
              </w:rPr>
              <w:t>白石</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棋子湾.山海泉十四个摊位出租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84000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04-16日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hint="eastAsia" w:ascii="Times New Roman" w:hAnsi="Times New Roman"/>
          <w:bCs/>
          <w:sz w:val="24"/>
        </w:rPr>
        <w:t>，并承诺：</w:t>
      </w:r>
      <w:bookmarkStart w:id="35" w:name="_GoBack"/>
      <w:bookmarkEnd w:id="35"/>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32101"/>
      <w:bookmarkStart w:id="28" w:name="_Toc14469"/>
      <w:bookmarkStart w:id="29" w:name="_Toc13094"/>
      <w:bookmarkStart w:id="30" w:name="_Toc12264"/>
      <w:bookmarkStart w:id="31" w:name="_Toc4580"/>
      <w:bookmarkStart w:id="32" w:name="_Toc11237"/>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昌江县乌烈镇白石村委会棋子湾.山海泉十四个摊位出租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昌江县乌烈镇白石村委会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昌江县乌烈镇白石村委会棋子湾.山海泉十四个摊位出租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昌江县乌烈镇白石村委会棋子湾.山海泉十四个摊位出租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16800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3B94341"/>
    <w:rsid w:val="070E6657"/>
    <w:rsid w:val="08CC67C9"/>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D124BF3"/>
    <w:rsid w:val="3D910518"/>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920BC0"/>
    <w:rsid w:val="637A7D59"/>
    <w:rsid w:val="639B14F1"/>
    <w:rsid w:val="64515E2E"/>
    <w:rsid w:val="64D61FAB"/>
    <w:rsid w:val="6531384D"/>
    <w:rsid w:val="662D47E5"/>
    <w:rsid w:val="66C17837"/>
    <w:rsid w:val="66FA4C56"/>
    <w:rsid w:val="675776D9"/>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6686</Words>
  <Characters>7096</Characters>
  <Lines>59</Lines>
  <Paragraphs>16</Paragraphs>
  <TotalTime>4</TotalTime>
  <ScaleCrop>false</ScaleCrop>
  <LinksUpToDate>false</LinksUpToDate>
  <CharactersWithSpaces>7577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2026-03-31T09:53:12Z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