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4483">
      <w:pPr>
        <w:jc w:val="cente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五大连池市莲花管委会白凤山村股份经济合作社机动地（校田地）对外出租方案</w:t>
      </w:r>
    </w:p>
    <w:p w14:paraId="231A2395">
      <w:pPr>
        <w:ind w:firstLine="420" w:firstLineChars="200"/>
        <w:jc w:val="both"/>
        <w:rPr>
          <w:rFonts w:hint="eastAsia"/>
          <w:sz w:val="21"/>
          <w:szCs w:val="21"/>
          <w:highlight w:val="none"/>
          <w:lang w:val="en-US" w:eastAsia="zh-CN"/>
        </w:rPr>
      </w:pPr>
    </w:p>
    <w:p w14:paraId="3CA83CD1">
      <w:pPr>
        <w:ind w:firstLine="640" w:firstLineChars="200"/>
        <w:jc w:val="both"/>
        <w:rPr>
          <w:rFonts w:hint="default"/>
          <w:sz w:val="21"/>
          <w:szCs w:val="21"/>
          <w:highlight w:val="none"/>
          <w:lang w:eastAsia="zh-CN"/>
        </w:rPr>
      </w:pP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eastAsia"/>
          <w:sz w:val="32"/>
          <w:szCs w:val="32"/>
          <w:highlight w:val="none"/>
          <w:lang w:val="en-US" w:eastAsia="zh-CN"/>
        </w:rPr>
        <w:t>莲花管委会白凤山村股份经济合作社机动地（校田地）发包</w:t>
      </w:r>
      <w:r>
        <w:rPr>
          <w:rFonts w:hint="default"/>
          <w:sz w:val="32"/>
          <w:szCs w:val="32"/>
          <w:highlight w:val="none"/>
          <w:lang w:eastAsia="zh-CN"/>
        </w:rPr>
        <w:t>方案如下：</w:t>
      </w:r>
    </w:p>
    <w:p w14:paraId="0A0AACAF">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highlight w:val="none"/>
          <w:lang w:val="en-US" w:eastAsia="zh-CN"/>
        </w:rPr>
        <w:t>机动地位置及面积：</w:t>
      </w:r>
    </w:p>
    <w:p w14:paraId="42212965">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机动地位于白凤山村东山原田地、火烧岗，地块数为5块。土地面积为215.4亩。</w:t>
      </w:r>
    </w:p>
    <w:p w14:paraId="1AA2FF28">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土地以阶梯竞价的方式进行出租，出租总价格为</w:t>
      </w:r>
      <w:r>
        <w:rPr>
          <w:rFonts w:hint="eastAsia"/>
          <w:sz w:val="32"/>
          <w:szCs w:val="32"/>
          <w:lang w:val="en-US" w:eastAsia="zh-CN"/>
        </w:rPr>
        <w:t>71800.00</w:t>
      </w:r>
      <w:r>
        <w:rPr>
          <w:rFonts w:hint="eastAsia"/>
          <w:sz w:val="32"/>
          <w:szCs w:val="32"/>
          <w:highlight w:val="none"/>
          <w:lang w:val="en-US" w:eastAsia="zh-CN"/>
        </w:rPr>
        <w:t>元，阶梯竞价标准200元/次。有意竞标者需在竞标前需向五大连池市农业社会化服务中心农村产权交易平台缴纳保证金4</w:t>
      </w:r>
      <w:bookmarkStart w:id="0" w:name="_GoBack"/>
      <w:bookmarkEnd w:id="0"/>
      <w:r>
        <w:rPr>
          <w:rFonts w:hint="eastAsia"/>
          <w:sz w:val="32"/>
          <w:szCs w:val="32"/>
          <w:highlight w:val="none"/>
          <w:lang w:val="en-US" w:eastAsia="zh-CN"/>
        </w:rPr>
        <w:t>000元，以银行转账凭证为准。</w:t>
      </w:r>
    </w:p>
    <w:p w14:paraId="4B31714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二、承包期限及付款方式：</w:t>
      </w:r>
    </w:p>
    <w:p w14:paraId="01DA8AB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1、承包期限：自签订合同日期起为1年。</w:t>
      </w:r>
    </w:p>
    <w:p w14:paraId="3EA8336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2、付款方式：中标后一次性付清</w:t>
      </w:r>
    </w:p>
    <w:p w14:paraId="4AA10A0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三、承包要求：</w:t>
      </w:r>
    </w:p>
    <w:p w14:paraId="5FF8145B">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白凤山村股份经济合作社联系，商讨同意后方可实施耕种。</w:t>
      </w:r>
    </w:p>
    <w:p w14:paraId="30710AE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四、五大连池市农业社会化服务中心农村产权交易平台所产生的所有费用由承包者承担。</w:t>
      </w:r>
    </w:p>
    <w:p w14:paraId="72D41829">
      <w:pPr>
        <w:widowControl w:val="0"/>
        <w:numPr>
          <w:ilvl w:val="0"/>
          <w:numId w:val="0"/>
        </w:numPr>
        <w:jc w:val="right"/>
        <w:rPr>
          <w:rFonts w:hint="eastAsia"/>
          <w:sz w:val="28"/>
          <w:szCs w:val="28"/>
          <w:highlight w:val="none"/>
          <w:lang w:val="en-US" w:eastAsia="zh-CN"/>
        </w:rPr>
      </w:pPr>
    </w:p>
    <w:p w14:paraId="5CCEAA7D">
      <w:pPr>
        <w:widowControl w:val="0"/>
        <w:numPr>
          <w:ilvl w:val="0"/>
          <w:numId w:val="0"/>
        </w:numPr>
        <w:jc w:val="right"/>
        <w:rPr>
          <w:rFonts w:hint="eastAsia"/>
          <w:sz w:val="32"/>
          <w:szCs w:val="32"/>
          <w:highlight w:val="none"/>
          <w:lang w:val="en-US" w:eastAsia="zh-CN"/>
        </w:rPr>
      </w:pPr>
      <w:r>
        <w:rPr>
          <w:rFonts w:hint="eastAsia"/>
          <w:sz w:val="32"/>
          <w:szCs w:val="32"/>
          <w:highlight w:val="none"/>
          <w:lang w:val="en-US" w:eastAsia="zh-CN"/>
        </w:rPr>
        <w:t>五大连池市莲花管委会白凤山村股份经济合作社</w:t>
      </w:r>
    </w:p>
    <w:p w14:paraId="4484F854">
      <w:pPr>
        <w:widowControl w:val="0"/>
        <w:numPr>
          <w:ilvl w:val="0"/>
          <w:numId w:val="0"/>
        </w:numPr>
        <w:jc w:val="center"/>
        <w:rPr>
          <w:rFonts w:hint="eastAsia"/>
          <w:sz w:val="18"/>
          <w:szCs w:val="18"/>
          <w:highlight w:val="none"/>
          <w:lang w:val="en-US" w:eastAsia="zh-CN"/>
        </w:rPr>
      </w:pPr>
      <w:r>
        <w:rPr>
          <w:rFonts w:hint="eastAsia"/>
          <w:sz w:val="18"/>
          <w:szCs w:val="18"/>
          <w:highlight w:val="none"/>
          <w:lang w:val="en-US" w:eastAsia="zh-CN"/>
        </w:rPr>
        <w:t xml:space="preserve">            </w:t>
      </w:r>
    </w:p>
    <w:p w14:paraId="195D1371">
      <w:pPr>
        <w:widowControl w:val="0"/>
        <w:numPr>
          <w:ilvl w:val="0"/>
          <w:numId w:val="0"/>
        </w:numPr>
        <w:jc w:val="center"/>
        <w:rPr>
          <w:rFonts w:hint="default"/>
          <w:sz w:val="21"/>
          <w:szCs w:val="24"/>
          <w:highlight w:val="none"/>
          <w:lang w:val="en-US" w:eastAsia="zh-CN"/>
        </w:rPr>
      </w:pPr>
      <w:r>
        <w:rPr>
          <w:rFonts w:hint="eastAsia"/>
          <w:sz w:val="32"/>
          <w:szCs w:val="32"/>
          <w:highlight w:val="none"/>
          <w:lang w:val="en-US" w:eastAsia="zh-CN"/>
        </w:rPr>
        <w:t xml:space="preserve">                           2026年2月23日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054A0574"/>
    <w:rsid w:val="038D51FF"/>
    <w:rsid w:val="0577283B"/>
    <w:rsid w:val="08E47909"/>
    <w:rsid w:val="0C0A52CA"/>
    <w:rsid w:val="0D0F73D3"/>
    <w:rsid w:val="12510F2E"/>
    <w:rsid w:val="17EF3FE9"/>
    <w:rsid w:val="19A426B0"/>
    <w:rsid w:val="1B5E2B8D"/>
    <w:rsid w:val="1F444EB4"/>
    <w:rsid w:val="2003187C"/>
    <w:rsid w:val="2A2C0028"/>
    <w:rsid w:val="2B604B7D"/>
    <w:rsid w:val="2CEA52EC"/>
    <w:rsid w:val="2E90502F"/>
    <w:rsid w:val="30380661"/>
    <w:rsid w:val="30A964FB"/>
    <w:rsid w:val="320F3B83"/>
    <w:rsid w:val="33F56325"/>
    <w:rsid w:val="38097C05"/>
    <w:rsid w:val="39CC5E2D"/>
    <w:rsid w:val="3A1C16E0"/>
    <w:rsid w:val="3B143221"/>
    <w:rsid w:val="3C30439E"/>
    <w:rsid w:val="3C966D4D"/>
    <w:rsid w:val="3F705AF8"/>
    <w:rsid w:val="3FE47979"/>
    <w:rsid w:val="40FF5CBE"/>
    <w:rsid w:val="420C70A5"/>
    <w:rsid w:val="42D068DB"/>
    <w:rsid w:val="42ED4B52"/>
    <w:rsid w:val="444301D9"/>
    <w:rsid w:val="4D16081C"/>
    <w:rsid w:val="4D9658AE"/>
    <w:rsid w:val="4D9E4B6B"/>
    <w:rsid w:val="50210E61"/>
    <w:rsid w:val="51350778"/>
    <w:rsid w:val="557A02BD"/>
    <w:rsid w:val="5750529C"/>
    <w:rsid w:val="582B2118"/>
    <w:rsid w:val="5BB22667"/>
    <w:rsid w:val="5EA41270"/>
    <w:rsid w:val="5F544FE3"/>
    <w:rsid w:val="61AB3BD7"/>
    <w:rsid w:val="642D2C17"/>
    <w:rsid w:val="659F62E4"/>
    <w:rsid w:val="6D24181A"/>
    <w:rsid w:val="71557E27"/>
    <w:rsid w:val="75460F6A"/>
    <w:rsid w:val="762331F1"/>
    <w:rsid w:val="79692CF4"/>
    <w:rsid w:val="7C67227D"/>
    <w:rsid w:val="7E8D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4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482</Words>
  <Characters>503</Characters>
  <Lines>0</Lines>
  <Paragraphs>0</Paragraphs>
  <TotalTime>27</TotalTime>
  <ScaleCrop>false</ScaleCrop>
  <LinksUpToDate>false</LinksUpToDate>
  <CharactersWithSpaces>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2022-06-24T12:28:00Z</dcterms:created>
  <dc:creator>A   别闹i  @</dc:creator>
  <cp:lastModifiedBy>勿忘 心安</cp:lastModifiedBy>
  <dcterms:modified xsi:type="dcterms:W3CDTF">2026-03-04T08:00:18Z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21768C45400E48E280CE2E7A2E5B9A48_13</vt:lpwstr>
  </property>
  <property fmtid="{D5CDD505-2E9C-101B-9397-08002B2CF9AE}" pid="4" name="KSOTemplateDocerSaveRecord">
    <vt:lpwstr>eyJoZGlkIjoiYThjNmFlYWIyMzk3ZTQ5YzgwOTc2Yzc2Yjc5ZjU5MzYiLCJ1c2VySWQiOiI1NzQ3Mzk4MTAifQ==</vt:lpwstr>
  </property>
</Properties>
</file>