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0910"/>
      <w:bookmarkStart w:id="2" w:name="_Toc32320"/>
      <w:bookmarkStart w:id="3" w:name="_Toc21762"/>
      <w:bookmarkStart w:id="4" w:name="_Toc15737"/>
      <w:bookmarkStart w:id="5" w:name="_Toc21422"/>
      <w:bookmarkStart w:id="6" w:name="_Toc24454"/>
      <w:bookmarkStart w:id="7" w:name="_Toc7615"/>
      <w:bookmarkStart w:id="8" w:name="_Toc13462"/>
      <w:bookmarkStart w:id="9" w:name="_Toc25712"/>
      <w:bookmarkStart w:id="10" w:name="_Toc20033"/>
      <w:bookmarkStart w:id="11" w:name="_Toc29002"/>
      <w:bookmarkStart w:id="12" w:name="_Toc24727"/>
      <w:bookmarkStart w:id="13" w:name="_Toc24068"/>
      <w:bookmarkStart w:id="14" w:name="_Toc8396"/>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昌江黎族自治县凯利柏尔花园酒店正对面1738.33㎡产业服务中心（第五层）出租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昌江黎族自治县凯利柏尔花园酒店正对面1738.33㎡产业服务中心（第五层）出租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bookmarkStart w:id="35" w:name="_GoBack"/>
      <w:bookmarkEnd w:id="35"/>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13094"/>
      <w:bookmarkStart w:id="29" w:name="_Toc14469"/>
      <w:bookmarkStart w:id="30" w:name="_Toc4580"/>
      <w:bookmarkStart w:id="31" w:name="_Toc12264"/>
      <w:bookmarkStart w:id="32" w:name="_Toc32101"/>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w:t>
      </w:r>
      <w:r>
        <w:rPr>
          <w:rFonts w:hint="eastAsia" w:ascii="方正小标宋_GBK" w:hAnsi="方正小标宋_GBK" w:eastAsia="方正小标宋_GBK" w:cs="方正小标宋_GBK"/>
          <w:b/>
          <w:bCs/>
          <w:color w:val="C00000"/>
          <w:spacing w:val="-11"/>
          <w:sz w:val="36"/>
          <w:szCs w:val="36"/>
          <w:lang w:val="en-US" w:eastAsia="zh-CN"/>
        </w:rPr>
        <w:t>1738.33㎡</w:t>
      </w:r>
      <w:r>
        <w:rPr>
          <w:rFonts w:hint="eastAsia" w:ascii="方正小标宋_GBK" w:hAnsi="方正小标宋_GBK" w:eastAsia="方正小标宋_GBK" w:cs="方正小标宋_GBK"/>
          <w:b/>
          <w:bCs/>
          <w:color w:val="C00000"/>
          <w:sz w:val="36"/>
          <w:szCs w:val="36"/>
          <w:lang w:val="en-US" w:eastAsia="zh-CN"/>
        </w:rPr>
        <w:t>产业服务中心（第五层）出租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昌江黎族自治县凯利柏尔花园酒店正对面1738.33㎡产业服务中心（第五层）出租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昌江黎族自治县凯利柏尔花园酒店正对面1738.33㎡产业服务中心（第五层）出租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昌江黎族自治县凯利柏尔花园酒店正对面1738.33㎡产业服务中心（第五层）出租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709D12FB"/>
    <w:rsid w:val="711F4406"/>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6845</Words>
  <Characters>7269</Characters>
  <Lines>59</Lines>
  <Paragraphs>16</Paragraphs>
  <TotalTime>7</TotalTime>
  <ScaleCrop>false</ScaleCrop>
  <LinksUpToDate>false</LinksUpToDate>
  <CharactersWithSpaces>7751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2026-04-06T01:07:21Z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