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93261">
      <w:pPr>
        <w:pStyle w:val="2"/>
        <w:spacing w:line="264" w:lineRule="auto"/>
      </w:pPr>
    </w:p>
    <w:p w14:paraId="4BA4FD97">
      <w:pPr>
        <w:spacing w:before="152" w:line="223" w:lineRule="auto"/>
        <w:ind w:left="3040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hint="eastAsia" w:ascii="Times New Roman" w:hAnsi="Times New Roman" w:eastAsia="宋体" w:cs="Times New Roman"/>
          <w:b/>
          <w:bCs/>
          <w:spacing w:val="-14"/>
          <w:sz w:val="47"/>
          <w:szCs w:val="47"/>
          <w:lang w:val="en-US" w:eastAsia="zh-CN"/>
        </w:rPr>
        <w:t>耐村</w:t>
      </w:r>
      <w:r>
        <w:rPr>
          <w:rFonts w:ascii="宋体" w:hAnsi="宋体" w:eastAsia="宋体" w:cs="宋体"/>
          <w:b/>
          <w:bCs/>
          <w:spacing w:val="-14"/>
          <w:sz w:val="47"/>
          <w:szCs w:val="47"/>
        </w:rPr>
        <w:t>村委会</w:t>
      </w:r>
    </w:p>
    <w:p w14:paraId="3C557AA9">
      <w:pPr>
        <w:spacing w:before="33" w:line="225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昌江黎族自治县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val="en-US" w:eastAsia="zh-CN"/>
        </w:rPr>
        <w:t>耐村中学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val="en-US" w:eastAsia="zh-CN"/>
        </w:rPr>
        <w:t>耐</w:t>
      </w:r>
      <w:r>
        <w:rPr>
          <w:rFonts w:hint="eastAsia" w:ascii="Times New Roman" w:hAnsi="Times New Roman" w:eastAsia="宋体" w:cs="Times New Roman"/>
          <w:b/>
          <w:bCs/>
          <w:spacing w:val="-23"/>
          <w:sz w:val="31"/>
          <w:szCs w:val="31"/>
          <w:lang w:eastAsia="zh-CN"/>
        </w:rPr>
        <w:t>村教学点）</w:t>
      </w:r>
      <w:r>
        <w:rPr>
          <w:rFonts w:ascii="宋体" w:hAnsi="宋体" w:eastAsia="宋体" w:cs="宋体"/>
          <w:b/>
          <w:bCs/>
          <w:spacing w:val="-23"/>
          <w:sz w:val="31"/>
          <w:szCs w:val="31"/>
        </w:rPr>
        <w:t>租赁合同</w:t>
      </w:r>
    </w:p>
    <w:p w14:paraId="7C043FEF">
      <w:pPr>
        <w:pStyle w:val="2"/>
        <w:spacing w:line="242" w:lineRule="auto"/>
      </w:pPr>
    </w:p>
    <w:p w14:paraId="57735D94">
      <w:pPr>
        <w:pStyle w:val="2"/>
        <w:spacing w:line="242" w:lineRule="auto"/>
      </w:pPr>
    </w:p>
    <w:p w14:paraId="71D0BA1F">
      <w:pPr>
        <w:pStyle w:val="2"/>
        <w:spacing w:line="242" w:lineRule="auto"/>
      </w:pPr>
    </w:p>
    <w:p w14:paraId="639F1FF1">
      <w:pPr>
        <w:pStyle w:val="2"/>
        <w:spacing w:line="242" w:lineRule="auto"/>
      </w:pPr>
    </w:p>
    <w:p w14:paraId="2FCE7289">
      <w:pPr>
        <w:pStyle w:val="2"/>
        <w:spacing w:line="242" w:lineRule="auto"/>
      </w:pPr>
    </w:p>
    <w:p w14:paraId="7C8DB2F7">
      <w:pPr>
        <w:pStyle w:val="2"/>
        <w:spacing w:line="242" w:lineRule="auto"/>
      </w:pPr>
    </w:p>
    <w:p w14:paraId="4679E746">
      <w:pPr>
        <w:pStyle w:val="2"/>
        <w:spacing w:line="242" w:lineRule="auto"/>
      </w:pPr>
    </w:p>
    <w:p w14:paraId="0C02168E">
      <w:pPr>
        <w:pStyle w:val="2"/>
        <w:spacing w:line="242" w:lineRule="auto"/>
      </w:pPr>
    </w:p>
    <w:p w14:paraId="030763AF">
      <w:pPr>
        <w:pStyle w:val="2"/>
        <w:spacing w:line="242" w:lineRule="auto"/>
      </w:pPr>
    </w:p>
    <w:p w14:paraId="4F7765FF">
      <w:pPr>
        <w:pStyle w:val="2"/>
        <w:spacing w:line="242" w:lineRule="auto"/>
      </w:pPr>
    </w:p>
    <w:p w14:paraId="3D987E6A">
      <w:pPr>
        <w:pStyle w:val="2"/>
        <w:spacing w:line="242" w:lineRule="auto"/>
      </w:pPr>
    </w:p>
    <w:p w14:paraId="4ACBFF45">
      <w:pPr>
        <w:pStyle w:val="2"/>
        <w:spacing w:line="242" w:lineRule="auto"/>
      </w:pPr>
    </w:p>
    <w:p w14:paraId="76E50A62">
      <w:pPr>
        <w:pStyle w:val="2"/>
        <w:spacing w:line="242" w:lineRule="auto"/>
      </w:pPr>
    </w:p>
    <w:p w14:paraId="1C85C618">
      <w:pPr>
        <w:pStyle w:val="2"/>
        <w:spacing w:line="242" w:lineRule="auto"/>
      </w:pPr>
    </w:p>
    <w:p w14:paraId="2192A145">
      <w:pPr>
        <w:pStyle w:val="2"/>
        <w:spacing w:line="242" w:lineRule="auto"/>
      </w:pPr>
    </w:p>
    <w:p w14:paraId="2911CA1E">
      <w:pPr>
        <w:pStyle w:val="2"/>
        <w:spacing w:line="242" w:lineRule="auto"/>
      </w:pPr>
    </w:p>
    <w:p w14:paraId="1C225E1E">
      <w:pPr>
        <w:pStyle w:val="2"/>
        <w:spacing w:line="242" w:lineRule="auto"/>
      </w:pPr>
    </w:p>
    <w:p w14:paraId="1907F220">
      <w:pPr>
        <w:pStyle w:val="2"/>
        <w:spacing w:line="242" w:lineRule="auto"/>
      </w:pPr>
    </w:p>
    <w:p w14:paraId="015C734B">
      <w:pPr>
        <w:pStyle w:val="2"/>
        <w:spacing w:line="242" w:lineRule="auto"/>
      </w:pPr>
    </w:p>
    <w:p w14:paraId="08466A45">
      <w:pPr>
        <w:pStyle w:val="2"/>
        <w:spacing w:line="242" w:lineRule="auto"/>
      </w:pPr>
    </w:p>
    <w:p w14:paraId="2A7363E7">
      <w:pPr>
        <w:pStyle w:val="2"/>
        <w:spacing w:line="242" w:lineRule="auto"/>
      </w:pPr>
    </w:p>
    <w:p w14:paraId="02618B8E">
      <w:pPr>
        <w:pStyle w:val="2"/>
        <w:spacing w:line="242" w:lineRule="auto"/>
      </w:pPr>
    </w:p>
    <w:p w14:paraId="437A3DFA">
      <w:pPr>
        <w:pStyle w:val="2"/>
        <w:spacing w:line="242" w:lineRule="auto"/>
      </w:pPr>
    </w:p>
    <w:p w14:paraId="48E22AFC">
      <w:pPr>
        <w:pStyle w:val="2"/>
        <w:spacing w:line="242" w:lineRule="auto"/>
      </w:pPr>
    </w:p>
    <w:p w14:paraId="0AADE980">
      <w:pPr>
        <w:pStyle w:val="2"/>
        <w:spacing w:line="242" w:lineRule="auto"/>
      </w:pPr>
    </w:p>
    <w:p w14:paraId="712DC78E">
      <w:pPr>
        <w:pStyle w:val="2"/>
        <w:spacing w:line="242" w:lineRule="auto"/>
      </w:pPr>
    </w:p>
    <w:p w14:paraId="5524CD0C">
      <w:pPr>
        <w:pStyle w:val="2"/>
        <w:spacing w:line="242" w:lineRule="auto"/>
      </w:pPr>
    </w:p>
    <w:p w14:paraId="6F9054A9">
      <w:pPr>
        <w:pStyle w:val="2"/>
        <w:spacing w:line="243" w:lineRule="auto"/>
      </w:pPr>
    </w:p>
    <w:p w14:paraId="0C3B5D3D">
      <w:pPr>
        <w:pStyle w:val="2"/>
        <w:spacing w:line="243" w:lineRule="auto"/>
      </w:pPr>
    </w:p>
    <w:p w14:paraId="5C3A4E15">
      <w:pPr>
        <w:pStyle w:val="2"/>
        <w:spacing w:line="243" w:lineRule="auto"/>
      </w:pPr>
    </w:p>
    <w:p w14:paraId="0DE955FA">
      <w:pPr>
        <w:pStyle w:val="2"/>
        <w:spacing w:line="243" w:lineRule="auto"/>
      </w:pPr>
    </w:p>
    <w:p w14:paraId="3C275E88">
      <w:pPr>
        <w:pStyle w:val="2"/>
        <w:spacing w:line="243" w:lineRule="auto"/>
      </w:pPr>
    </w:p>
    <w:p w14:paraId="2A3DD4E7">
      <w:pPr>
        <w:pStyle w:val="2"/>
        <w:spacing w:line="243" w:lineRule="auto"/>
      </w:pPr>
    </w:p>
    <w:p w14:paraId="55EF89D9">
      <w:pPr>
        <w:pStyle w:val="2"/>
        <w:spacing w:line="243" w:lineRule="auto"/>
      </w:pPr>
    </w:p>
    <w:p w14:paraId="1F982580">
      <w:pPr>
        <w:pStyle w:val="2"/>
        <w:spacing w:line="243" w:lineRule="auto"/>
      </w:pPr>
    </w:p>
    <w:p w14:paraId="70D3D33C">
      <w:pPr>
        <w:pStyle w:val="2"/>
        <w:spacing w:line="243" w:lineRule="auto"/>
      </w:pPr>
    </w:p>
    <w:p w14:paraId="45D572D9">
      <w:pPr>
        <w:pStyle w:val="2"/>
        <w:spacing w:line="243" w:lineRule="auto"/>
      </w:pPr>
    </w:p>
    <w:p w14:paraId="7D0FCEF4">
      <w:pPr>
        <w:pStyle w:val="2"/>
        <w:spacing w:line="243" w:lineRule="auto"/>
      </w:pPr>
    </w:p>
    <w:p w14:paraId="2AED8275">
      <w:pPr>
        <w:pStyle w:val="2"/>
        <w:spacing w:line="243" w:lineRule="auto"/>
      </w:pPr>
    </w:p>
    <w:p w14:paraId="5F290514">
      <w:pPr>
        <w:pStyle w:val="2"/>
        <w:spacing w:line="243" w:lineRule="auto"/>
      </w:pPr>
    </w:p>
    <w:p w14:paraId="797308E7">
      <w:pPr>
        <w:pStyle w:val="2"/>
        <w:spacing w:line="243" w:lineRule="auto"/>
      </w:pPr>
    </w:p>
    <w:p w14:paraId="6115650F">
      <w:pPr>
        <w:pStyle w:val="2"/>
        <w:spacing w:line="243" w:lineRule="auto"/>
      </w:pPr>
    </w:p>
    <w:p w14:paraId="5E95B1E9">
      <w:pPr>
        <w:pStyle w:val="2"/>
        <w:spacing w:line="243" w:lineRule="auto"/>
      </w:pPr>
    </w:p>
    <w:p w14:paraId="26BC7142">
      <w:pPr>
        <w:pStyle w:val="2"/>
        <w:spacing w:line="243" w:lineRule="auto"/>
      </w:pPr>
    </w:p>
    <w:p w14:paraId="76AAD548">
      <w:pPr>
        <w:spacing w:before="100" w:line="225" w:lineRule="auto"/>
        <w:jc w:val="both"/>
        <w:rPr>
          <w:rFonts w:ascii="宋体" w:hAnsi="宋体" w:eastAsia="宋体" w:cs="宋体"/>
          <w:b/>
          <w:bCs/>
          <w:spacing w:val="-24"/>
          <w:sz w:val="31"/>
          <w:szCs w:val="31"/>
        </w:rPr>
      </w:pPr>
    </w:p>
    <w:p w14:paraId="23602E83">
      <w:pPr>
        <w:spacing w:before="100" w:line="225" w:lineRule="auto"/>
        <w:jc w:val="center"/>
        <w:rPr>
          <w:rFonts w:ascii="宋体" w:hAnsi="宋体" w:eastAsia="宋体" w:cs="宋体"/>
          <w:sz w:val="31"/>
          <w:szCs w:val="31"/>
        </w:rPr>
        <w:sectPr>
          <w:headerReference r:id="rId3" w:type="default"/>
          <w:pgSz w:w="11906" w:h="16839"/>
          <w:pgMar w:top="1091" w:right="1757" w:bottom="0" w:left="1758" w:header="1076" w:footer="0" w:gutter="0"/>
          <w:cols w:space="720" w:num="1"/>
        </w:sectPr>
      </w:pP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签订时间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6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-65"/>
          <w:sz w:val="31"/>
          <w:szCs w:val="31"/>
          <w:lang w:val="en-US" w:eastAsia="zh-CN"/>
        </w:rPr>
        <w:t xml:space="preserve">     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年</w:t>
      </w:r>
      <w:r>
        <w:rPr>
          <w:rFonts w:ascii="宋体" w:hAnsi="宋体" w:eastAsia="宋体" w:cs="宋体"/>
          <w:spacing w:val="48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48"/>
          <w:sz w:val="31"/>
          <w:szCs w:val="31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1"/>
          <w:szCs w:val="31"/>
        </w:rPr>
        <w:t>月</w:t>
      </w:r>
      <w:r>
        <w:rPr>
          <w:rFonts w:hint="eastAsia" w:ascii="宋体" w:hAnsi="宋体" w:eastAsia="宋体" w:cs="宋体"/>
          <w:b/>
          <w:bCs/>
          <w:spacing w:val="-24"/>
          <w:sz w:val="31"/>
          <w:szCs w:val="31"/>
          <w:lang w:val="en-US" w:eastAsia="zh-CN"/>
        </w:rPr>
        <w:t xml:space="preserve">    日</w:t>
      </w:r>
    </w:p>
    <w:p w14:paraId="1EDE0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3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甲方（出租方）：    </w:t>
      </w:r>
    </w:p>
    <w:p w14:paraId="7F8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131E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031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0434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34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乙方（承租方）： </w:t>
      </w:r>
    </w:p>
    <w:p w14:paraId="607A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57D1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879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67F1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法人身份证号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83F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</w:t>
      </w:r>
    </w:p>
    <w:p w14:paraId="0BC0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9B92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65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第一条 租赁标的物 </w:t>
      </w:r>
    </w:p>
    <w:p w14:paraId="28A3D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甲方将位于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耐村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村内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的闲置校舍（含附属场地）出租给乙方使用，具体包括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教学楼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栋，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，土地面积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</w:p>
    <w:p w14:paraId="0F23F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 租赁用途及限制</w:t>
      </w:r>
    </w:p>
    <w:p w14:paraId="142A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2.1 乙方用途：地类及规划用途以登记为准，承租方仅可在现有建筑及场地范围内使用，不得擅自扩建、改建、搭建。确需新建、扩建、改建的，须经出租方同意并依法取得自然资源、住建等相关部门正式批准文件后方可实施，未经审批不得动工。  </w:t>
      </w:r>
    </w:p>
    <w:p w14:paraId="03045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 禁止行为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从事违法、污染环境生产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擅自改建主体结构或转租损害村集体利益的其他行为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6578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4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 租赁期限</w:t>
      </w:r>
    </w:p>
    <w:p w14:paraId="3D586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3.1 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，总租期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1AAE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3.2 租赁期满后，本合同终止，乙方如需续租，应按集体资产公开交易流转相关规定参与公开交易，在同等交易条件下乙方享有优先承租权。  </w:t>
      </w:r>
    </w:p>
    <w:p w14:paraId="16FB8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 租金及支付方式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BE20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 年租金：人民币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元整（￥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481DD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4.2 支付方式：按年支付，首期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租金于合同签订后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日内支付，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一年一付，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后续每年提前1个月支付。  </w:t>
      </w:r>
    </w:p>
    <w:p w14:paraId="25F90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4.3 甲方账户信息：  </w:t>
      </w:r>
    </w:p>
    <w:p w14:paraId="01325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19B3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3EBB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EDC1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第五条 押金条款 </w:t>
      </w:r>
    </w:p>
    <w:p w14:paraId="2F38B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5.1 乙方需支付押金人民币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元，租赁期满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之日确认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无违约后退还（不计息）。  </w:t>
      </w:r>
    </w:p>
    <w:p w14:paraId="72EF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 双方权利义务</w:t>
      </w:r>
    </w:p>
    <w:p w14:paraId="58FD5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甲方义务：</w:t>
      </w:r>
    </w:p>
    <w:p w14:paraId="5D065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6.1 保证房屋产权清晰，无纠纷。  </w:t>
      </w:r>
    </w:p>
    <w:p w14:paraId="2A4A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 交付时确保房屋通水、电、路（现状描述：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水电路均通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 </w:t>
      </w:r>
    </w:p>
    <w:p w14:paraId="56FB4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乙方义务：  </w:t>
      </w:r>
    </w:p>
    <w:p w14:paraId="04DB4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6.3 自行承担水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电等费用。  </w:t>
      </w:r>
    </w:p>
    <w:p w14:paraId="2C6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6.4 装修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改建需书面申请并经甲方同意，期满后不可拆除部分无偿归甲方。  </w:t>
      </w:r>
    </w:p>
    <w:p w14:paraId="0DC42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 维修责任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182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7.1 租赁期间，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32"/>
          <w:szCs w:val="32"/>
        </w:rPr>
        <w:t>方应履行对出租房的维修义务，租期期间房屋及附属设备因正常使用出现问题或故障的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但因乙方使用不当造成的损坏由乙方承担。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44E9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 违约责任</w:t>
      </w:r>
    </w:p>
    <w:p w14:paraId="6EA89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除合同另有约定外，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乙方逾期支付租金，每日按欠款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%支付违约金；超30日甲方可解除合同。  </w:t>
      </w:r>
    </w:p>
    <w:p w14:paraId="1C2A2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8.2 甲方无故提前收回房屋，需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于通知之日起3日内退还剩余租金和押金。</w:t>
      </w:r>
    </w:p>
    <w:p w14:paraId="48FF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 合同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终止</w:t>
      </w:r>
    </w:p>
    <w:p w14:paraId="55B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9.1 如因国家建设、单位扩改建及不可抗力等因素，甲方必须提前终止合同时，应在合理的期限内书面通知乙方，并给予乙方必要的搬迁时间，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并在通知之日起30日内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及时退还乙方剩余的租金和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押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01AD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租赁期满或本合同解除后，本合同即终止，届时乙方须将房屋退还甲方。如乙方要求继续租赁，则须在租赁期满前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个月内书面向甲方提出，甲方在租赁期满前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个月内向乙方回复。自合同终止之日起，甲方有7天的搬迁期，搬迁期内不计租金或占用使用费，甲方应在合同终止之日起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日内返还乙方押金和剩余租金（如有）。  </w:t>
      </w:r>
    </w:p>
    <w:p w14:paraId="72085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 争议解决</w:t>
      </w:r>
    </w:p>
    <w:p w14:paraId="064B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10.1 协商不成，向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县人民法院提起诉讼。  </w:t>
      </w:r>
    </w:p>
    <w:p w14:paraId="5FAAC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 其他约定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DCC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11.1 本合同一式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份，（乡镇备案、村存档、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承租方、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农交中心各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D4D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3A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726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甲方（盖章）：               乙方（盖章）：  </w:t>
      </w:r>
    </w:p>
    <w:p w14:paraId="62BB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法定代表人签字：</w:t>
      </w:r>
    </w:p>
    <w:p w14:paraId="1AC5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A53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60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51030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51030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12DBC">
    <w:pPr>
      <w:pStyle w:val="2"/>
      <w:spacing w:line="46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1116330</wp:posOffset>
              </wp:positionH>
              <wp:positionV relativeFrom="page">
                <wp:posOffset>683895</wp:posOffset>
              </wp:positionV>
              <wp:extent cx="5327650" cy="9525"/>
              <wp:effectExtent l="0" t="0" r="0" b="0"/>
              <wp:wrapNone/>
              <wp:docPr id="2" name="任意多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650" cy="9525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 w="8390" h="15">
                            <a:moveTo>
                              <a:pt x="0" y="0"/>
                            </a:moveTo>
                            <a:lnTo>
                              <a:pt x="8390" y="0"/>
                            </a:lnTo>
                            <a:lnTo>
                              <a:pt x="8390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100" style="position:absolute;left:0pt;margin-left:87.9pt;margin-top:53.85pt;height:0.75pt;width:419.5pt;mso-position-horizontal-relative:page;mso-position-vertical-relative:page;z-index:251660288;mso-width-relative:page;mso-height-relative:page;" fillcolor="#000000" filled="t" stroked="f" coordsize="8390,15" o:allowincell="f" o:gfxdata="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g7zpS2AAAAAwBAAAPAAAAAAAA&#10;AAEAIAAAACIAAABkcnMvZG93bnJldi54bWxQSwECFAAUAAAACACHTuJAhyAKaBICAAB7BAAADgAA&#10;AAAAAAABACAAAAAnAQAAZHJzL2Uyb0RvYy54bWxQSwUGAAAAAAYABgBZAQAAqwUAAAAA&#10;" path="m0,0l8390,0,8390,14,0,14,0,0xe">
              <v:fill on="t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1CF3"/>
    <w:rsid w:val="053842C1"/>
    <w:rsid w:val="0A263FF7"/>
    <w:rsid w:val="0DE105E0"/>
    <w:rsid w:val="0E536488"/>
    <w:rsid w:val="121A2353"/>
    <w:rsid w:val="1EDA5C39"/>
    <w:rsid w:val="1FAD30E9"/>
    <w:rsid w:val="229D1058"/>
    <w:rsid w:val="28213FE4"/>
    <w:rsid w:val="2BC400FA"/>
    <w:rsid w:val="317038E6"/>
    <w:rsid w:val="343C3F54"/>
    <w:rsid w:val="393C6781"/>
    <w:rsid w:val="3A124410"/>
    <w:rsid w:val="439C056B"/>
    <w:rsid w:val="45471CF3"/>
    <w:rsid w:val="460E1C7B"/>
    <w:rsid w:val="50A56CB1"/>
    <w:rsid w:val="50EA7563"/>
    <w:rsid w:val="52481E5E"/>
    <w:rsid w:val="54D20290"/>
    <w:rsid w:val="5EE56037"/>
    <w:rsid w:val="5F285B0B"/>
    <w:rsid w:val="5FA0748D"/>
    <w:rsid w:val="60C34F31"/>
    <w:rsid w:val="63C376A8"/>
    <w:rsid w:val="670F2C7E"/>
    <w:rsid w:val="671B1D7A"/>
    <w:rsid w:val="6D3B5307"/>
    <w:rsid w:val="70B57F05"/>
    <w:rsid w:val="71291AA1"/>
    <w:rsid w:val="76F35625"/>
    <w:rsid w:val="78A81A4A"/>
    <w:rsid w:val="79786DA9"/>
    <w:rsid w:val="79A9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昌江黎族自治县（石碌镇）</Company>
  <Pages>5</Pages>
  <Words>1128</Words>
  <Characters>1173</Characters>
  <Lines>0</Lines>
  <Paragraphs>0</Paragraphs>
  <TotalTime>9</TotalTime>
  <ScaleCrop>false</ScaleCrop>
  <LinksUpToDate>false</LinksUpToDate>
  <CharactersWithSpaces>1884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2025-06-17T09:01:00Z</dcterms:created>
  <dc:creator>Administrator</dc:creator>
  <cp:lastModifiedBy>%F0%9F%99%84</cp:lastModifiedBy>
  <dcterms:modified xsi:type="dcterms:W3CDTF">2026-04-10T08:33:58Z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eyJoZGlkIjoiZDQ4NWY5YTg0YjljNjBjZTY4OTJlNDg5MDk4YTRmMGEiLCJ1c2VySWQiOiIyOTMyNTI4MzIifQ==</vt:lpwstr>
  </property>
  <property fmtid="{D5CDD505-2E9C-101B-9397-08002B2CF9AE}" pid="4" name="ICV">
    <vt:lpwstr>D9C34DB488F64010A514E95D2FC7C239_12</vt:lpwstr>
  </property>
</Properties>
</file>