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0F554">
      <w:pPr>
        <w:pStyle w:val="4"/>
        <w:keepNext w:val="0"/>
        <w:keepLines w:val="0"/>
        <w:pageBreakBefore w:val="0"/>
        <w:widowControl/>
        <w:suppressLineNumbers w:val="0"/>
        <w:kinsoku/>
        <w:topLinePunct w:val="0"/>
        <w:bidi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五大连池市新发镇青山村股份经济合作社大棚出租方案</w:t>
      </w:r>
    </w:p>
    <w:p w14:paraId="791173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根据《五大连池市关于加强农村集体经济组织管理实施意见（试行）》规定，结合“四议两公开”规则和程序，制定五大连池市新发镇青山村股份经济合作社大棚出租方案如下：</w:t>
      </w:r>
    </w:p>
    <w:p w14:paraId="6028AF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一、</w:t>
      </w:r>
      <w:r>
        <w:rPr>
          <w:rFonts w:hint="eastAsia" w:ascii="仿宋_GB2312" w:hAnsi="Times New Roman" w:eastAsia="仿宋_GB2312" w:cs="Times New Roman"/>
          <w:kern w:val="2"/>
          <w:sz w:val="32"/>
          <w:szCs w:val="32"/>
          <w:lang w:val="en-US" w:eastAsia="zh-CN" w:bidi="ar-SA"/>
        </w:rPr>
        <w:t>1、青山村1-20号大棚，每栋大棚使用面积1亩，出租价格：1000元/栋，以阶梯竞价的方式出租，阶梯竞价标准100元/次.保证金500元。</w:t>
      </w:r>
    </w:p>
    <w:p w14:paraId="4647467C">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青山村21-31号大棚，每栋大棚使用面积1亩，出租价格：900元/栋，以阶梯竞价的方式出租，阶梯竞价标准100元/次.保证金500元。</w:t>
      </w:r>
    </w:p>
    <w:p w14:paraId="1DE1912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3.青山村32号温室大棚，每栋大棚使用面积1.5亩，出租价格：5000元/栋，以阶梯竞价的方式出租，阶梯竞价标准100元/次.保证金500元。</w:t>
      </w:r>
    </w:p>
    <w:p w14:paraId="7277E22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4.青山村33号温室大棚，每栋大棚使用面积1.5亩，出租价格：5000元/栋，以阶梯竞价的方式出租，阶梯竞价标准100元/次.保证金500元。</w:t>
      </w:r>
    </w:p>
    <w:p w14:paraId="0A07993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320" w:firstLineChars="100"/>
        <w:textAlignment w:val="auto"/>
        <w:rPr>
          <w:rFonts w:hint="eastAsia" w:ascii="仿宋_GB2312" w:hAnsi="Times New Roman" w:eastAsia="仿宋_GB2312"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二、</w:t>
      </w:r>
      <w:r>
        <w:rPr>
          <w:rFonts w:hint="eastAsia" w:ascii="仿宋_GB2312" w:hAnsi="Times New Roman" w:eastAsia="仿宋_GB2312" w:cs="Times New Roman"/>
          <w:kern w:val="2"/>
          <w:sz w:val="32"/>
          <w:szCs w:val="32"/>
          <w:lang w:val="en-US" w:eastAsia="zh-CN" w:bidi="ar-SA"/>
        </w:rPr>
        <w:t>承包期限：一年，自签订合同之日至2026年12月31日。</w:t>
      </w:r>
    </w:p>
    <w:p w14:paraId="327EC7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20" w:firstLineChars="100"/>
        <w:textAlignment w:val="auto"/>
        <w:rPr>
          <w:rFonts w:hint="eastAsia" w:ascii="仿宋_GB2312" w:hAnsi="Times New Roman" w:eastAsia="仿宋_GB2312"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三、</w:t>
      </w:r>
      <w:r>
        <w:rPr>
          <w:rFonts w:hint="eastAsia" w:ascii="仿宋_GB2312" w:hAnsi="Times New Roman" w:eastAsia="仿宋_GB2312" w:cs="Times New Roman"/>
          <w:kern w:val="2"/>
          <w:sz w:val="32"/>
          <w:szCs w:val="32"/>
          <w:lang w:val="en-US" w:eastAsia="zh-CN" w:bidi="ar-SA"/>
        </w:rPr>
        <w:t>承包要求：同等条件下原承包者或者是本集体经济组织成员优先承包。承包费需在签订完合同7日内交清，如在规定内不交清服务费，村股份经济合作社有权收回。经营方式应满足国家有关法律法规和政策要求，不得改变大棚用地用途。</w:t>
      </w:r>
    </w:p>
    <w:p w14:paraId="3DB792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20" w:firstLineChars="100"/>
        <w:textAlignment w:val="auto"/>
        <w:rPr>
          <w:rFonts w:hint="default" w:ascii="仿宋_GB2312" w:hAnsi="Times New Roman" w:eastAsia="仿宋_GB2312"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四、</w:t>
      </w:r>
      <w:r>
        <w:rPr>
          <w:rFonts w:hint="eastAsia" w:ascii="仿宋_GB2312" w:hAnsi="Times New Roman" w:eastAsia="仿宋_GB2312" w:cs="Times New Roman"/>
          <w:kern w:val="2"/>
          <w:sz w:val="32"/>
          <w:szCs w:val="32"/>
          <w:lang w:val="en-US" w:eastAsia="zh-CN" w:bidi="ar-SA"/>
        </w:rPr>
        <w:t>全部进入五大连池市农业社会化服务中心农村产权交易平台进行交易。</w:t>
      </w:r>
    </w:p>
    <w:p w14:paraId="7A1098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b w:val="0"/>
          <w:bCs w:val="0"/>
          <w:sz w:val="32"/>
          <w:szCs w:val="32"/>
          <w:u w:val="none"/>
          <w:lang w:val="en-US" w:eastAsia="zh-CN"/>
        </w:rPr>
      </w:pPr>
    </w:p>
    <w:p w14:paraId="1E915E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b w:val="0"/>
          <w:bCs w:val="0"/>
          <w:sz w:val="32"/>
          <w:szCs w:val="32"/>
          <w:u w:val="none"/>
          <w:lang w:val="en-US" w:eastAsia="zh-CN"/>
        </w:rPr>
      </w:pPr>
    </w:p>
    <w:p w14:paraId="3536D4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b w:val="0"/>
          <w:bCs w:val="0"/>
          <w:sz w:val="32"/>
          <w:szCs w:val="32"/>
          <w:u w:val="none"/>
          <w:lang w:val="en-US" w:eastAsia="zh-CN"/>
        </w:rPr>
      </w:pPr>
    </w:p>
    <w:p w14:paraId="5D8E2E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五大连池市新发镇青山村股份经济合作社</w:t>
      </w:r>
    </w:p>
    <w:p w14:paraId="52D131CE">
      <w:pPr>
        <w:bidi w:val="0"/>
        <w:jc w:val="right"/>
        <w:rPr>
          <w:rFonts w:hint="default"/>
          <w:lang w:val="en-US" w:eastAsia="zh-CN"/>
        </w:rPr>
      </w:pPr>
      <w:bookmarkStart w:id="0" w:name="_GoBack"/>
      <w:bookmarkEnd w:id="0"/>
      <w:r>
        <w:rPr>
          <w:rFonts w:hint="eastAsia" w:ascii="仿宋" w:hAnsi="仿宋" w:eastAsia="仿宋" w:cs="仿宋"/>
          <w:b w:val="0"/>
          <w:bCs w:val="0"/>
          <w:sz w:val="32"/>
          <w:szCs w:val="32"/>
          <w:u w:val="none"/>
          <w:lang w:val="en-US" w:eastAsia="zh-CN"/>
        </w:rPr>
        <w:t xml:space="preserve">   2026年2月26日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B2930"/>
    <w:multiLevelType w:val="singleLevel"/>
    <w:tmpl w:val="00EB293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0000000"/>
    <w:rsid w:val="06882B79"/>
    <w:rsid w:val="096E7880"/>
    <w:rsid w:val="1179504E"/>
    <w:rsid w:val="172123D6"/>
    <w:rsid w:val="188318C6"/>
    <w:rsid w:val="196D26B0"/>
    <w:rsid w:val="19F55F79"/>
    <w:rsid w:val="21A87943"/>
    <w:rsid w:val="241969B8"/>
    <w:rsid w:val="270474F4"/>
    <w:rsid w:val="28517ECB"/>
    <w:rsid w:val="2F157062"/>
    <w:rsid w:val="3190301D"/>
    <w:rsid w:val="32227633"/>
    <w:rsid w:val="33B62C7D"/>
    <w:rsid w:val="3A2B2AA0"/>
    <w:rsid w:val="431C1885"/>
    <w:rsid w:val="448C3833"/>
    <w:rsid w:val="44FC1E3A"/>
    <w:rsid w:val="4686216B"/>
    <w:rsid w:val="4B775B45"/>
    <w:rsid w:val="4D7D31BB"/>
    <w:rsid w:val="52031E03"/>
    <w:rsid w:val="52036BE1"/>
    <w:rsid w:val="52392C71"/>
    <w:rsid w:val="553865C6"/>
    <w:rsid w:val="55AE3120"/>
    <w:rsid w:val="5D2877C1"/>
    <w:rsid w:val="5D753E73"/>
    <w:rsid w:val="5D8A531B"/>
    <w:rsid w:val="601C43C4"/>
    <w:rsid w:val="656B5FC9"/>
    <w:rsid w:val="65B17A4E"/>
    <w:rsid w:val="685D07CB"/>
    <w:rsid w:val="69E403F2"/>
    <w:rsid w:val="69EC5BCA"/>
    <w:rsid w:val="6D305AB6"/>
    <w:rsid w:val="6EDC1304"/>
    <w:rsid w:val="77B4110B"/>
    <w:rsid w:val="79190618"/>
    <w:rsid w:val="7CB6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autoRedefine/>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579</Characters>
  <Lines>0</Lines>
  <Paragraphs>0</Paragraphs>
  <TotalTime>6</TotalTime>
  <ScaleCrop>false</ScaleCrop>
  <LinksUpToDate>false</LinksUpToDate>
  <CharactersWithSpaces>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2023-02-13T13:06:00Z</dcterms:created>
  <dc:creator>Administrator</dc:creator>
  <cp:lastModifiedBy>小豆丁</cp:lastModifiedBy>
  <cp:lastPrinted>2026-04-06T02:30:40Z</cp:lastPrinted>
  <dcterms:modified xsi:type="dcterms:W3CDTF">2026-04-06T02:30:52Z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4D4C9CD693BD40B8BFCA0FA3F67B4209</vt:lpwstr>
  </property>
  <property fmtid="{D5CDD505-2E9C-101B-9397-08002B2CF9AE}" pid="4" name="KSOTemplateDocerSaveRecord">
    <vt:lpwstr>eyJoZGlkIjoiYWU3MDZlMThjYWQ4NWE4ZmVjZmMxYzUyYTc5MDBlMzEiLCJ1c2VySWQiOiI3MjUxOTU4NzcifQ==</vt:lpwstr>
  </property>
</Properties>
</file>