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F2DA">
      <w:pPr>
        <w:jc w:val="center"/>
        <w:rPr>
          <w:rFonts w:hint="eastAsia"/>
          <w:sz w:val="44"/>
          <w:szCs w:val="44"/>
          <w:lang w:val="en-US" w:eastAsia="zh-CN"/>
        </w:rPr>
      </w:pPr>
      <w:r>
        <w:rPr>
          <w:rFonts w:hint="eastAsia" w:asciiTheme="majorEastAsia" w:hAnsiTheme="majorEastAsia" w:eastAsiaTheme="majorEastAsia" w:cstheme="majorEastAsia"/>
          <w:sz w:val="28"/>
          <w:szCs w:val="28"/>
          <w:u w:val="none"/>
          <w:lang w:val="en-US" w:eastAsia="zh-CN"/>
        </w:rPr>
        <w:t xml:space="preserve">  </w:t>
      </w:r>
      <w:r>
        <w:rPr>
          <w:rFonts w:hint="eastAsia"/>
          <w:sz w:val="44"/>
          <w:szCs w:val="44"/>
          <w:lang w:val="en-US" w:eastAsia="zh-CN"/>
        </w:rPr>
        <w:t>五大连池市建设乡万有村集体经济组织学校出租方案</w:t>
      </w:r>
    </w:p>
    <w:p w14:paraId="7BCF696D">
      <w:pPr>
        <w:ind w:firstLine="420" w:firstLineChars="200"/>
        <w:jc w:val="both"/>
        <w:rPr>
          <w:rFonts w:hint="eastAsia"/>
          <w:sz w:val="21"/>
          <w:szCs w:val="21"/>
          <w:lang w:val="en-US" w:eastAsia="zh-CN"/>
        </w:rPr>
      </w:pPr>
    </w:p>
    <w:p w14:paraId="23C99C52">
      <w:pPr>
        <w:ind w:firstLine="640" w:firstLineChars="200"/>
        <w:jc w:val="both"/>
        <w:rPr>
          <w:rFonts w:hint="default"/>
          <w:sz w:val="21"/>
          <w:szCs w:val="21"/>
          <w:lang w:eastAsia="zh-CN"/>
        </w:rPr>
      </w:pPr>
      <w:r>
        <w:rPr>
          <w:rFonts w:hint="eastAsia"/>
          <w:sz w:val="32"/>
          <w:szCs w:val="32"/>
          <w:lang w:val="en-US" w:eastAsia="zh-CN"/>
        </w:rPr>
        <w:t>根据《五大连池市关于加强农村集体经济组织管理实施意见》（试行）规定，结合“四议两公开”规则和程序</w:t>
      </w:r>
      <w:r>
        <w:rPr>
          <w:rFonts w:hint="default"/>
          <w:sz w:val="32"/>
          <w:szCs w:val="32"/>
          <w:lang w:eastAsia="zh-CN"/>
        </w:rPr>
        <w:t>，制定五大连池市</w:t>
      </w:r>
      <w:r>
        <w:rPr>
          <w:rFonts w:hint="eastAsia"/>
          <w:sz w:val="32"/>
          <w:szCs w:val="32"/>
          <w:lang w:eastAsia="zh-CN"/>
        </w:rPr>
        <w:t>建设乡</w:t>
      </w:r>
      <w:r>
        <w:rPr>
          <w:rFonts w:hint="eastAsia"/>
          <w:sz w:val="32"/>
          <w:szCs w:val="32"/>
          <w:lang w:val="en-US" w:eastAsia="zh-CN"/>
        </w:rPr>
        <w:t>万有</w:t>
      </w:r>
      <w:r>
        <w:rPr>
          <w:rFonts w:hint="eastAsia"/>
          <w:sz w:val="32"/>
          <w:szCs w:val="32"/>
          <w:lang w:eastAsia="zh-CN"/>
        </w:rPr>
        <w:t>村</w:t>
      </w:r>
      <w:r>
        <w:rPr>
          <w:rFonts w:hint="eastAsia"/>
          <w:sz w:val="32"/>
          <w:szCs w:val="32"/>
          <w:lang w:val="en-US" w:eastAsia="zh-CN"/>
        </w:rPr>
        <w:t>学校</w:t>
      </w:r>
      <w:r>
        <w:rPr>
          <w:rFonts w:hint="default"/>
          <w:sz w:val="32"/>
          <w:szCs w:val="32"/>
          <w:lang w:eastAsia="zh-CN"/>
        </w:rPr>
        <w:t>出租方案如下：</w:t>
      </w:r>
    </w:p>
    <w:p w14:paraId="5BF02BF8">
      <w:pPr>
        <w:numPr>
          <w:ilvl w:val="0"/>
          <w:numId w:val="0"/>
        </w:numPr>
        <w:spacing w:line="56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一、学校占地面积10248.5平方米，房屋420平方米出租，租金按照每年5000元。</w:t>
      </w:r>
    </w:p>
    <w:p w14:paraId="6A17E516">
      <w:pPr>
        <w:numPr>
          <w:ilvl w:val="0"/>
          <w:numId w:val="0"/>
        </w:numPr>
        <w:spacing w:line="56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二、承包期限及付款方式：</w:t>
      </w:r>
    </w:p>
    <w:p w14:paraId="0E034B87">
      <w:pPr>
        <w:numPr>
          <w:ilvl w:val="0"/>
          <w:numId w:val="0"/>
        </w:numPr>
        <w:spacing w:line="56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1、承包期限：自签订合同日期起为三年，即：2026年5月1日至2028年4月30日。</w:t>
      </w:r>
    </w:p>
    <w:p w14:paraId="037D9397">
      <w:pPr>
        <w:numPr>
          <w:ilvl w:val="0"/>
          <w:numId w:val="0"/>
        </w:numPr>
        <w:spacing w:line="56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2、付款方式：一年一交款。</w:t>
      </w:r>
    </w:p>
    <w:p w14:paraId="0D2DFF0F">
      <w:pPr>
        <w:numPr>
          <w:ilvl w:val="0"/>
          <w:numId w:val="0"/>
        </w:numPr>
        <w:spacing w:line="56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三、承包要求：承包者若是本村集体经济组织成员在同等的条件下者享有优先承包，承包费在2026年5月1日前交清。 经营方式应满足国家有关法律法规和政策要求，不得改变房屋结构，不可养殖。</w:t>
      </w:r>
    </w:p>
    <w:p w14:paraId="02D63C2A">
      <w:pPr>
        <w:numPr>
          <w:ilvl w:val="0"/>
          <w:numId w:val="0"/>
        </w:numPr>
        <w:ind w:firstLine="640" w:firstLineChars="200"/>
        <w:jc w:val="both"/>
        <w:rPr>
          <w:rFonts w:hint="eastAsia"/>
          <w:sz w:val="32"/>
          <w:szCs w:val="32"/>
          <w:lang w:val="en-US" w:eastAsia="zh-CN"/>
        </w:rPr>
      </w:pPr>
      <w:bookmarkStart w:id="0" w:name="_GoBack"/>
      <w:bookmarkEnd w:id="0"/>
      <w:r>
        <w:rPr>
          <w:rFonts w:hint="eastAsia" w:asciiTheme="minorHAnsi" w:hAnsiTheme="minorHAnsi" w:eastAsiaTheme="minorEastAsia" w:cstheme="minorBidi"/>
          <w:kern w:val="2"/>
          <w:sz w:val="32"/>
          <w:szCs w:val="32"/>
          <w:lang w:val="en-US" w:eastAsia="zh-CN" w:bidi="ar-SA"/>
        </w:rPr>
        <w:t>四、</w:t>
      </w:r>
      <w:r>
        <w:rPr>
          <w:rFonts w:hint="eastAsia"/>
          <w:sz w:val="32"/>
          <w:szCs w:val="32"/>
          <w:lang w:val="en-US" w:eastAsia="zh-CN"/>
        </w:rPr>
        <w:t>全部进入五大连池市农业社会化服务中心农村产权交易平台进行交易。</w:t>
      </w:r>
    </w:p>
    <w:p w14:paraId="56BC2253">
      <w:pPr>
        <w:numPr>
          <w:ilvl w:val="0"/>
          <w:numId w:val="0"/>
        </w:numPr>
        <w:jc w:val="both"/>
        <w:rPr>
          <w:rFonts w:hint="default"/>
          <w:sz w:val="32"/>
          <w:szCs w:val="32"/>
          <w:lang w:val="en-US" w:eastAsia="zh-CN"/>
        </w:rPr>
      </w:pPr>
    </w:p>
    <w:p w14:paraId="5F1FAA66">
      <w:pPr>
        <w:widowControl w:val="0"/>
        <w:numPr>
          <w:ilvl w:val="0"/>
          <w:numId w:val="0"/>
        </w:numPr>
        <w:jc w:val="right"/>
        <w:rPr>
          <w:rFonts w:hint="default"/>
          <w:sz w:val="32"/>
          <w:szCs w:val="32"/>
          <w:lang w:val="en-US" w:eastAsia="zh-CN"/>
        </w:rPr>
      </w:pPr>
      <w:r>
        <w:rPr>
          <w:rFonts w:hint="eastAsia"/>
          <w:sz w:val="32"/>
          <w:szCs w:val="32"/>
          <w:lang w:val="en-US" w:eastAsia="zh-CN"/>
        </w:rPr>
        <w:t>五大连池市建设乡万有村集体经济组织</w:t>
      </w:r>
    </w:p>
    <w:p w14:paraId="474092F4">
      <w:pPr>
        <w:widowControl w:val="0"/>
        <w:numPr>
          <w:ilvl w:val="0"/>
          <w:numId w:val="0"/>
        </w:numPr>
        <w:jc w:val="center"/>
        <w:rPr>
          <w:rFonts w:hint="eastAsia"/>
          <w:sz w:val="18"/>
          <w:szCs w:val="18"/>
          <w:lang w:val="en-US" w:eastAsia="zh-CN"/>
        </w:rPr>
      </w:pPr>
      <w:r>
        <w:rPr>
          <w:rFonts w:hint="eastAsia"/>
          <w:sz w:val="18"/>
          <w:szCs w:val="18"/>
          <w:lang w:val="en-US" w:eastAsia="zh-CN"/>
        </w:rPr>
        <w:t xml:space="preserve">            </w:t>
      </w:r>
    </w:p>
    <w:p w14:paraId="77627689">
      <w:pPr>
        <w:widowControl w:val="0"/>
        <w:numPr>
          <w:ilvl w:val="0"/>
          <w:numId w:val="0"/>
        </w:numPr>
        <w:jc w:val="center"/>
        <w:rPr>
          <w:rFonts w:hint="default"/>
          <w:lang w:val="en-US" w:eastAsia="zh-CN"/>
        </w:rPr>
      </w:pPr>
      <w:r>
        <w:rPr>
          <w:rFonts w:hint="eastAsia"/>
          <w:sz w:val="32"/>
          <w:szCs w:val="32"/>
          <w:lang w:val="en-US" w:eastAsia="zh-CN"/>
        </w:rPr>
        <w:t xml:space="preserve">               2026年4月7日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25A66D1"/>
    <w:rsid w:val="0AB448CC"/>
    <w:rsid w:val="0B6C7E49"/>
    <w:rsid w:val="0DE85E53"/>
    <w:rsid w:val="12510F2E"/>
    <w:rsid w:val="12C7365D"/>
    <w:rsid w:val="1CA473E9"/>
    <w:rsid w:val="1D7753D7"/>
    <w:rsid w:val="2003187C"/>
    <w:rsid w:val="21BF1821"/>
    <w:rsid w:val="2A2C0028"/>
    <w:rsid w:val="2BCC070B"/>
    <w:rsid w:val="2E90502F"/>
    <w:rsid w:val="30380661"/>
    <w:rsid w:val="31675A0F"/>
    <w:rsid w:val="320F3B83"/>
    <w:rsid w:val="353F0298"/>
    <w:rsid w:val="38097C05"/>
    <w:rsid w:val="3B6C3162"/>
    <w:rsid w:val="3C944B1B"/>
    <w:rsid w:val="3C966D4D"/>
    <w:rsid w:val="3CD71DF3"/>
    <w:rsid w:val="40FF5CBE"/>
    <w:rsid w:val="49085C1C"/>
    <w:rsid w:val="49682407"/>
    <w:rsid w:val="4D2F6118"/>
    <w:rsid w:val="50715259"/>
    <w:rsid w:val="53F81DDE"/>
    <w:rsid w:val="555E7310"/>
    <w:rsid w:val="557A02BD"/>
    <w:rsid w:val="55EC2EF3"/>
    <w:rsid w:val="582B2118"/>
    <w:rsid w:val="58DA56E8"/>
    <w:rsid w:val="5BB22667"/>
    <w:rsid w:val="5E9A1E1F"/>
    <w:rsid w:val="5EA41270"/>
    <w:rsid w:val="63564015"/>
    <w:rsid w:val="646E1592"/>
    <w:rsid w:val="659F62E4"/>
    <w:rsid w:val="66F03062"/>
    <w:rsid w:val="6A184540"/>
    <w:rsid w:val="6BA94F39"/>
    <w:rsid w:val="6D7221B9"/>
    <w:rsid w:val="6EBA10A0"/>
    <w:rsid w:val="7406677D"/>
    <w:rsid w:val="766B0D4A"/>
    <w:rsid w:val="7883171E"/>
    <w:rsid w:val="7C67227D"/>
    <w:rsid w:val="7C6D4277"/>
    <w:rsid w:val="7E8D17E0"/>
    <w:rsid w:val="7F27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style>
  <w:style w:type="paragraph" w:styleId="3">
    <w:name w:val="Body Text First Indent 2"/>
    <w:basedOn w:val="2"/>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345</Characters>
  <Lines>0</Lines>
  <Paragraphs>0</Paragraphs>
  <TotalTime>0</TotalTime>
  <ScaleCrop>false</ScaleCrop>
  <LinksUpToDate>false</LinksUpToDate>
  <CharactersWithSpaces>374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往事如烟</cp:lastModifiedBy>
  <dcterms:modified xsi:type="dcterms:W3CDTF">2026-04-17T00:27:27Z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C7E71EF6D2854834BDB12DDA71172D3E</vt:lpwstr>
  </property>
  <property fmtid="{D5CDD505-2E9C-101B-9397-08002B2CF9AE}" pid="4" name="KSOTemplateDocerSaveRecord">
    <vt:lpwstr>eyJoZGlkIjoiODhmZDczODg3OGEzOGNkZjAyZDJjMjUzNzA3NGY4NDUiLCJ1c2VySWQiOiI3MzU4MjQxODAifQ==</vt:lpwstr>
  </property>
</Properties>
</file>