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21762"/>
      <w:bookmarkStart w:id="2" w:name="_Toc32320"/>
      <w:bookmarkStart w:id="3" w:name="_Toc20910"/>
      <w:bookmarkStart w:id="4" w:name="_Toc21422"/>
      <w:bookmarkStart w:id="5" w:name="_Toc11918"/>
      <w:bookmarkStart w:id="6" w:name="_Toc15737"/>
      <w:bookmarkStart w:id="7" w:name="_Toc24454"/>
      <w:bookmarkStart w:id="8" w:name="_Toc13462"/>
      <w:bookmarkStart w:id="9" w:name="_Toc24068"/>
      <w:bookmarkStart w:id="10" w:name="_Toc7615"/>
      <w:bookmarkStart w:id="11" w:name="_Toc24727"/>
      <w:bookmarkStart w:id="12" w:name="_Toc29002"/>
      <w:bookmarkStart w:id="13" w:name="_Toc25712"/>
      <w:bookmarkStart w:id="14" w:name="_Toc8396"/>
      <w:bookmarkStart w:id="15" w:name="_Toc12789"/>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龙湖镇佳龙村委会佳龙小学两间教室及厨卫共70㎡出租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5 10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1022446000000173</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2000</w:t>
      </w:r>
      <w:r>
        <w:rPr>
          <w:rFonts w:hint="eastAsia" w:ascii="新宋体" w:hAnsi="新宋体" w:eastAsia="新宋体" w:cs="Times New Roman"/>
          <w:b/>
          <w:bCs/>
          <w:sz w:val="28"/>
          <w:szCs w:val="28"/>
          <w:lang w:val="en-US" w:eastAsia="zh-CN"/>
        </w:rPr>
        <w:t>元/月</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6-8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16、采取中止竞价活动的，平台将按照出租（转让）方要求的时间和方式继续竞价或重新竞价，平台通知各竞买方。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农村产权交易中心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定安县农村产权交易中心有限公司：</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龙湖镇佳龙村委会佳龙小学两间教室及厨卫共70㎡出租</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龙湖镇佳龙村委会佳龙小学两间教室及厨卫共70㎡出租</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龙湖镇佳龙村委会佳龙小学两间教室及厨卫共70㎡出租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标的竞得书</w:t>
      </w:r>
      <w:r>
        <w:rPr>
          <w:rFonts w:hint="eastAsia" w:ascii="Times New Roman" w:hAnsi="Times New Roman"/>
          <w:sz w:val="28"/>
          <w:szCs w:val="28"/>
        </w:rPr>
        <w:t>》的约定支付交易价款。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意向承租（受让）函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.nongjiao.com，以下简称“平台”）申请承租（受让）</w:t>
      </w:r>
      <w:r>
        <w:rPr>
          <w:rFonts w:hint="eastAsia" w:ascii="新宋体" w:hAnsi="新宋体" w:eastAsia="新宋体"/>
          <w:b/>
          <w:bCs/>
          <w:color w:val="C00000"/>
          <w:sz w:val="28"/>
          <w:szCs w:val="28"/>
          <w:u w:val="single"/>
          <w:lang w:eastAsia="zh-CN"/>
        </w:rPr>
        <w:t>龙湖镇佳龙村委会佳龙小学两间教室及厨卫共70㎡出租</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29841"/>
      <w:bookmarkStart w:id="29" w:name="_Toc13094"/>
      <w:bookmarkStart w:id="30" w:name="_Toc4580"/>
      <w:bookmarkStart w:id="31" w:name="_Toc11237"/>
      <w:bookmarkStart w:id="32" w:name="_Toc14469"/>
      <w:bookmarkStart w:id="33" w:name="_Toc32101"/>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ascii="宋体" w:hAnsi="宋体" w:eastAsia="宋体"/>
                <w:sz w:val="22"/>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ascii="宋体" w:hAnsi="宋体" w:eastAsia="宋体"/>
                <w:sz w:val="22"/>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ascii="宋体" w:hAnsi="宋体" w:eastAsia="宋体"/>
                <w:sz w:val="22"/>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ascii="宋体" w:hAnsi="宋体" w:eastAsia="宋体"/>
                <w:sz w:val="22"/>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ascii="宋体" w:hAnsi="宋体" w:eastAsia="宋体"/>
                <w:sz w:val="22"/>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ascii="宋体" w:hAnsi="宋体" w:eastAsia="宋体"/>
                <w:sz w:val="22"/>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2972948">
            <w:pPr>
              <w:pStyle w:val="16"/>
              <w:spacing w:line="360" w:lineRule="auto"/>
              <w:jc w:val="center"/>
            </w:pPr>
          </w:p>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ascii="宋体" w:hAnsi="宋体" w:eastAsia="宋体"/>
                <w:sz w:val="22"/>
                <w:szCs w:val="24"/>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eastAsia"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龙湖镇佳龙村委会佳龙小学两间教室及厨卫共70㎡出租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eastAsia="zh-CN"/>
        </w:rPr>
        <w:t>定安县龙湖镇佳龙村委会</w:t>
      </w:r>
      <w:bookmarkStart w:id="36" w:name="_GoBack"/>
      <w:bookmarkEnd w:id="36"/>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龙湖镇佳龙村委会佳龙小学两间教室及厨卫共70㎡出租</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.nongjiao.com，以下简称“平台”）进行出租交易，依据《</w:t>
      </w:r>
      <w:r>
        <w:rPr>
          <w:rFonts w:hint="eastAsia" w:asciiTheme="minorEastAsia" w:hAnsiTheme="minorEastAsia" w:cstheme="minorEastAsia"/>
          <w:sz w:val="32"/>
          <w:szCs w:val="32"/>
          <w:lang w:val="en-US" w:eastAsia="zh-CN"/>
        </w:rPr>
        <w:t>定安县</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91A98E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龙湖镇佳龙村委会佳龙小学两间教室及厨卫共70㎡出租</w:t>
      </w:r>
    </w:p>
    <w:p w14:paraId="68117EDA">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定安县龙湖镇佳龙村委会</w:t>
      </w:r>
    </w:p>
    <w:p w14:paraId="78CEAE9E">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70平方米 </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2个月 </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2000元/月</w:t>
      </w:r>
    </w:p>
    <w:p w14:paraId="0A22C77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1200元 </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16:00</w:t>
      </w:r>
    </w:p>
    <w:p w14:paraId="16C962F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一次性支付</w:t>
      </w:r>
    </w:p>
    <w:p w14:paraId="2456BE8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18708966919</w:t>
      </w:r>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767891-7C45-46B7-808E-593607CBFD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CAAE716D-E4B3-4819-9204-EC7C86FDEF14}"/>
  </w:font>
  <w:font w:name="仿宋">
    <w:panose1 w:val="02010609060101010101"/>
    <w:charset w:val="86"/>
    <w:family w:val="modern"/>
    <w:pitch w:val="default"/>
    <w:sig w:usb0="800002BF" w:usb1="38CF7CFA" w:usb2="00000016" w:usb3="00000000" w:csb0="00040001" w:csb1="00000000"/>
    <w:embedRegular r:id="rId3" w:fontKey="{C04443F6-5E81-4B64-A135-16A1696897C7}"/>
  </w:font>
  <w:font w:name="新宋体">
    <w:panose1 w:val="02010609030101010101"/>
    <w:charset w:val="86"/>
    <w:family w:val="modern"/>
    <w:pitch w:val="default"/>
    <w:sig w:usb0="00000203" w:usb1="288F0000" w:usb2="00000006" w:usb3="00000000" w:csb0="00040001" w:csb1="00000000"/>
    <w:embedRegular r:id="rId4" w:fontKey="{5DCF0F56-A473-4D76-9865-8872A4C886AE}"/>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178DF25C-BCBD-4E49-B125-909862E0D80A}"/>
  </w:font>
  <w:font w:name="方正小标宋_GBK">
    <w:altName w:val="微软雅黑"/>
    <w:panose1 w:val="03000509000000000000"/>
    <w:charset w:val="86"/>
    <w:family w:val="auto"/>
    <w:pitch w:val="default"/>
    <w:sig w:usb0="00000000" w:usb1="00000000" w:usb2="00000000" w:usb3="00000000" w:csb0="00040000" w:csb1="00000000"/>
    <w:embedRegular r:id="rId6" w:fontKey="{79B4AE34-3AAA-4F67-A514-2543A3AF7D69}"/>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A8721A0"/>
    <w:rsid w:val="0B7B2128"/>
    <w:rsid w:val="0B985CD3"/>
    <w:rsid w:val="0E9816ED"/>
    <w:rsid w:val="10396E71"/>
    <w:rsid w:val="10663B84"/>
    <w:rsid w:val="11DE52CB"/>
    <w:rsid w:val="150A3847"/>
    <w:rsid w:val="18E10F33"/>
    <w:rsid w:val="1A0C35CC"/>
    <w:rsid w:val="2163678E"/>
    <w:rsid w:val="23C4301C"/>
    <w:rsid w:val="2741574C"/>
    <w:rsid w:val="2C765212"/>
    <w:rsid w:val="2F200415"/>
    <w:rsid w:val="30B56AE1"/>
    <w:rsid w:val="327E6635"/>
    <w:rsid w:val="3516702D"/>
    <w:rsid w:val="356B5D48"/>
    <w:rsid w:val="37E601A9"/>
    <w:rsid w:val="3A7A2C02"/>
    <w:rsid w:val="3EE84C2D"/>
    <w:rsid w:val="43315BEC"/>
    <w:rsid w:val="438B7CE6"/>
    <w:rsid w:val="43AD1C7C"/>
    <w:rsid w:val="44912C24"/>
    <w:rsid w:val="44DA4F11"/>
    <w:rsid w:val="47C03328"/>
    <w:rsid w:val="4C122427"/>
    <w:rsid w:val="4D440E1C"/>
    <w:rsid w:val="4DC33073"/>
    <w:rsid w:val="4E3F7559"/>
    <w:rsid w:val="4ECE0172"/>
    <w:rsid w:val="51516E47"/>
    <w:rsid w:val="549346DE"/>
    <w:rsid w:val="556020B9"/>
    <w:rsid w:val="566E67D9"/>
    <w:rsid w:val="5CF93C67"/>
    <w:rsid w:val="64515E2E"/>
    <w:rsid w:val="64D61FAB"/>
    <w:rsid w:val="6F981A66"/>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6534</Words>
  <Characters>6907</Characters>
  <Lines>59</Lines>
  <Paragraphs>16</Paragraphs>
  <TotalTime>44</TotalTime>
  <ScaleCrop>false</ScaleCrop>
  <LinksUpToDate>false</LinksUpToDate>
  <CharactersWithSpaces>7442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S</cp:lastModifiedBy>
  <dcterms:modified xsi:type="dcterms:W3CDTF">2026-05-27T09:57:43Z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46A46BEC5057416CA6611F9D65B9B441_13</vt:lpwstr>
  </property>
  <property fmtid="{D5CDD505-2E9C-101B-9397-08002B2CF9AE}" pid="4" name="KSOTemplateDocerSaveRecord">
    <vt:lpwstr>eyJoZGlkIjoiNDZiMWE3MDEwMDFlMzMzY2VjY2RlNWJhYzNkNGY2ZGQiLCJ1c2VySWQiOiIxNjk1Njg2NjU5In0=</vt:lpwstr>
  </property>
</Properties>
</file>