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11918"/>
      <w:bookmarkStart w:id="2" w:name="_Toc20910"/>
      <w:bookmarkStart w:id="3" w:name="_Toc15737"/>
      <w:bookmarkStart w:id="4" w:name="_Toc32320"/>
      <w:bookmarkStart w:id="5" w:name="_Toc24454"/>
      <w:bookmarkStart w:id="6" w:name="_Toc21422"/>
      <w:bookmarkStart w:id="7" w:name="_Toc21762"/>
      <w:bookmarkStart w:id="8" w:name="_Toc12789"/>
      <w:bookmarkStart w:id="9" w:name="_Toc13462"/>
      <w:bookmarkStart w:id="10" w:name="_Toc20033"/>
      <w:bookmarkStart w:id="11" w:name="_Toc24068"/>
      <w:bookmarkStart w:id="12" w:name="_Toc8396"/>
      <w:bookmarkStart w:id="13" w:name="_Toc25712"/>
      <w:bookmarkStart w:id="14" w:name="_Toc7615"/>
      <w:bookmarkStart w:id="15" w:name="_Toc29002"/>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五指山市南圣镇红合村委会51.64亩蔬菜基地出租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五指山</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五指山</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6年6</w:t>
      </w:r>
      <w:bookmarkStart w:id="37" w:name="_GoBack"/>
      <w:bookmarkEnd w:id="37"/>
      <w:r>
        <w:rPr>
          <w:rFonts w:hint="eastAsia" w:ascii="新宋体" w:hAnsi="新宋体" w:eastAsia="新宋体" w:cs="Times New Roman"/>
          <w:b/>
          <w:bCs/>
          <w:color w:val="C00000"/>
          <w:sz w:val="28"/>
          <w:szCs w:val="28"/>
          <w:u w:val="single"/>
          <w:lang w:val="en-US" w:eastAsia="zh-CN"/>
        </w:rPr>
        <w:t>月22</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10.8724万元/年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6年6月23</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五指山</w:t>
      </w:r>
      <w:r>
        <w:rPr>
          <w:rFonts w:hint="eastAsia" w:ascii="新宋体" w:hAnsi="新宋体" w:eastAsia="新宋体" w:cs="Times New Roman"/>
          <w:sz w:val="28"/>
          <w:szCs w:val="28"/>
        </w:rPr>
        <w:t>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五指山市南圣镇红合村委会51.64亩蔬菜基地出租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五指山市南圣镇红合村委会51.64亩蔬菜基地出租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五指山市南圣镇红合村委会51.64亩蔬菜基地出租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五指山</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wuzhishan</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五指山农村产权交易中心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五指山</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wuzhishan</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五指山市南圣镇红合村委会51.64亩蔬菜基地出租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五指山</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4580"/>
      <w:bookmarkStart w:id="29" w:name="_Toc32101"/>
      <w:bookmarkStart w:id="30" w:name="_Toc13094"/>
      <w:bookmarkStart w:id="31" w:name="_Toc14469"/>
      <w:bookmarkStart w:id="32" w:name="_Toc11237"/>
      <w:bookmarkStart w:id="33" w:name="_Toc12264"/>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1FCE1D81">
      <w:pPr>
        <w:spacing w:line="570" w:lineRule="exact"/>
        <w:jc w:val="center"/>
        <w:rPr>
          <w:rFonts w:hint="eastAsia" w:ascii="方正小标宋_GBK" w:hAnsi="方正小标宋_GBK" w:eastAsia="方正小标宋_GBK" w:cs="方正小标宋_GBK"/>
          <w:b w:val="0"/>
          <w:bCs w:val="0"/>
          <w:color w:val="C00000"/>
          <w:sz w:val="36"/>
          <w:szCs w:val="36"/>
          <w:lang w:val="en-US" w:eastAsia="zh-CN"/>
        </w:rPr>
      </w:pPr>
      <w:r>
        <w:rPr>
          <w:rFonts w:hint="eastAsia" w:ascii="方正小标宋_GBK" w:hAnsi="方正小标宋_GBK" w:eastAsia="方正小标宋_GBK" w:cs="方正小标宋_GBK"/>
          <w:b w:val="0"/>
          <w:bCs w:val="0"/>
          <w:color w:val="C00000"/>
          <w:sz w:val="36"/>
          <w:szCs w:val="36"/>
          <w:lang w:val="en-US" w:eastAsia="zh-CN"/>
        </w:rPr>
        <w:t>五指山市南圣镇红合村委会51.64亩蔬菜基地</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五指山南圣镇人民政府</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五指山市南圣镇红合村委会51.64亩蔬菜基地</w:t>
      </w:r>
      <w:r>
        <w:rPr>
          <w:rFonts w:hint="eastAsia" w:asciiTheme="minorEastAsia" w:hAnsiTheme="minorEastAsia" w:cstheme="minorEastAsia"/>
          <w:color w:val="C00000"/>
          <w:sz w:val="32"/>
          <w:szCs w:val="32"/>
          <w:u w:val="single"/>
          <w:lang w:val="en-US" w:eastAsia="zh-CN"/>
        </w:rPr>
        <w:t xml:space="preserve">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wuzhishan</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9E39D29">
      <w:pPr>
        <w:spacing w:line="520" w:lineRule="exact"/>
        <w:ind w:firstLine="560" w:firstLineChars="200"/>
        <w:rPr>
          <w:rFonts w:hint="default"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000000" w:themeColor="text1"/>
          <w:sz w:val="28"/>
          <w:szCs w:val="28"/>
          <w:lang w:val="en-US" w:eastAsia="zh-CN"/>
          <w14:textFill>
            <w14:solidFill>
              <w14:schemeClr w14:val="tx1"/>
            </w14:solidFill>
          </w14:textFill>
        </w:rPr>
        <w:t>五指山市南圣镇红合村委会51.64亩蔬菜基地出租</w:t>
      </w:r>
    </w:p>
    <w:p w14:paraId="3BE183BD">
      <w:pPr>
        <w:spacing w:line="520" w:lineRule="exact"/>
        <w:ind w:firstLine="560" w:firstLineChars="200"/>
        <w:rPr>
          <w:rFonts w:hint="default"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出租方： </w:t>
      </w:r>
      <w:r>
        <w:rPr>
          <w:rFonts w:hint="eastAsia" w:asciiTheme="minorEastAsia" w:hAnsiTheme="minorEastAsia" w:cstheme="minorEastAsia"/>
          <w:color w:val="000000" w:themeColor="text1"/>
          <w:sz w:val="28"/>
          <w:szCs w:val="28"/>
          <w:lang w:val="en-US" w:eastAsia="zh-CN"/>
          <w14:textFill>
            <w14:solidFill>
              <w14:schemeClr w14:val="tx1"/>
            </w14:solidFill>
          </w14:textFill>
        </w:rPr>
        <w:t>五指山市南圣镇红合村委会</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51.64</w:t>
      </w:r>
      <w:r>
        <w:rPr>
          <w:rFonts w:hint="eastAsia" w:asciiTheme="minorEastAsia" w:hAnsiTheme="minorEastAsia" w:cstheme="minorEastAsia"/>
          <w:sz w:val="28"/>
          <w:szCs w:val="28"/>
          <w:lang w:val="en-US" w:eastAsia="zh-CN"/>
        </w:rPr>
        <w:t>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10.8724元/年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30000元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22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吴多文 13005008078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号楼一层。</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wuzhishan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hint="eastAsia" w:ascii="宋体" w:hAnsi="宋体" w:eastAsia="宋体" w:cs="宋体"/>
          <w:sz w:val="28"/>
          <w:szCs w:val="28"/>
          <w:u w:val="single"/>
          <w:lang w:eastAsia="zh-CN"/>
        </w:rPr>
      </w:pPr>
    </w:p>
    <w:p w14:paraId="36EAE014">
      <w:pPr>
        <w:pStyle w:val="6"/>
        <w:jc w:val="right"/>
        <w:rPr>
          <w:rFonts w:hint="eastAsia"/>
          <w:b/>
          <w:bCs/>
          <w:sz w:val="28"/>
          <w:szCs w:val="36"/>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-155575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0C5B3B-32FE-4685-960B-FDD54D543F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AC18F115-CE64-4F2B-B31F-3A016712E872}"/>
  </w:font>
  <w:font w:name="新宋体">
    <w:panose1 w:val="02010609030101010101"/>
    <w:charset w:val="86"/>
    <w:family w:val="modern"/>
    <w:pitch w:val="default"/>
    <w:sig w:usb0="00000283" w:usb1="288F0000" w:usb2="00000006" w:usb3="00000000" w:csb0="00040001" w:csb1="00000000"/>
    <w:embedRegular r:id="rId3" w:fontKey="{722BB61B-F95D-4D67-943C-7DE6C06BD66C}"/>
  </w:font>
  <w:font w:name="微软雅黑">
    <w:panose1 w:val="020B0503020204020204"/>
    <w:charset w:val="86"/>
    <w:family w:val="swiss"/>
    <w:pitch w:val="default"/>
    <w:sig w:usb0="80000287" w:usb1="2ACF3C50" w:usb2="00000016" w:usb3="00000000" w:csb0="0004001F" w:csb1="00000000"/>
    <w:embedRegular r:id="rId4" w:fontKey="{E6426A03-5180-4BDE-8BF0-6BE77DC64E2B}"/>
  </w:font>
  <w:font w:name="方正小标宋简体">
    <w:panose1 w:val="03000509000000000000"/>
    <w:charset w:val="86"/>
    <w:family w:val="auto"/>
    <w:pitch w:val="default"/>
    <w:sig w:usb0="00000001" w:usb1="080E0000" w:usb2="00000000" w:usb3="00000000" w:csb0="00040000" w:csb1="00000000"/>
    <w:embedRegular r:id="rId5" w:fontKey="{4A764739-4751-4869-A194-9CE2822B1139}"/>
  </w:font>
  <w:font w:name="仿宋">
    <w:panose1 w:val="02010609060101010101"/>
    <w:charset w:val="86"/>
    <w:family w:val="modern"/>
    <w:pitch w:val="default"/>
    <w:sig w:usb0="800002BF" w:usb1="38CF7CFA" w:usb2="00000016" w:usb3="00000000" w:csb0="00040001" w:csb1="00000000"/>
    <w:embedRegular r:id="rId6" w:fontKey="{07594FEA-A670-4BAA-BE53-D15F4553F197}"/>
  </w:font>
  <w:font w:name="方正小标宋_GBK">
    <w:panose1 w:val="02000000000000000000"/>
    <w:charset w:val="86"/>
    <w:family w:val="auto"/>
    <w:pitch w:val="default"/>
    <w:sig w:usb0="A00002BF" w:usb1="38CF7CFA" w:usb2="00082016" w:usb3="00000000" w:csb0="00040001" w:csb1="00000000"/>
    <w:embedRegular r:id="rId7" w:fontKey="{B8488702-5F58-416C-865B-D4D24D674D8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1A0D14"/>
    <w:rsid w:val="058E4C65"/>
    <w:rsid w:val="064E4733"/>
    <w:rsid w:val="06C9242F"/>
    <w:rsid w:val="083B3299"/>
    <w:rsid w:val="0A8721A0"/>
    <w:rsid w:val="0AE708F0"/>
    <w:rsid w:val="0B7B2128"/>
    <w:rsid w:val="0B985CD3"/>
    <w:rsid w:val="0C250EFF"/>
    <w:rsid w:val="0C912B3A"/>
    <w:rsid w:val="0CD67C16"/>
    <w:rsid w:val="0E9816ED"/>
    <w:rsid w:val="0EC1450F"/>
    <w:rsid w:val="10396E71"/>
    <w:rsid w:val="11DE52CB"/>
    <w:rsid w:val="14AE726C"/>
    <w:rsid w:val="150A3847"/>
    <w:rsid w:val="160D174D"/>
    <w:rsid w:val="16D93709"/>
    <w:rsid w:val="18E10F33"/>
    <w:rsid w:val="1A0C35CC"/>
    <w:rsid w:val="1C33398A"/>
    <w:rsid w:val="1CE74D57"/>
    <w:rsid w:val="20BE4E97"/>
    <w:rsid w:val="2163678E"/>
    <w:rsid w:val="22690B02"/>
    <w:rsid w:val="23C4301C"/>
    <w:rsid w:val="25D95672"/>
    <w:rsid w:val="2741574C"/>
    <w:rsid w:val="2B3B26F3"/>
    <w:rsid w:val="2C765212"/>
    <w:rsid w:val="2C7768B9"/>
    <w:rsid w:val="2D4F38A1"/>
    <w:rsid w:val="2DDE4869"/>
    <w:rsid w:val="2F0F6680"/>
    <w:rsid w:val="30B56AE1"/>
    <w:rsid w:val="30CE55FA"/>
    <w:rsid w:val="327E6635"/>
    <w:rsid w:val="3321133C"/>
    <w:rsid w:val="33246EBE"/>
    <w:rsid w:val="3516702D"/>
    <w:rsid w:val="356B5D48"/>
    <w:rsid w:val="36257C7B"/>
    <w:rsid w:val="37E601A9"/>
    <w:rsid w:val="3A7A2C02"/>
    <w:rsid w:val="3B7C1E01"/>
    <w:rsid w:val="3DA67A9A"/>
    <w:rsid w:val="3EE84C2D"/>
    <w:rsid w:val="3F3B4A90"/>
    <w:rsid w:val="40BD16CD"/>
    <w:rsid w:val="43315BEC"/>
    <w:rsid w:val="43AD1C7C"/>
    <w:rsid w:val="44912C24"/>
    <w:rsid w:val="44C35E6A"/>
    <w:rsid w:val="47112860"/>
    <w:rsid w:val="471A1756"/>
    <w:rsid w:val="47C03328"/>
    <w:rsid w:val="48350522"/>
    <w:rsid w:val="48F422BB"/>
    <w:rsid w:val="4A7A6DBA"/>
    <w:rsid w:val="4C122427"/>
    <w:rsid w:val="4C63492E"/>
    <w:rsid w:val="4D440E1C"/>
    <w:rsid w:val="4DC33073"/>
    <w:rsid w:val="4E3F7559"/>
    <w:rsid w:val="4ECE0172"/>
    <w:rsid w:val="51516E47"/>
    <w:rsid w:val="52DB5DD2"/>
    <w:rsid w:val="53652CDF"/>
    <w:rsid w:val="53DD4F8E"/>
    <w:rsid w:val="59CB7C49"/>
    <w:rsid w:val="5A524E32"/>
    <w:rsid w:val="5C9643DA"/>
    <w:rsid w:val="5CF93C67"/>
    <w:rsid w:val="612E6A05"/>
    <w:rsid w:val="6306434D"/>
    <w:rsid w:val="639B14F1"/>
    <w:rsid w:val="64515E2E"/>
    <w:rsid w:val="64D61FAB"/>
    <w:rsid w:val="669D1F4E"/>
    <w:rsid w:val="6B255336"/>
    <w:rsid w:val="6CBA368C"/>
    <w:rsid w:val="6D3B5297"/>
    <w:rsid w:val="6DB93944"/>
    <w:rsid w:val="71E739C4"/>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6870</Words>
  <Characters>7274</Characters>
  <Lines>59</Lines>
  <Paragraphs>16</Paragraphs>
  <TotalTime>5</TotalTime>
  <ScaleCrop>false</ScaleCrop>
  <LinksUpToDate>false</LinksUpToDate>
  <CharactersWithSpaces>7761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長野</cp:lastModifiedBy>
  <dcterms:modified xsi:type="dcterms:W3CDTF">2026-06-11T00:49:20Z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774945D19B9A4EB891CFD6C2659E8025_13</vt:lpwstr>
  </property>
  <property fmtid="{D5CDD505-2E9C-101B-9397-08002B2CF9AE}" pid="4" name="KSOTemplateDocerSaveRecord">
    <vt:lpwstr>eyJoZGlkIjoiNTI1MzE3NDlmNGMyYzc3NmIzYWFiNzhhNDU4NGI1ZjIiLCJ1c2VySWQiOiI3MjM3Mjg3NzQifQ==</vt:lpwstr>
  </property>
</Properties>
</file>