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32320"/>
      <w:bookmarkStart w:id="1" w:name="_Toc24454"/>
      <w:bookmarkStart w:id="2" w:name="_Toc11918"/>
      <w:bookmarkStart w:id="3" w:name="_Toc21762"/>
      <w:bookmarkStart w:id="4" w:name="_Toc21422"/>
      <w:bookmarkStart w:id="5" w:name="_Toc20910"/>
      <w:bookmarkStart w:id="6" w:name="_Toc15737"/>
      <w:bookmarkStart w:id="7" w:name="_Toc24727"/>
      <w:bookmarkStart w:id="8" w:name="_Toc7615"/>
      <w:bookmarkStart w:id="9" w:name="_Toc29002"/>
      <w:bookmarkStart w:id="10" w:name="_Toc13462"/>
      <w:bookmarkStart w:id="11" w:name="_Toc25712"/>
      <w:bookmarkStart w:id="12" w:name="_Toc24068"/>
      <w:bookmarkStart w:id="13" w:name="_Toc20033"/>
      <w:bookmarkStart w:id="14" w:name="_Toc8396"/>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海南省国营岛西林场马岭森林管护站马岭老站林段1-080-1小班25.09亩国有土地流转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6000元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11790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07月-06日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海南省国营岛西林场马岭森林管护站马岭老站林段1-080-1小班25.09亩国有土地流转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海南省国营岛西林场马岭森林管护站马岭老站林段1-080-1小班25.09亩国有土地流转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海南省国营岛西林场马岭森林管护站马岭老站林段1-080-1小班25.09亩国有土地流转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海南省国营岛西林场马岭森林管护站马岭老站林段1-080-1小班25.09亩国有土地流转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2264"/>
      <w:bookmarkStart w:id="28" w:name="_Toc11237"/>
      <w:bookmarkStart w:id="29" w:name="_Toc4580"/>
      <w:bookmarkStart w:id="30" w:name="_Toc29841"/>
      <w:bookmarkStart w:id="31" w:name="_Toc32101"/>
      <w:bookmarkStart w:id="32" w:name="_Toc14469"/>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海南省国营岛西林场马岭森林管护站马岭老站林段1-080-1小班25.09亩国有土地流转</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海南省国营岛西林场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lang w:val="en-US" w:eastAsia="zh-CN"/>
        </w:rPr>
        <w:t>海南省国营岛西林场马岭森林管护站马岭老站林段1-080-1小班25.09亩国有土地流转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44CEF4A">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color w:val="C00000"/>
          <w:sz w:val="28"/>
          <w:szCs w:val="28"/>
          <w:lang w:val="en-US" w:eastAsia="zh-CN"/>
        </w:rPr>
        <w:t>海南省国营岛西林场马岭森林管护站马岭老站林段1-080-1小班25.09亩国有土地流转</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海南省国营岛西林场</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25.09亩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28年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底价：11790元/年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6000元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25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一年一付，以四年为一个周期，按上个周期承包金的10%进行递增。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符刚  15289924595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9C0877-6826-45B3-ACA0-AD266CABAF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551D308F-84B4-4F97-BF0B-950EC2FF4184}"/>
  </w:font>
  <w:font w:name="仿宋_GB2312">
    <w:panose1 w:val="02010609030101010101"/>
    <w:charset w:val="86"/>
    <w:family w:val="modern"/>
    <w:pitch w:val="default"/>
    <w:sig w:usb0="00000001" w:usb1="080E0000" w:usb2="00000000" w:usb3="00000000" w:csb0="00040000" w:csb1="00000000"/>
    <w:embedRegular r:id="rId3" w:fontKey="{ABA379E6-4FB5-4623-97D1-767A94949701}"/>
  </w:font>
  <w:font w:name="微软雅黑">
    <w:panose1 w:val="020B0503020204020204"/>
    <w:charset w:val="86"/>
    <w:family w:val="swiss"/>
    <w:pitch w:val="default"/>
    <w:sig w:usb0="80000287" w:usb1="2ACF3C50" w:usb2="00000016" w:usb3="00000000" w:csb0="0004001F" w:csb1="00000000"/>
    <w:embedRegular r:id="rId4" w:fontKey="{E216B575-9379-4FC0-B13B-D5DB9EAD75D0}"/>
  </w:font>
  <w:font w:name="方正小标宋简体">
    <w:panose1 w:val="02000000000000000000"/>
    <w:charset w:val="86"/>
    <w:family w:val="auto"/>
    <w:pitch w:val="default"/>
    <w:sig w:usb0="00000001" w:usb1="08000000" w:usb2="00000000" w:usb3="00000000" w:csb0="00040000" w:csb1="00000000"/>
    <w:embedRegular r:id="rId5" w:fontKey="{32C302C0-70B5-490F-9E7C-D01B8389299A}"/>
  </w:font>
  <w:font w:name="仿宋">
    <w:panose1 w:val="02010609060101010101"/>
    <w:charset w:val="86"/>
    <w:family w:val="modern"/>
    <w:pitch w:val="default"/>
    <w:sig w:usb0="800002BF" w:usb1="38CF7CFA" w:usb2="00000016" w:usb3="00000000" w:csb0="00040001" w:csb1="00000000"/>
    <w:embedRegular r:id="rId6" w:fontKey="{38601F22-EB45-418C-83DF-07C1DF8B6FAA}"/>
  </w:font>
  <w:font w:name="方正小标宋_GBK">
    <w:panose1 w:val="02000000000000000000"/>
    <w:charset w:val="86"/>
    <w:family w:val="auto"/>
    <w:pitch w:val="default"/>
    <w:sig w:usb0="A00002BF" w:usb1="38CF7CFA" w:usb2="00082016" w:usb3="00000000" w:csb0="00040001" w:csb1="00000000"/>
    <w:embedRegular r:id="rId7" w:fontKey="{51D56963-ED2B-4326-9C1F-82EB2BEA35A1}"/>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1D8E280B"/>
    <w:rsid w:val="208562FB"/>
    <w:rsid w:val="20A976C4"/>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427E7B"/>
    <w:rsid w:val="356B5D48"/>
    <w:rsid w:val="36257C7B"/>
    <w:rsid w:val="36B62035"/>
    <w:rsid w:val="371D2C97"/>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350BA4"/>
    <w:rsid w:val="44912C24"/>
    <w:rsid w:val="45B13381"/>
    <w:rsid w:val="45BE0ACA"/>
    <w:rsid w:val="46FB0059"/>
    <w:rsid w:val="471F4546"/>
    <w:rsid w:val="47C03328"/>
    <w:rsid w:val="48350522"/>
    <w:rsid w:val="48447F0F"/>
    <w:rsid w:val="48AF3458"/>
    <w:rsid w:val="48F422BB"/>
    <w:rsid w:val="49302AC3"/>
    <w:rsid w:val="49E74ACD"/>
    <w:rsid w:val="4A1F1E47"/>
    <w:rsid w:val="4A7A6DBA"/>
    <w:rsid w:val="4C122427"/>
    <w:rsid w:val="4D440E1C"/>
    <w:rsid w:val="4DC33073"/>
    <w:rsid w:val="4E3F7559"/>
    <w:rsid w:val="4ECE0172"/>
    <w:rsid w:val="4F1020AB"/>
    <w:rsid w:val="51516E47"/>
    <w:rsid w:val="538919E9"/>
    <w:rsid w:val="587F7C40"/>
    <w:rsid w:val="5CF93C67"/>
    <w:rsid w:val="5D942216"/>
    <w:rsid w:val="5E0B036F"/>
    <w:rsid w:val="5F7A1C50"/>
    <w:rsid w:val="639B14F1"/>
    <w:rsid w:val="64515E2E"/>
    <w:rsid w:val="64D61FAB"/>
    <w:rsid w:val="65D81705"/>
    <w:rsid w:val="668619BB"/>
    <w:rsid w:val="67AD5F68"/>
    <w:rsid w:val="68CE510D"/>
    <w:rsid w:val="6E54778A"/>
    <w:rsid w:val="70497201"/>
    <w:rsid w:val="7115091C"/>
    <w:rsid w:val="71B07C13"/>
    <w:rsid w:val="7338355D"/>
    <w:rsid w:val="735F6D3B"/>
    <w:rsid w:val="73CD55FF"/>
    <w:rsid w:val="743950BE"/>
    <w:rsid w:val="747227B8"/>
    <w:rsid w:val="783A08EF"/>
    <w:rsid w:val="786A7F85"/>
    <w:rsid w:val="791505B4"/>
    <w:rsid w:val="7A186167"/>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5686</Words>
  <Characters>6003</Characters>
  <Lines>59</Lines>
  <Paragraphs>16</Paragraphs>
  <TotalTime>0</TotalTime>
  <ScaleCrop>false</ScaleCrop>
  <LinksUpToDate>false</LinksUpToDate>
  <CharactersWithSpaces>6296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2026-06-24T09:50:31Z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FC902CF3B4FE4F1CAE8FD77E96AB02B3_13</vt:lpwstr>
  </property>
  <property fmtid="{D5CDD505-2E9C-101B-9397-08002B2CF9AE}" pid="4" name="KSOTemplateDocerSaveRecord">
    <vt:lpwstr>eyJoZGlkIjoiY2JlY2VhNmU4ODJlYzJjNGMzMGFkODQ5NjJhOTg3YTAiLCJ1c2VySWQiOiIxMTU5NDczNTczIn0=</vt:lpwstr>
  </property>
</Properties>
</file>