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A11CAA">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黄流镇养殖场机器</w:t>
      </w:r>
      <w:r>
        <w:rPr>
          <w:rFonts w:hint="eastAsia" w:ascii="方正小标宋简体" w:hAnsi="方正小标宋简体" w:eastAsia="方正小标宋简体" w:cs="方正小标宋简体"/>
          <w:sz w:val="36"/>
          <w:szCs w:val="36"/>
          <w:lang w:eastAsia="zh-CN"/>
        </w:rPr>
        <w:t>设备</w:t>
      </w:r>
      <w:r>
        <w:rPr>
          <w:rFonts w:hint="eastAsia" w:ascii="方正小标宋简体" w:hAnsi="方正小标宋简体" w:eastAsia="方正小标宋简体" w:cs="方正小标宋简体"/>
          <w:sz w:val="36"/>
          <w:szCs w:val="36"/>
        </w:rPr>
        <w:t>转让协议</w:t>
      </w:r>
    </w:p>
    <w:p w14:paraId="36D59986">
      <w:pPr>
        <w:rPr>
          <w:sz w:val="32"/>
          <w:szCs w:val="32"/>
        </w:rPr>
      </w:pPr>
    </w:p>
    <w:p w14:paraId="3D6C7370">
      <w:pPr>
        <w:spacing w:line="640" w:lineRule="exact"/>
        <w:rPr>
          <w:rFonts w:hint="eastAsia" w:ascii="黑体" w:hAnsi="黑体" w:eastAsia="黑体" w:cs="黑体"/>
          <w:sz w:val="30"/>
          <w:szCs w:val="30"/>
        </w:rPr>
      </w:pPr>
      <w:r>
        <w:rPr>
          <w:rFonts w:hint="eastAsia" w:ascii="黑体" w:hAnsi="黑体" w:eastAsia="黑体" w:cs="黑体"/>
          <w:sz w:val="30"/>
          <w:szCs w:val="30"/>
        </w:rPr>
        <w:t>甲方（卖方）：</w:t>
      </w:r>
    </w:p>
    <w:p w14:paraId="0047A7C0">
      <w:pPr>
        <w:spacing w:line="640" w:lineRule="exact"/>
        <w:rPr>
          <w:rFonts w:ascii="黑体" w:hAnsi="黑体" w:eastAsia="黑体" w:cs="黑体"/>
          <w:sz w:val="30"/>
          <w:szCs w:val="30"/>
        </w:rPr>
      </w:pPr>
      <w:r>
        <w:rPr>
          <w:rFonts w:hint="eastAsia" w:ascii="黑体" w:hAnsi="黑体" w:eastAsia="黑体" w:cs="黑体"/>
          <w:sz w:val="30"/>
          <w:szCs w:val="30"/>
        </w:rPr>
        <w:t>身份证号／机构代码：</w:t>
      </w:r>
    </w:p>
    <w:p w14:paraId="57FB1F48">
      <w:pPr>
        <w:spacing w:line="640" w:lineRule="exact"/>
        <w:rPr>
          <w:rFonts w:ascii="黑体" w:hAnsi="黑体" w:eastAsia="黑体" w:cs="黑体"/>
          <w:sz w:val="30"/>
          <w:szCs w:val="30"/>
          <w:u w:val="single"/>
        </w:rPr>
      </w:pPr>
      <w:r>
        <w:rPr>
          <w:rFonts w:hint="eastAsia" w:ascii="黑体" w:hAnsi="黑体" w:eastAsia="黑体" w:cs="黑体"/>
          <w:sz w:val="30"/>
          <w:szCs w:val="30"/>
        </w:rPr>
        <w:t>乙方（买方）：</w:t>
      </w:r>
    </w:p>
    <w:p w14:paraId="57EBDF47">
      <w:pPr>
        <w:spacing w:line="640" w:lineRule="exact"/>
        <w:rPr>
          <w:rFonts w:ascii="仿宋_GB2312" w:hAnsi="仿宋_GB2312" w:eastAsia="仿宋_GB2312" w:cs="仿宋_GB2312"/>
          <w:sz w:val="28"/>
          <w:szCs w:val="28"/>
        </w:rPr>
      </w:pPr>
      <w:r>
        <w:rPr>
          <w:rFonts w:hint="eastAsia" w:ascii="黑体" w:hAnsi="黑体" w:eastAsia="黑体" w:cs="黑体"/>
          <w:sz w:val="30"/>
          <w:szCs w:val="30"/>
        </w:rPr>
        <w:t>身份证号／机构代码：</w:t>
      </w:r>
    </w:p>
    <w:p w14:paraId="0EE19205">
      <w:pPr>
        <w:spacing w:line="640" w:lineRule="exact"/>
        <w:ind w:firstLine="560" w:firstLineChars="200"/>
        <w:rPr>
          <w:rFonts w:ascii="仿宋_GB2312" w:hAnsi="仿宋_GB2312" w:eastAsia="仿宋_GB2312" w:cs="仿宋_GB2312"/>
          <w:sz w:val="28"/>
          <w:szCs w:val="28"/>
        </w:rPr>
      </w:pPr>
    </w:p>
    <w:p w14:paraId="7EAB7A84">
      <w:pPr>
        <w:spacing w:line="6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经甲、乙双方友好协商，甲方现将下列旧机动</w:t>
      </w:r>
      <w:r>
        <w:rPr>
          <w:rFonts w:hint="eastAsia" w:ascii="仿宋_GB2312" w:hAnsi="仿宋_GB2312" w:eastAsia="仿宋_GB2312" w:cs="仿宋_GB2312"/>
          <w:sz w:val="28"/>
          <w:szCs w:val="28"/>
          <w:lang w:eastAsia="zh-CN"/>
        </w:rPr>
        <w:t>设备</w:t>
      </w:r>
      <w:r>
        <w:rPr>
          <w:rFonts w:hint="eastAsia" w:ascii="仿宋_GB2312" w:hAnsi="仿宋_GB2312" w:eastAsia="仿宋_GB2312" w:cs="仿宋_GB2312"/>
          <w:sz w:val="28"/>
          <w:szCs w:val="28"/>
        </w:rPr>
        <w:t>（现状）转让给乙方，并达成如下协议：</w:t>
      </w:r>
    </w:p>
    <w:p w14:paraId="13881CB5">
      <w:pPr>
        <w:spacing w:line="6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一、转让</w:t>
      </w:r>
      <w:r>
        <w:rPr>
          <w:rFonts w:hint="eastAsia" w:ascii="仿宋_GB2312" w:hAnsi="仿宋_GB2312" w:eastAsia="仿宋_GB2312" w:cs="仿宋_GB2312"/>
          <w:sz w:val="28"/>
          <w:szCs w:val="28"/>
          <w:lang w:eastAsia="zh-CN"/>
        </w:rPr>
        <w:t>设备</w:t>
      </w:r>
      <w:r>
        <w:rPr>
          <w:rFonts w:hint="eastAsia" w:ascii="仿宋_GB2312" w:hAnsi="仿宋_GB2312" w:eastAsia="仿宋_GB2312" w:cs="仿宋_GB2312"/>
          <w:sz w:val="28"/>
          <w:szCs w:val="28"/>
        </w:rPr>
        <w:t>为：</w:t>
      </w:r>
    </w:p>
    <w:p w14:paraId="4CD292AB">
      <w:pPr>
        <w:numPr>
          <w:ilvl w:val="-1"/>
          <w:numId w:val="0"/>
        </w:numPr>
        <w:spacing w:line="640" w:lineRule="exact"/>
        <w:ind w:firstLine="562" w:firstLineChars="200"/>
        <w:jc w:val="left"/>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设备名称：</w:t>
      </w:r>
      <w:r>
        <w:rPr>
          <w:rFonts w:hint="eastAsia" w:ascii="仿宋_GB2312" w:hAnsi="仿宋_GB2312" w:eastAsia="仿宋_GB2312" w:cs="仿宋_GB2312"/>
          <w:b w:val="0"/>
          <w:bCs w:val="0"/>
          <w:sz w:val="28"/>
          <w:szCs w:val="28"/>
          <w:highlight w:val="none"/>
          <w:lang w:val="en-US" w:eastAsia="zh-CN"/>
        </w:rPr>
        <w:t>1、</w:t>
      </w:r>
      <w:r>
        <w:rPr>
          <w:rFonts w:hint="eastAsia" w:ascii="仿宋_GB2312" w:hAnsi="仿宋_GB2312" w:eastAsia="仿宋_GB2312" w:cs="仿宋_GB2312"/>
          <w:b w:val="0"/>
          <w:bCs w:val="0"/>
          <w:sz w:val="28"/>
          <w:szCs w:val="28"/>
          <w:highlight w:val="none"/>
        </w:rPr>
        <w:t>柴油发电机组①</w:t>
      </w:r>
      <w:r>
        <w:rPr>
          <w:rFonts w:hint="eastAsia" w:ascii="仿宋_GB2312" w:hAnsi="仿宋_GB2312" w:eastAsia="仿宋_GB2312" w:cs="仿宋_GB2312"/>
          <w:b w:val="0"/>
          <w:bCs w:val="0"/>
          <w:sz w:val="28"/>
          <w:szCs w:val="28"/>
          <w:highlight w:val="none"/>
          <w:lang w:eastAsia="zh-CN"/>
        </w:rPr>
        <w:t>；</w:t>
      </w:r>
      <w:r>
        <w:rPr>
          <w:rFonts w:hint="eastAsia" w:ascii="仿宋_GB2312" w:hAnsi="仿宋_GB2312" w:eastAsia="仿宋_GB2312" w:cs="仿宋_GB2312"/>
          <w:b w:val="0"/>
          <w:bCs w:val="0"/>
          <w:sz w:val="28"/>
          <w:szCs w:val="28"/>
          <w:highlight w:val="none"/>
          <w:lang w:val="en-US" w:eastAsia="zh-CN"/>
        </w:rPr>
        <w:t>2、柴油发电机组②；3、柴油发电机组①；4、柴油发电机组②；5、柴油发电机组③；6、柴油发电机组；7、电缆；8、电解环保设备；9、微虑机；10、潜水曝气射流机；11、柴油发电机组；12、电缆；13、电缆；14、电缆</w:t>
      </w:r>
    </w:p>
    <w:p w14:paraId="25CD15B7">
      <w:pPr>
        <w:numPr>
          <w:ilvl w:val="-1"/>
          <w:numId w:val="0"/>
        </w:numPr>
        <w:spacing w:line="640" w:lineRule="exact"/>
        <w:ind w:firstLine="562" w:firstLineChars="200"/>
        <w:jc w:val="left"/>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bCs/>
          <w:sz w:val="28"/>
          <w:szCs w:val="28"/>
          <w:highlight w:val="none"/>
          <w:lang w:eastAsia="zh-CN"/>
        </w:rPr>
        <w:t>规格型号与材质</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b w:val="0"/>
          <w:bCs w:val="0"/>
          <w:sz w:val="28"/>
          <w:szCs w:val="28"/>
          <w:highlight w:val="none"/>
          <w:lang w:val="en-US" w:eastAsia="zh-CN"/>
        </w:rPr>
        <w:t>（一）</w:t>
      </w:r>
      <w:r>
        <w:rPr>
          <w:rFonts w:hint="eastAsia" w:ascii="仿宋_GB2312" w:hAnsi="仿宋_GB2312" w:eastAsia="仿宋_GB2312" w:cs="仿宋_GB2312"/>
          <w:b w:val="0"/>
          <w:bCs w:val="0"/>
          <w:sz w:val="28"/>
          <w:szCs w:val="28"/>
          <w:highlight w:val="none"/>
        </w:rPr>
        <w:t>柴油发电机组①</w:t>
      </w:r>
      <w:r>
        <w:rPr>
          <w:rFonts w:hint="eastAsia" w:ascii="仿宋_GB2312" w:hAnsi="仿宋_GB2312" w:eastAsia="仿宋_GB2312" w:cs="仿宋_GB2312"/>
          <w:b w:val="0"/>
          <w:bCs w:val="0"/>
          <w:sz w:val="28"/>
          <w:szCs w:val="28"/>
          <w:highlight w:val="none"/>
          <w:lang w:eastAsia="zh-CN"/>
        </w:rPr>
        <w:t>：1.规格型号:120KW柴油发动机+110KW发电机，山东淮柴华丰R6105AZLD型柴油机，上海强辉电机TZH2-100型相复交流同步发电机；</w:t>
      </w:r>
      <w:r>
        <w:rPr>
          <w:rFonts w:hint="eastAsia" w:ascii="仿宋_GB2312" w:hAnsi="仿宋_GB2312" w:eastAsia="仿宋_GB2312" w:cs="仿宋_GB2312"/>
          <w:b w:val="0"/>
          <w:bCs w:val="0"/>
          <w:sz w:val="28"/>
          <w:szCs w:val="28"/>
          <w:highlight w:val="none"/>
          <w:lang w:val="en-US" w:eastAsia="zh-CN"/>
        </w:rPr>
        <w:t>（二）柴油发电机组②：1.</w:t>
      </w:r>
      <w:r>
        <w:rPr>
          <w:rFonts w:hint="eastAsia" w:ascii="仿宋_GB2312" w:hAnsi="仿宋_GB2312" w:eastAsia="仿宋_GB2312" w:cs="仿宋_GB2312"/>
          <w:b w:val="0"/>
          <w:bCs w:val="0"/>
          <w:sz w:val="28"/>
          <w:szCs w:val="28"/>
          <w:highlight w:val="none"/>
          <w:lang w:eastAsia="zh-CN"/>
        </w:rPr>
        <w:t>规格型号</w:t>
      </w:r>
      <w:r>
        <w:rPr>
          <w:rFonts w:hint="eastAsia" w:ascii="仿宋_GB2312" w:hAnsi="仿宋_GB2312" w:eastAsia="仿宋_GB2312" w:cs="仿宋_GB2312"/>
          <w:b w:val="0"/>
          <w:bCs w:val="0"/>
          <w:sz w:val="28"/>
          <w:szCs w:val="28"/>
          <w:highlight w:val="none"/>
          <w:lang w:val="en-US" w:eastAsia="zh-CN"/>
        </w:rPr>
        <w:t>:28KW柴油发电机组，上海牌495AD-13型柴油发动机；（三）柴油发电机组①：1.</w:t>
      </w:r>
      <w:r>
        <w:rPr>
          <w:rFonts w:hint="eastAsia" w:ascii="仿宋_GB2312" w:hAnsi="仿宋_GB2312" w:eastAsia="仿宋_GB2312" w:cs="仿宋_GB2312"/>
          <w:b w:val="0"/>
          <w:bCs w:val="0"/>
          <w:sz w:val="28"/>
          <w:szCs w:val="28"/>
          <w:highlight w:val="none"/>
          <w:lang w:eastAsia="zh-CN"/>
        </w:rPr>
        <w:t>规格型号</w:t>
      </w:r>
      <w:r>
        <w:rPr>
          <w:rFonts w:hint="eastAsia" w:ascii="仿宋_GB2312" w:hAnsi="仿宋_GB2312" w:eastAsia="仿宋_GB2312" w:cs="仿宋_GB2312"/>
          <w:b w:val="0"/>
          <w:bCs w:val="0"/>
          <w:sz w:val="28"/>
          <w:szCs w:val="28"/>
          <w:highlight w:val="none"/>
          <w:lang w:val="en-US" w:eastAsia="zh-CN"/>
        </w:rPr>
        <w:t>:16.2KW柴油机+12KW电机，江苏峨眉动力机械一金田牌JT25型直喷节能柴油机；（四）柴油发电机组②：1.</w:t>
      </w:r>
      <w:r>
        <w:rPr>
          <w:rFonts w:hint="eastAsia" w:ascii="仿宋_GB2312" w:hAnsi="仿宋_GB2312" w:eastAsia="仿宋_GB2312" w:cs="仿宋_GB2312"/>
          <w:b w:val="0"/>
          <w:bCs w:val="0"/>
          <w:sz w:val="28"/>
          <w:szCs w:val="28"/>
          <w:highlight w:val="none"/>
          <w:lang w:eastAsia="zh-CN"/>
        </w:rPr>
        <w:t>规格型号</w:t>
      </w:r>
      <w:r>
        <w:rPr>
          <w:rFonts w:hint="eastAsia" w:ascii="仿宋_GB2312" w:hAnsi="仿宋_GB2312" w:eastAsia="仿宋_GB2312" w:cs="仿宋_GB2312"/>
          <w:b w:val="0"/>
          <w:bCs w:val="0"/>
          <w:sz w:val="28"/>
          <w:szCs w:val="28"/>
          <w:highlight w:val="none"/>
          <w:lang w:val="en-US" w:eastAsia="zh-CN"/>
        </w:rPr>
        <w:t>:36KW柴油发动机+30KW发电机，上海拖拉机内燃4100AD型柴油机，中国兰州电机T1S2005A同步发电机；（五）柴油发电机组③：1.</w:t>
      </w:r>
      <w:r>
        <w:rPr>
          <w:rFonts w:hint="eastAsia" w:ascii="仿宋_GB2312" w:hAnsi="仿宋_GB2312" w:eastAsia="仿宋_GB2312" w:cs="仿宋_GB2312"/>
          <w:b w:val="0"/>
          <w:bCs w:val="0"/>
          <w:sz w:val="28"/>
          <w:szCs w:val="28"/>
          <w:highlight w:val="none"/>
          <w:lang w:eastAsia="zh-CN"/>
        </w:rPr>
        <w:t>规格型号</w:t>
      </w:r>
      <w:r>
        <w:rPr>
          <w:rFonts w:hint="eastAsia" w:ascii="仿宋_GB2312" w:hAnsi="仿宋_GB2312" w:eastAsia="仿宋_GB2312" w:cs="仿宋_GB2312"/>
          <w:b w:val="0"/>
          <w:bCs w:val="0"/>
          <w:sz w:val="28"/>
          <w:szCs w:val="28"/>
          <w:highlight w:val="none"/>
          <w:lang w:val="en-US" w:eastAsia="zh-CN"/>
        </w:rPr>
        <w:t>:113KW柴油发动机+100KW发电机，广西玉柴YC6B155L-D21型柴油机；（六）柴油发电机组：1.</w:t>
      </w:r>
      <w:r>
        <w:rPr>
          <w:rFonts w:hint="eastAsia" w:ascii="仿宋_GB2312" w:hAnsi="仿宋_GB2312" w:eastAsia="仿宋_GB2312" w:cs="仿宋_GB2312"/>
          <w:b w:val="0"/>
          <w:bCs w:val="0"/>
          <w:sz w:val="28"/>
          <w:szCs w:val="28"/>
          <w:highlight w:val="none"/>
          <w:lang w:eastAsia="zh-CN"/>
        </w:rPr>
        <w:t>规格型号</w:t>
      </w:r>
      <w:r>
        <w:rPr>
          <w:rFonts w:hint="eastAsia" w:ascii="仿宋_GB2312" w:hAnsi="仿宋_GB2312" w:eastAsia="仿宋_GB2312" w:cs="仿宋_GB2312"/>
          <w:b w:val="0"/>
          <w:bCs w:val="0"/>
          <w:sz w:val="28"/>
          <w:szCs w:val="28"/>
          <w:highlight w:val="none"/>
          <w:lang w:val="en-US" w:eastAsia="zh-CN"/>
        </w:rPr>
        <w:t>:56KW柴油 机+50KW发电机组，上海齐际STC-50型三相交流同步发电机；（七）电缆：1.</w:t>
      </w:r>
      <w:r>
        <w:rPr>
          <w:rFonts w:hint="eastAsia" w:ascii="仿宋_GB2312" w:hAnsi="仿宋_GB2312" w:eastAsia="仿宋_GB2312" w:cs="仿宋_GB2312"/>
          <w:b w:val="0"/>
          <w:bCs w:val="0"/>
          <w:sz w:val="28"/>
          <w:szCs w:val="28"/>
          <w:highlight w:val="none"/>
          <w:lang w:eastAsia="zh-CN"/>
        </w:rPr>
        <w:t>规格型号</w:t>
      </w:r>
      <w:r>
        <w:rPr>
          <w:rFonts w:hint="eastAsia" w:ascii="仿宋_GB2312" w:hAnsi="仿宋_GB2312" w:eastAsia="仿宋_GB2312" w:cs="仿宋_GB2312"/>
          <w:b w:val="0"/>
          <w:bCs w:val="0"/>
          <w:sz w:val="28"/>
          <w:szCs w:val="28"/>
          <w:highlight w:val="none"/>
          <w:lang w:val="en-US" w:eastAsia="zh-CN"/>
        </w:rPr>
        <w:t>:YJLV-3*150+1*50，2.材质:铝；（八）电解环保设备：1.</w:t>
      </w:r>
      <w:r>
        <w:rPr>
          <w:rFonts w:hint="eastAsia" w:ascii="仿宋_GB2312" w:hAnsi="仿宋_GB2312" w:eastAsia="仿宋_GB2312" w:cs="仿宋_GB2312"/>
          <w:b w:val="0"/>
          <w:bCs w:val="0"/>
          <w:sz w:val="28"/>
          <w:szCs w:val="28"/>
          <w:highlight w:val="none"/>
          <w:lang w:eastAsia="zh-CN"/>
        </w:rPr>
        <w:t>规格型号</w:t>
      </w:r>
      <w:r>
        <w:rPr>
          <w:rFonts w:hint="eastAsia" w:ascii="仿宋_GB2312" w:hAnsi="仿宋_GB2312" w:eastAsia="仿宋_GB2312" w:cs="仿宋_GB2312"/>
          <w:b w:val="0"/>
          <w:bCs w:val="0"/>
          <w:sz w:val="28"/>
          <w:szCs w:val="28"/>
          <w:highlight w:val="none"/>
          <w:lang w:val="en-US" w:eastAsia="zh-CN"/>
        </w:rPr>
        <w:t>:6KW电解机1台，5.5KW潜水泵1台，测流泵2台；（九）微虑机：1.</w:t>
      </w:r>
      <w:r>
        <w:rPr>
          <w:rFonts w:hint="eastAsia" w:ascii="仿宋_GB2312" w:hAnsi="仿宋_GB2312" w:eastAsia="仿宋_GB2312" w:cs="仿宋_GB2312"/>
          <w:b w:val="0"/>
          <w:bCs w:val="0"/>
          <w:sz w:val="28"/>
          <w:szCs w:val="28"/>
          <w:highlight w:val="none"/>
          <w:lang w:eastAsia="zh-CN"/>
        </w:rPr>
        <w:t>规格型号</w:t>
      </w:r>
      <w:r>
        <w:rPr>
          <w:rFonts w:hint="eastAsia" w:ascii="仿宋_GB2312" w:hAnsi="仿宋_GB2312" w:eastAsia="仿宋_GB2312" w:cs="仿宋_GB2312"/>
          <w:b w:val="0"/>
          <w:bCs w:val="0"/>
          <w:sz w:val="28"/>
          <w:szCs w:val="28"/>
          <w:highlight w:val="none"/>
          <w:lang w:val="en-US" w:eastAsia="zh-CN"/>
        </w:rPr>
        <w:t>:2KW；（十）潜水曝气射流机：1.</w:t>
      </w:r>
      <w:r>
        <w:rPr>
          <w:rFonts w:hint="eastAsia" w:ascii="仿宋_GB2312" w:hAnsi="仿宋_GB2312" w:eastAsia="仿宋_GB2312" w:cs="仿宋_GB2312"/>
          <w:b w:val="0"/>
          <w:bCs w:val="0"/>
          <w:sz w:val="28"/>
          <w:szCs w:val="28"/>
          <w:highlight w:val="none"/>
          <w:lang w:eastAsia="zh-CN"/>
        </w:rPr>
        <w:t>规格型号</w:t>
      </w:r>
      <w:r>
        <w:rPr>
          <w:rFonts w:hint="eastAsia" w:ascii="仿宋_GB2312" w:hAnsi="仿宋_GB2312" w:eastAsia="仿宋_GB2312" w:cs="仿宋_GB2312"/>
          <w:b w:val="0"/>
          <w:bCs w:val="0"/>
          <w:sz w:val="28"/>
          <w:szCs w:val="28"/>
          <w:highlight w:val="none"/>
          <w:lang w:val="en-US" w:eastAsia="zh-CN"/>
        </w:rPr>
        <w:t>:380V、1.5KW；（十一）柴油发电机组：1.</w:t>
      </w:r>
      <w:r>
        <w:rPr>
          <w:rFonts w:hint="eastAsia" w:ascii="仿宋_GB2312" w:hAnsi="仿宋_GB2312" w:eastAsia="仿宋_GB2312" w:cs="仿宋_GB2312"/>
          <w:b w:val="0"/>
          <w:bCs w:val="0"/>
          <w:sz w:val="28"/>
          <w:szCs w:val="28"/>
          <w:highlight w:val="none"/>
          <w:lang w:eastAsia="zh-CN"/>
        </w:rPr>
        <w:t>规格型号</w:t>
      </w:r>
      <w:r>
        <w:rPr>
          <w:rFonts w:hint="eastAsia" w:ascii="仿宋_GB2312" w:hAnsi="仿宋_GB2312" w:eastAsia="仿宋_GB2312" w:cs="仿宋_GB2312"/>
          <w:b w:val="0"/>
          <w:bCs w:val="0"/>
          <w:sz w:val="28"/>
          <w:szCs w:val="28"/>
          <w:highlight w:val="none"/>
          <w:lang w:val="en-US" w:eastAsia="zh-CN"/>
        </w:rPr>
        <w:t>:165KW柴油机+150KW电机，潍坊鼎城动力R6108ZLD型柴油机，无锡奥莱斯YHB-150型相复励三相交流同步发电机；（十二）电缆：1.</w:t>
      </w:r>
      <w:r>
        <w:rPr>
          <w:rFonts w:hint="eastAsia" w:ascii="仿宋_GB2312" w:hAnsi="仿宋_GB2312" w:eastAsia="仿宋_GB2312" w:cs="仿宋_GB2312"/>
          <w:b w:val="0"/>
          <w:bCs w:val="0"/>
          <w:sz w:val="28"/>
          <w:szCs w:val="28"/>
          <w:highlight w:val="none"/>
          <w:lang w:eastAsia="zh-CN"/>
        </w:rPr>
        <w:t>规格型号</w:t>
      </w:r>
      <w:r>
        <w:rPr>
          <w:rFonts w:hint="eastAsia" w:ascii="仿宋_GB2312" w:hAnsi="仿宋_GB2312" w:eastAsia="仿宋_GB2312" w:cs="仿宋_GB2312"/>
          <w:b w:val="0"/>
          <w:bCs w:val="0"/>
          <w:sz w:val="28"/>
          <w:szCs w:val="28"/>
          <w:highlight w:val="none"/>
          <w:lang w:val="en-US" w:eastAsia="zh-CN"/>
        </w:rPr>
        <w:t>:YJLV-3*150+1*50，2.材质:铝；（十三）电缆：1.</w:t>
      </w:r>
      <w:r>
        <w:rPr>
          <w:rFonts w:hint="eastAsia" w:ascii="仿宋_GB2312" w:hAnsi="仿宋_GB2312" w:eastAsia="仿宋_GB2312" w:cs="仿宋_GB2312"/>
          <w:b w:val="0"/>
          <w:bCs w:val="0"/>
          <w:sz w:val="28"/>
          <w:szCs w:val="28"/>
          <w:highlight w:val="none"/>
          <w:lang w:eastAsia="zh-CN"/>
        </w:rPr>
        <w:t>规格型号</w:t>
      </w:r>
      <w:r>
        <w:rPr>
          <w:rFonts w:hint="eastAsia" w:ascii="仿宋_GB2312" w:hAnsi="仿宋_GB2312" w:eastAsia="仿宋_GB2312" w:cs="仿宋_GB2312"/>
          <w:b w:val="0"/>
          <w:bCs w:val="0"/>
          <w:sz w:val="28"/>
          <w:szCs w:val="28"/>
          <w:highlight w:val="none"/>
          <w:lang w:val="en-US" w:eastAsia="zh-CN"/>
        </w:rPr>
        <w:t>:YJLV-3*120+1*70，2.材质:铝；（十四）电缆：1.</w:t>
      </w:r>
      <w:r>
        <w:rPr>
          <w:rFonts w:hint="eastAsia" w:ascii="仿宋_GB2312" w:hAnsi="仿宋_GB2312" w:eastAsia="仿宋_GB2312" w:cs="仿宋_GB2312"/>
          <w:b w:val="0"/>
          <w:bCs w:val="0"/>
          <w:sz w:val="28"/>
          <w:szCs w:val="28"/>
          <w:highlight w:val="none"/>
          <w:lang w:eastAsia="zh-CN"/>
        </w:rPr>
        <w:t>规格型号</w:t>
      </w:r>
      <w:r>
        <w:rPr>
          <w:rFonts w:hint="eastAsia" w:ascii="仿宋_GB2312" w:hAnsi="仿宋_GB2312" w:eastAsia="仿宋_GB2312" w:cs="仿宋_GB2312"/>
          <w:b w:val="0"/>
          <w:bCs w:val="0"/>
          <w:sz w:val="28"/>
          <w:szCs w:val="28"/>
          <w:highlight w:val="none"/>
          <w:lang w:val="en-US" w:eastAsia="zh-CN"/>
        </w:rPr>
        <w:t>:YJLV-3*95+1*70，2.材质:铝。</w:t>
      </w:r>
    </w:p>
    <w:p w14:paraId="4CA9A9B6">
      <w:pPr>
        <w:numPr>
          <w:ilvl w:val="0"/>
          <w:numId w:val="0"/>
        </w:numPr>
        <w:spacing w:line="360" w:lineRule="auto"/>
        <w:ind w:leftChars="50" w:firstLine="280" w:firstLineChars="100"/>
        <w:jc w:val="left"/>
        <w:rPr>
          <w:rFonts w:ascii="仿宋_GB2312" w:hAnsi="仿宋_GB2312" w:eastAsia="仿宋_GB2312" w:cs="仿宋_GB2312"/>
          <w:b w:val="0"/>
          <w:sz w:val="28"/>
          <w:szCs w:val="28"/>
        </w:rPr>
      </w:pPr>
      <w:r>
        <w:rPr>
          <w:rFonts w:hint="eastAsia" w:ascii="仿宋_GB2312" w:hAnsi="仿宋_GB2312" w:eastAsia="仿宋_GB2312" w:cs="仿宋_GB2312"/>
          <w:b w:val="0"/>
          <w:sz w:val="28"/>
          <w:szCs w:val="28"/>
        </w:rPr>
        <w:t>乙方保证已经实地查看并完全知悉</w:t>
      </w:r>
      <w:r>
        <w:rPr>
          <w:rFonts w:hint="eastAsia" w:ascii="仿宋_GB2312" w:hAnsi="仿宋_GB2312" w:eastAsia="仿宋_GB2312" w:cs="仿宋_GB2312"/>
          <w:b w:val="0"/>
          <w:sz w:val="28"/>
          <w:szCs w:val="28"/>
          <w:lang w:eastAsia="zh-CN"/>
        </w:rPr>
        <w:t>设备</w:t>
      </w:r>
      <w:r>
        <w:rPr>
          <w:rFonts w:hint="eastAsia" w:ascii="仿宋_GB2312" w:hAnsi="仿宋_GB2312" w:eastAsia="仿宋_GB2312" w:cs="仿宋_GB2312"/>
          <w:b w:val="0"/>
          <w:sz w:val="28"/>
          <w:szCs w:val="28"/>
        </w:rPr>
        <w:t>现状，不会就</w:t>
      </w:r>
      <w:r>
        <w:rPr>
          <w:rFonts w:hint="eastAsia" w:ascii="仿宋_GB2312" w:hAnsi="仿宋_GB2312" w:eastAsia="仿宋_GB2312" w:cs="仿宋_GB2312"/>
          <w:b w:val="0"/>
          <w:sz w:val="28"/>
          <w:szCs w:val="28"/>
          <w:lang w:val="en-US" w:eastAsia="zh-CN"/>
        </w:rPr>
        <w:t>机器</w:t>
      </w:r>
      <w:r>
        <w:rPr>
          <w:rFonts w:hint="eastAsia" w:ascii="仿宋_GB2312" w:hAnsi="仿宋_GB2312" w:eastAsia="仿宋_GB2312" w:cs="仿宋_GB2312"/>
          <w:b w:val="0"/>
          <w:sz w:val="28"/>
          <w:szCs w:val="28"/>
          <w:lang w:eastAsia="zh-CN"/>
        </w:rPr>
        <w:t>设备</w:t>
      </w:r>
      <w:r>
        <w:rPr>
          <w:rFonts w:hint="eastAsia" w:ascii="仿宋_GB2312" w:hAnsi="仿宋_GB2312" w:eastAsia="仿宋_GB2312" w:cs="仿宋_GB2312"/>
          <w:b w:val="0"/>
          <w:sz w:val="28"/>
          <w:szCs w:val="28"/>
        </w:rPr>
        <w:t>现状提出任何异议，也不得以此为由拒收</w:t>
      </w:r>
      <w:r>
        <w:rPr>
          <w:rFonts w:hint="eastAsia" w:ascii="仿宋_GB2312" w:hAnsi="仿宋_GB2312" w:eastAsia="仿宋_GB2312" w:cs="仿宋_GB2312"/>
          <w:b w:val="0"/>
          <w:sz w:val="28"/>
          <w:szCs w:val="28"/>
          <w:lang w:eastAsia="zh-CN"/>
        </w:rPr>
        <w:t>设备</w:t>
      </w:r>
      <w:r>
        <w:rPr>
          <w:rFonts w:hint="eastAsia" w:ascii="仿宋_GB2312" w:hAnsi="仿宋_GB2312" w:eastAsia="仿宋_GB2312" w:cs="仿宋_GB2312"/>
          <w:b w:val="0"/>
          <w:sz w:val="28"/>
          <w:szCs w:val="28"/>
        </w:rPr>
        <w:t>或逾期支付</w:t>
      </w:r>
      <w:r>
        <w:rPr>
          <w:rFonts w:hint="eastAsia" w:ascii="仿宋_GB2312" w:hAnsi="仿宋_GB2312" w:eastAsia="仿宋_GB2312" w:cs="仿宋_GB2312"/>
          <w:b w:val="0"/>
          <w:sz w:val="28"/>
          <w:szCs w:val="28"/>
          <w:lang w:eastAsia="zh-CN"/>
        </w:rPr>
        <w:t>设备</w:t>
      </w:r>
      <w:r>
        <w:rPr>
          <w:rFonts w:hint="eastAsia" w:ascii="仿宋_GB2312" w:hAnsi="仿宋_GB2312" w:eastAsia="仿宋_GB2312" w:cs="仿宋_GB2312"/>
          <w:b w:val="0"/>
          <w:sz w:val="28"/>
          <w:szCs w:val="28"/>
        </w:rPr>
        <w:t>转让款。</w:t>
      </w:r>
    </w:p>
    <w:p w14:paraId="0860E82C">
      <w:pPr>
        <w:pStyle w:val="2"/>
        <w:ind w:firstLine="562"/>
        <w:rPr>
          <w:rFonts w:ascii="仿宋_GB2312" w:hAnsi="仿宋_GB2312" w:eastAsia="仿宋_GB2312" w:cs="仿宋_GB2312"/>
          <w:sz w:val="28"/>
          <w:szCs w:val="28"/>
        </w:rPr>
      </w:pPr>
      <w:r>
        <w:rPr>
          <w:rFonts w:hint="eastAsia" w:ascii="仿宋_GB2312" w:hAnsi="仿宋_GB2312" w:eastAsia="仿宋_GB2312" w:cs="仿宋_GB2312"/>
          <w:szCs w:val="28"/>
        </w:rPr>
        <w:t>上述</w:t>
      </w:r>
      <w:r>
        <w:rPr>
          <w:rFonts w:hint="eastAsia" w:ascii="仿宋_GB2312" w:hAnsi="仿宋_GB2312" w:eastAsia="仿宋_GB2312" w:cs="仿宋_GB2312"/>
          <w:szCs w:val="28"/>
          <w:lang w:val="en-US" w:eastAsia="zh-CN"/>
        </w:rPr>
        <w:t>机器</w:t>
      </w:r>
      <w:r>
        <w:rPr>
          <w:rFonts w:hint="eastAsia" w:ascii="仿宋_GB2312" w:hAnsi="仿宋_GB2312" w:eastAsia="仿宋_GB2312" w:cs="仿宋_GB2312"/>
          <w:szCs w:val="28"/>
          <w:lang w:eastAsia="zh-CN"/>
        </w:rPr>
        <w:t>设备</w:t>
      </w:r>
      <w:r>
        <w:rPr>
          <w:rFonts w:hint="eastAsia" w:ascii="仿宋_GB2312" w:hAnsi="仿宋_GB2312" w:eastAsia="仿宋_GB2312" w:cs="仿宋_GB2312"/>
          <w:szCs w:val="28"/>
        </w:rPr>
        <w:t xml:space="preserve">转让价为：（大写） </w:t>
      </w:r>
      <w:r>
        <w:rPr>
          <w:rFonts w:hint="eastAsia" w:ascii="仿宋_GB2312" w:hAnsi="仿宋_GB2312" w:eastAsia="仿宋_GB2312" w:cs="仿宋_GB2312"/>
          <w:szCs w:val="28"/>
          <w:u w:val="single"/>
          <w:lang w:val="en-US" w:eastAsia="zh-CN"/>
        </w:rPr>
        <w:t xml:space="preserve">   </w:t>
      </w:r>
      <w:r>
        <w:rPr>
          <w:rFonts w:hint="eastAsia" w:ascii="仿宋_GB2312" w:hAnsi="仿宋_GB2312" w:eastAsia="仿宋_GB2312" w:cs="仿宋_GB2312"/>
          <w:color w:val="auto"/>
          <w:szCs w:val="28"/>
          <w:u w:val="single"/>
          <w:lang w:val="en-US" w:eastAsia="zh-CN"/>
        </w:rPr>
        <w:t xml:space="preserve">    </w:t>
      </w:r>
      <w:r>
        <w:rPr>
          <w:rFonts w:hint="eastAsia" w:ascii="仿宋_GB2312" w:hAnsi="仿宋_GB2312" w:eastAsia="仿宋_GB2312" w:cs="仿宋_GB2312"/>
          <w:color w:val="auto"/>
          <w:szCs w:val="28"/>
        </w:rPr>
        <w:t>元人民币元整，（小写）￥</w:t>
      </w:r>
      <w:r>
        <w:rPr>
          <w:rFonts w:hint="eastAsia" w:ascii="仿宋_GB2312" w:hAnsi="仿宋_GB2312" w:eastAsia="仿宋_GB2312" w:cs="仿宋_GB2312"/>
          <w:color w:val="auto"/>
          <w:szCs w:val="28"/>
          <w:u w:val="single"/>
          <w:lang w:val="en-US" w:eastAsia="zh-CN"/>
        </w:rPr>
        <w:t xml:space="preserve">      </w:t>
      </w:r>
      <w:r>
        <w:rPr>
          <w:rFonts w:hint="eastAsia" w:ascii="仿宋_GB2312" w:hAnsi="仿宋_GB2312" w:eastAsia="仿宋_GB2312" w:cs="仿宋_GB2312"/>
          <w:color w:val="auto"/>
          <w:szCs w:val="28"/>
        </w:rPr>
        <w:t>元。乙方</w:t>
      </w:r>
      <w:r>
        <w:rPr>
          <w:rFonts w:hint="eastAsia" w:ascii="仿宋_GB2312" w:hAnsi="仿宋_GB2312" w:eastAsia="仿宋_GB2312" w:cs="仿宋_GB2312"/>
          <w:color w:val="auto"/>
          <w:szCs w:val="28"/>
          <w:lang w:eastAsia="zh-CN"/>
        </w:rPr>
        <w:t>于签订合同后7个工作日内一次性将转让费缴纳到乐东农村产权交易中心，乐东农村产权交易中心再划转至</w:t>
      </w:r>
      <w:r>
        <w:rPr>
          <w:rFonts w:hint="eastAsia" w:ascii="仿宋_GB2312" w:hAnsi="仿宋_GB2312" w:eastAsia="仿宋_GB2312" w:cs="仿宋_GB2312"/>
          <w:color w:val="auto"/>
          <w:szCs w:val="28"/>
          <w:lang w:val="en-US" w:eastAsia="zh-CN"/>
        </w:rPr>
        <w:t>甲</w:t>
      </w:r>
      <w:r>
        <w:rPr>
          <w:rFonts w:hint="eastAsia" w:ascii="仿宋_GB2312" w:hAnsi="仿宋_GB2312" w:eastAsia="仿宋_GB2312" w:cs="仿宋_GB2312"/>
          <w:color w:val="auto"/>
          <w:szCs w:val="28"/>
          <w:lang w:eastAsia="zh-CN"/>
        </w:rPr>
        <w:t>方指定账户。</w:t>
      </w:r>
      <w:r>
        <w:rPr>
          <w:rFonts w:hint="eastAsia" w:ascii="仿宋_GB2312" w:hAnsi="仿宋_GB2312" w:eastAsia="仿宋_GB2312" w:cs="仿宋_GB2312"/>
          <w:szCs w:val="28"/>
          <w:lang w:val="en-US" w:eastAsia="zh-CN"/>
        </w:rPr>
        <w:t>经</w:t>
      </w:r>
      <w:r>
        <w:rPr>
          <w:rFonts w:hint="eastAsia" w:ascii="仿宋_GB2312" w:hAnsi="仿宋_GB2312" w:eastAsia="仿宋_GB2312" w:cs="仿宋_GB2312"/>
          <w:color w:val="auto"/>
          <w:szCs w:val="28"/>
          <w:lang w:eastAsia="zh-CN"/>
        </w:rPr>
        <w:t>乐东农村产权交易中心</w:t>
      </w:r>
      <w:r>
        <w:rPr>
          <w:rFonts w:hint="eastAsia" w:ascii="仿宋_GB2312" w:hAnsi="仿宋_GB2312" w:eastAsia="仿宋_GB2312" w:cs="仿宋_GB2312"/>
          <w:szCs w:val="28"/>
          <w:lang w:val="en-US" w:eastAsia="zh-CN"/>
        </w:rPr>
        <w:t>确认到账后，在甲方指定工作人员的监督指导下方可拆卸和装车。</w:t>
      </w:r>
      <w:r>
        <w:rPr>
          <w:rFonts w:hint="eastAsia" w:ascii="仿宋_GB2312" w:hAnsi="仿宋_GB2312" w:eastAsia="仿宋_GB2312" w:cs="仿宋_GB2312"/>
          <w:szCs w:val="28"/>
          <w:lang w:eastAsia="zh-CN"/>
        </w:rPr>
        <w:t>设备</w:t>
      </w:r>
      <w:r>
        <w:rPr>
          <w:rFonts w:hint="eastAsia" w:ascii="仿宋_GB2312" w:hAnsi="仿宋_GB2312" w:eastAsia="仿宋_GB2312" w:cs="仿宋_GB2312"/>
          <w:szCs w:val="28"/>
        </w:rPr>
        <w:t>交付给乙方后，</w:t>
      </w:r>
      <w:r>
        <w:rPr>
          <w:rFonts w:hint="eastAsia" w:ascii="仿宋_GB2312" w:hAnsi="仿宋_GB2312" w:eastAsia="仿宋_GB2312" w:cs="仿宋_GB2312"/>
          <w:szCs w:val="28"/>
          <w:lang w:eastAsia="zh-CN"/>
        </w:rPr>
        <w:t>设备</w:t>
      </w:r>
      <w:r>
        <w:rPr>
          <w:rFonts w:hint="eastAsia" w:ascii="仿宋_GB2312" w:hAnsi="仿宋_GB2312" w:eastAsia="仿宋_GB2312" w:cs="仿宋_GB2312"/>
          <w:szCs w:val="28"/>
        </w:rPr>
        <w:t>毁损灭失的风险由乙方承担。</w:t>
      </w:r>
      <w:r>
        <w:rPr>
          <w:rFonts w:hint="eastAsia" w:ascii="仿宋_GB2312" w:hAnsi="仿宋_GB2312" w:eastAsia="仿宋_GB2312" w:cs="仿宋_GB2312"/>
          <w:b/>
          <w:bCs/>
          <w:sz w:val="28"/>
          <w:szCs w:val="28"/>
        </w:rPr>
        <w:t xml:space="preserve"> </w:t>
      </w:r>
    </w:p>
    <w:p w14:paraId="08B79BEE">
      <w:pPr>
        <w:spacing w:line="6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rPr>
        <w:t>、甲方保证对转让</w:t>
      </w:r>
      <w:r>
        <w:rPr>
          <w:rFonts w:hint="eastAsia" w:ascii="仿宋_GB2312" w:hAnsi="仿宋_GB2312" w:eastAsia="仿宋_GB2312" w:cs="仿宋_GB2312"/>
          <w:sz w:val="28"/>
          <w:szCs w:val="28"/>
          <w:lang w:eastAsia="zh-CN"/>
        </w:rPr>
        <w:t>设备</w:t>
      </w:r>
      <w:r>
        <w:rPr>
          <w:rFonts w:hint="eastAsia" w:ascii="仿宋_GB2312" w:hAnsi="仿宋_GB2312" w:eastAsia="仿宋_GB2312" w:cs="仿宋_GB2312"/>
          <w:sz w:val="28"/>
          <w:szCs w:val="28"/>
        </w:rPr>
        <w:t>具有</w:t>
      </w:r>
      <w:r>
        <w:rPr>
          <w:rFonts w:hint="eastAsia" w:ascii="仿宋_GB2312" w:hAnsi="仿宋_GB2312" w:eastAsia="仿宋_GB2312" w:cs="仿宋_GB2312"/>
          <w:sz w:val="28"/>
          <w:szCs w:val="28"/>
          <w:lang w:eastAsia="zh-CN"/>
        </w:rPr>
        <w:t>代理权、</w:t>
      </w:r>
      <w:r>
        <w:rPr>
          <w:rFonts w:hint="eastAsia" w:ascii="仿宋_GB2312" w:hAnsi="仿宋_GB2312" w:eastAsia="仿宋_GB2312" w:cs="仿宋_GB2312"/>
          <w:sz w:val="28"/>
          <w:szCs w:val="28"/>
        </w:rPr>
        <w:t>所有权和处分权，并且</w:t>
      </w:r>
      <w:r>
        <w:rPr>
          <w:rFonts w:hint="eastAsia" w:ascii="仿宋_GB2312" w:hAnsi="仿宋_GB2312" w:eastAsia="仿宋_GB2312" w:cs="仿宋_GB2312"/>
          <w:sz w:val="28"/>
          <w:szCs w:val="28"/>
          <w:lang w:eastAsia="zh-CN"/>
        </w:rPr>
        <w:t>设备</w:t>
      </w:r>
      <w:r>
        <w:rPr>
          <w:rFonts w:hint="eastAsia" w:ascii="仿宋_GB2312" w:hAnsi="仿宋_GB2312" w:eastAsia="仿宋_GB2312" w:cs="仿宋_GB2312"/>
          <w:sz w:val="28"/>
          <w:szCs w:val="28"/>
        </w:rPr>
        <w:t>来源合法。如</w:t>
      </w:r>
      <w:r>
        <w:rPr>
          <w:rFonts w:hint="eastAsia" w:ascii="仿宋_GB2312" w:hAnsi="仿宋_GB2312" w:eastAsia="仿宋_GB2312" w:cs="仿宋_GB2312"/>
          <w:sz w:val="28"/>
          <w:szCs w:val="28"/>
          <w:lang w:eastAsia="zh-CN"/>
        </w:rPr>
        <w:t>设备</w:t>
      </w:r>
      <w:r>
        <w:rPr>
          <w:rFonts w:hint="eastAsia" w:ascii="仿宋_GB2312" w:hAnsi="仿宋_GB2312" w:eastAsia="仿宋_GB2312" w:cs="仿宋_GB2312"/>
          <w:sz w:val="28"/>
          <w:szCs w:val="28"/>
        </w:rPr>
        <w:t>来源不合法，乙方可提出退</w:t>
      </w:r>
      <w:r>
        <w:rPr>
          <w:rFonts w:hint="eastAsia" w:ascii="仿宋_GB2312" w:hAnsi="仿宋_GB2312" w:eastAsia="仿宋_GB2312" w:cs="仿宋_GB2312"/>
          <w:sz w:val="28"/>
          <w:szCs w:val="28"/>
          <w:lang w:eastAsia="zh-CN"/>
        </w:rPr>
        <w:t>设备</w:t>
      </w:r>
      <w:r>
        <w:rPr>
          <w:rFonts w:hint="eastAsia" w:ascii="仿宋_GB2312" w:hAnsi="仿宋_GB2312" w:eastAsia="仿宋_GB2312" w:cs="仿宋_GB2312"/>
          <w:sz w:val="28"/>
          <w:szCs w:val="28"/>
        </w:rPr>
        <w:t>处理，甲方应无条件按本协议将转让款如数退还乙方。</w:t>
      </w:r>
    </w:p>
    <w:p w14:paraId="06E5B8EE">
      <w:pPr>
        <w:spacing w:line="640" w:lineRule="exact"/>
        <w:ind w:firstLine="560" w:firstLineChars="200"/>
        <w:rPr>
          <w:rFonts w:hint="eastAsia" w:eastAsia="仿宋_GB2312"/>
          <w:lang w:eastAsia="zh-CN"/>
        </w:rPr>
      </w:pPr>
      <w:r>
        <w:rPr>
          <w:rFonts w:hint="eastAsia" w:ascii="仿宋_GB2312" w:hAnsi="仿宋_GB2312" w:eastAsia="仿宋_GB2312" w:cs="仿宋_GB2312"/>
          <w:sz w:val="28"/>
          <w:szCs w:val="28"/>
          <w:lang w:val="en-US" w:eastAsia="zh-CN"/>
        </w:rPr>
        <w:t>三</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本次资产转让，</w:t>
      </w:r>
      <w:r>
        <w:rPr>
          <w:rFonts w:hint="eastAsia" w:ascii="仿宋_GB2312" w:hAnsi="仿宋_GB2312" w:eastAsia="仿宋_GB2312" w:cs="仿宋_GB2312"/>
          <w:sz w:val="28"/>
          <w:szCs w:val="28"/>
          <w:lang w:val="en-US" w:eastAsia="zh-CN"/>
        </w:rPr>
        <w:t>甲</w:t>
      </w:r>
      <w:r>
        <w:rPr>
          <w:rFonts w:hint="eastAsia" w:ascii="仿宋_GB2312" w:hAnsi="仿宋_GB2312" w:eastAsia="仿宋_GB2312" w:cs="仿宋_GB2312"/>
          <w:sz w:val="28"/>
          <w:szCs w:val="28"/>
          <w:lang w:eastAsia="zh-CN"/>
        </w:rPr>
        <w:t>方不向</w:t>
      </w:r>
      <w:r>
        <w:rPr>
          <w:rFonts w:hint="eastAsia" w:ascii="仿宋_GB2312" w:hAnsi="仿宋_GB2312" w:eastAsia="仿宋_GB2312" w:cs="仿宋_GB2312"/>
          <w:sz w:val="28"/>
          <w:szCs w:val="28"/>
          <w:lang w:val="en-US" w:eastAsia="zh-CN"/>
        </w:rPr>
        <w:t>乙</w:t>
      </w:r>
      <w:r>
        <w:rPr>
          <w:rFonts w:hint="eastAsia" w:ascii="仿宋_GB2312" w:hAnsi="仿宋_GB2312" w:eastAsia="仿宋_GB2312" w:cs="仿宋_GB2312"/>
          <w:sz w:val="28"/>
          <w:szCs w:val="28"/>
          <w:lang w:eastAsia="zh-CN"/>
        </w:rPr>
        <w:t>方提供任何技术资料或承担任何技术、性能方面的责任。</w:t>
      </w:r>
    </w:p>
    <w:p w14:paraId="35F4302B">
      <w:pPr>
        <w:spacing w:line="6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四</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设备</w:t>
      </w:r>
      <w:r>
        <w:rPr>
          <w:rFonts w:hint="eastAsia" w:ascii="仿宋_GB2312" w:hAnsi="仿宋_GB2312" w:eastAsia="仿宋_GB2312" w:cs="仿宋_GB2312"/>
          <w:sz w:val="28"/>
          <w:szCs w:val="28"/>
        </w:rPr>
        <w:t>转让（以交接</w:t>
      </w:r>
      <w:r>
        <w:rPr>
          <w:rFonts w:hint="eastAsia" w:ascii="仿宋_GB2312" w:hAnsi="仿宋_GB2312" w:eastAsia="仿宋_GB2312" w:cs="仿宋_GB2312"/>
          <w:sz w:val="28"/>
          <w:szCs w:val="28"/>
          <w:lang w:eastAsia="zh-CN"/>
        </w:rPr>
        <w:t>设备</w:t>
      </w:r>
      <w:r>
        <w:rPr>
          <w:rFonts w:hint="eastAsia" w:ascii="仿宋_GB2312" w:hAnsi="仿宋_GB2312" w:eastAsia="仿宋_GB2312" w:cs="仿宋_GB2312"/>
          <w:sz w:val="28"/>
          <w:szCs w:val="28"/>
        </w:rPr>
        <w:t>为准）前，甲方全部承担</w:t>
      </w:r>
      <w:r>
        <w:rPr>
          <w:rFonts w:hint="eastAsia" w:ascii="仿宋_GB2312" w:hAnsi="仿宋_GB2312" w:eastAsia="仿宋_GB2312" w:cs="仿宋_GB2312"/>
          <w:sz w:val="28"/>
          <w:szCs w:val="28"/>
          <w:lang w:eastAsia="zh-CN"/>
        </w:rPr>
        <w:t>设备</w:t>
      </w:r>
      <w:r>
        <w:rPr>
          <w:rFonts w:hint="eastAsia" w:ascii="仿宋_GB2312" w:hAnsi="仿宋_GB2312" w:eastAsia="仿宋_GB2312" w:cs="仿宋_GB2312"/>
          <w:sz w:val="28"/>
          <w:szCs w:val="28"/>
        </w:rPr>
        <w:t>使用过程中产生的一切责任，费用及债权债务。</w:t>
      </w:r>
      <w:r>
        <w:rPr>
          <w:rFonts w:hint="eastAsia" w:ascii="仿宋_GB2312" w:hAnsi="仿宋_GB2312" w:eastAsia="仿宋_GB2312" w:cs="仿宋_GB2312"/>
          <w:sz w:val="28"/>
          <w:szCs w:val="28"/>
          <w:lang w:eastAsia="zh-CN"/>
        </w:rPr>
        <w:t>设备</w:t>
      </w:r>
      <w:r>
        <w:rPr>
          <w:rFonts w:hint="eastAsia" w:ascii="仿宋_GB2312" w:hAnsi="仿宋_GB2312" w:eastAsia="仿宋_GB2312" w:cs="仿宋_GB2312"/>
          <w:sz w:val="28"/>
          <w:szCs w:val="28"/>
        </w:rPr>
        <w:t>转让（以交接</w:t>
      </w:r>
      <w:r>
        <w:rPr>
          <w:rFonts w:hint="eastAsia" w:ascii="仿宋_GB2312" w:hAnsi="仿宋_GB2312" w:eastAsia="仿宋_GB2312" w:cs="仿宋_GB2312"/>
          <w:sz w:val="28"/>
          <w:szCs w:val="28"/>
          <w:lang w:eastAsia="zh-CN"/>
        </w:rPr>
        <w:t>设备</w:t>
      </w:r>
      <w:r>
        <w:rPr>
          <w:rFonts w:hint="eastAsia" w:ascii="仿宋_GB2312" w:hAnsi="仿宋_GB2312" w:eastAsia="仿宋_GB2312" w:cs="仿宋_GB2312"/>
          <w:sz w:val="28"/>
          <w:szCs w:val="28"/>
        </w:rPr>
        <w:t>为准）后，乙方全部承担</w:t>
      </w:r>
      <w:r>
        <w:rPr>
          <w:rFonts w:hint="eastAsia" w:ascii="仿宋_GB2312" w:hAnsi="仿宋_GB2312" w:eastAsia="仿宋_GB2312" w:cs="仿宋_GB2312"/>
          <w:sz w:val="28"/>
          <w:szCs w:val="28"/>
          <w:lang w:eastAsia="zh-CN"/>
        </w:rPr>
        <w:t>设备</w:t>
      </w:r>
      <w:r>
        <w:rPr>
          <w:rFonts w:hint="eastAsia" w:ascii="仿宋_GB2312" w:hAnsi="仿宋_GB2312" w:eastAsia="仿宋_GB2312" w:cs="仿宋_GB2312"/>
          <w:sz w:val="28"/>
          <w:szCs w:val="28"/>
        </w:rPr>
        <w:t>使用过程中产生的一切责任、费用及债权债务。</w:t>
      </w:r>
    </w:p>
    <w:p w14:paraId="71B581FA">
      <w:pPr>
        <w:pStyle w:val="2"/>
        <w:rPr>
          <w:rFonts w:hint="eastAsia" w:ascii="仿宋_GB2312" w:hAnsi="仿宋_GB2312" w:eastAsia="仿宋_GB2312" w:cs="仿宋_GB2312"/>
          <w:b w:val="0"/>
          <w:kern w:val="2"/>
          <w:sz w:val="28"/>
          <w:szCs w:val="28"/>
          <w:lang w:val="en-US" w:eastAsia="zh-CN" w:bidi="ar-SA"/>
        </w:rPr>
      </w:pPr>
      <w:r>
        <w:rPr>
          <w:rFonts w:hint="eastAsia" w:ascii="仿宋_GB2312" w:hAnsi="仿宋_GB2312" w:eastAsia="仿宋_GB2312" w:cs="仿宋_GB2312"/>
          <w:b w:val="0"/>
          <w:kern w:val="2"/>
          <w:sz w:val="28"/>
          <w:szCs w:val="28"/>
          <w:lang w:val="en-US" w:eastAsia="zh-CN" w:bidi="ar-SA"/>
        </w:rPr>
        <w:t>五</w:t>
      </w:r>
      <w:r>
        <w:rPr>
          <w:rFonts w:hint="eastAsia" w:ascii="仿宋_GB2312" w:hAnsi="仿宋_GB2312" w:eastAsia="仿宋_GB2312" w:cs="仿宋_GB2312"/>
          <w:sz w:val="28"/>
          <w:szCs w:val="28"/>
        </w:rPr>
        <w:t>、</w:t>
      </w:r>
      <w:r>
        <w:rPr>
          <w:rFonts w:hint="eastAsia" w:ascii="仿宋_GB2312" w:hAnsi="仿宋_GB2312" w:eastAsia="仿宋_GB2312" w:cs="仿宋_GB2312"/>
          <w:b w:val="0"/>
          <w:kern w:val="2"/>
          <w:sz w:val="28"/>
          <w:szCs w:val="28"/>
          <w:lang w:val="en-US" w:eastAsia="zh-CN" w:bidi="ar-SA"/>
        </w:rPr>
        <w:t>该批机器设备存放于黄流镇金鸡岭社区居委会，双方现场交付，甲方只负责配合乙方清点数量，拆卸、装运、人工、运输等费用由乙方承担；乙方在拆卸、装运过程中对转让方其他财产造成损失的，应按价赔偿给甲方。</w:t>
      </w:r>
    </w:p>
    <w:p w14:paraId="48409008">
      <w:pPr>
        <w:pStyle w:val="2"/>
        <w:rPr>
          <w:rFonts w:hint="eastAsia" w:ascii="仿宋_GB2312" w:hAnsi="仿宋_GB2312" w:eastAsia="仿宋_GB2312" w:cs="仿宋_GB2312"/>
          <w:b w:val="0"/>
          <w:kern w:val="2"/>
          <w:sz w:val="28"/>
          <w:szCs w:val="28"/>
          <w:lang w:val="en-US" w:eastAsia="zh-CN" w:bidi="ar-SA"/>
        </w:rPr>
      </w:pPr>
      <w:r>
        <w:rPr>
          <w:rFonts w:hint="eastAsia" w:ascii="仿宋_GB2312" w:hAnsi="仿宋_GB2312" w:eastAsia="仿宋_GB2312" w:cs="仿宋_GB2312"/>
          <w:b w:val="0"/>
          <w:kern w:val="2"/>
          <w:sz w:val="28"/>
          <w:szCs w:val="28"/>
          <w:lang w:val="en-US" w:eastAsia="zh-CN" w:bidi="ar-SA"/>
        </w:rPr>
        <w:t>六</w:t>
      </w:r>
      <w:r>
        <w:rPr>
          <w:rFonts w:hint="eastAsia" w:ascii="仿宋_GB2312" w:hAnsi="仿宋_GB2312" w:eastAsia="仿宋_GB2312" w:cs="仿宋_GB2312"/>
          <w:sz w:val="28"/>
          <w:szCs w:val="28"/>
        </w:rPr>
        <w:t>、</w:t>
      </w:r>
      <w:r>
        <w:rPr>
          <w:rFonts w:hint="eastAsia" w:ascii="仿宋_GB2312" w:hAnsi="仿宋_GB2312" w:eastAsia="仿宋_GB2312" w:cs="仿宋_GB2312"/>
          <w:b w:val="0"/>
          <w:kern w:val="2"/>
          <w:sz w:val="28"/>
          <w:szCs w:val="28"/>
          <w:lang w:val="en-US" w:eastAsia="zh-CN" w:bidi="ar-SA"/>
        </w:rPr>
        <w:t>在设备的拆装运输过程中，乙方需严格把控安全环节，确保人员与设备安全。在此期间发生的任何人员伤亡、机械事故等损失，均由乙方自行承担，甲方不承担任何责任及经济损失。</w:t>
      </w:r>
    </w:p>
    <w:p w14:paraId="73E8B3D1">
      <w:pPr>
        <w:spacing w:line="6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七</w:t>
      </w:r>
      <w:r>
        <w:rPr>
          <w:rFonts w:hint="eastAsia" w:ascii="仿宋_GB2312" w:hAnsi="仿宋_GB2312" w:eastAsia="仿宋_GB2312" w:cs="仿宋_GB2312"/>
          <w:sz w:val="28"/>
          <w:szCs w:val="28"/>
        </w:rPr>
        <w:t>、签订本</w:t>
      </w:r>
      <w:r>
        <w:rPr>
          <w:rFonts w:hint="eastAsia" w:ascii="仿宋_GB2312" w:hAnsi="仿宋_GB2312" w:eastAsia="仿宋_GB2312" w:cs="仿宋_GB2312"/>
          <w:sz w:val="28"/>
          <w:szCs w:val="28"/>
          <w:lang w:eastAsia="zh-CN"/>
        </w:rPr>
        <w:t>设备</w:t>
      </w:r>
      <w:r>
        <w:rPr>
          <w:rFonts w:hint="eastAsia" w:ascii="仿宋_GB2312" w:hAnsi="仿宋_GB2312" w:eastAsia="仿宋_GB2312" w:cs="仿宋_GB2312"/>
          <w:sz w:val="28"/>
          <w:szCs w:val="28"/>
        </w:rPr>
        <w:t>转让协议后，乙方</w:t>
      </w:r>
      <w:r>
        <w:rPr>
          <w:rFonts w:hint="eastAsia" w:ascii="仿宋_GB2312" w:hAnsi="仿宋_GB2312" w:eastAsia="仿宋_GB2312" w:cs="仿宋_GB2312"/>
          <w:sz w:val="28"/>
          <w:szCs w:val="28"/>
          <w:lang w:val="en-US" w:eastAsia="zh-CN"/>
        </w:rPr>
        <w:t>自行</w:t>
      </w:r>
      <w:r>
        <w:rPr>
          <w:rFonts w:hint="eastAsia" w:ascii="仿宋_GB2312" w:hAnsi="仿宋_GB2312" w:eastAsia="仿宋_GB2312" w:cs="仿宋_GB2312"/>
          <w:sz w:val="28"/>
          <w:szCs w:val="28"/>
        </w:rPr>
        <w:t>办理过户手续，由此所产生的费用由乙方全部承担，如需甲方到场协助，乙方应当提前</w:t>
      </w:r>
      <w:r>
        <w:rPr>
          <w:rFonts w:hint="eastAsia" w:ascii="仿宋_GB2312" w:hAnsi="仿宋_GB2312" w:eastAsia="仿宋_GB2312" w:cs="仿宋_GB2312"/>
          <w:sz w:val="28"/>
          <w:szCs w:val="28"/>
          <w:lang w:val="en-US" w:eastAsia="zh-CN"/>
        </w:rPr>
        <w:t>5个工作</w:t>
      </w:r>
      <w:r>
        <w:rPr>
          <w:rFonts w:hint="eastAsia" w:ascii="仿宋_GB2312" w:hAnsi="仿宋_GB2312" w:eastAsia="仿宋_GB2312" w:cs="仿宋_GB2312"/>
          <w:sz w:val="28"/>
          <w:szCs w:val="28"/>
        </w:rPr>
        <w:t>日通知甲方。</w:t>
      </w:r>
    </w:p>
    <w:p w14:paraId="41473CBB">
      <w:pPr>
        <w:spacing w:line="6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八</w:t>
      </w:r>
      <w:r>
        <w:rPr>
          <w:rFonts w:hint="eastAsia" w:ascii="仿宋_GB2312" w:hAnsi="仿宋_GB2312" w:eastAsia="仿宋_GB2312" w:cs="仿宋_GB2312"/>
          <w:sz w:val="28"/>
          <w:szCs w:val="28"/>
        </w:rPr>
        <w:t>、如乙方未按约定支付</w:t>
      </w:r>
      <w:r>
        <w:rPr>
          <w:rFonts w:hint="eastAsia" w:ascii="仿宋_GB2312" w:hAnsi="仿宋_GB2312" w:eastAsia="仿宋_GB2312" w:cs="仿宋_GB2312"/>
          <w:sz w:val="28"/>
          <w:szCs w:val="28"/>
          <w:lang w:eastAsia="zh-CN"/>
        </w:rPr>
        <w:t>设备</w:t>
      </w:r>
      <w:r>
        <w:rPr>
          <w:rFonts w:hint="eastAsia" w:ascii="仿宋_GB2312" w:hAnsi="仿宋_GB2312" w:eastAsia="仿宋_GB2312" w:cs="仿宋_GB2312"/>
          <w:sz w:val="28"/>
          <w:szCs w:val="28"/>
        </w:rPr>
        <w:t>转让款的，每延期1日须向甲方支付</w:t>
      </w:r>
      <w:r>
        <w:rPr>
          <w:rFonts w:hint="eastAsia" w:ascii="仿宋_GB2312" w:hAnsi="仿宋_GB2312" w:eastAsia="仿宋_GB2312" w:cs="仿宋_GB2312"/>
          <w:sz w:val="28"/>
          <w:szCs w:val="28"/>
          <w:lang w:eastAsia="zh-CN"/>
        </w:rPr>
        <w:t>设备</w:t>
      </w:r>
      <w:r>
        <w:rPr>
          <w:rFonts w:hint="eastAsia" w:ascii="仿宋_GB2312" w:hAnsi="仿宋_GB2312" w:eastAsia="仿宋_GB2312" w:cs="仿宋_GB2312"/>
          <w:sz w:val="28"/>
          <w:szCs w:val="28"/>
        </w:rPr>
        <w:t>转让款总额的1‰ 作为违约金，如果延期超过15日，甲方有权单方面解除合同，并要求乙方向甲方支付</w:t>
      </w:r>
      <w:r>
        <w:rPr>
          <w:rFonts w:hint="eastAsia" w:ascii="仿宋_GB2312" w:hAnsi="仿宋_GB2312" w:eastAsia="仿宋_GB2312" w:cs="仿宋_GB2312"/>
          <w:sz w:val="28"/>
          <w:szCs w:val="28"/>
          <w:lang w:eastAsia="zh-CN"/>
        </w:rPr>
        <w:t>设备</w:t>
      </w:r>
      <w:r>
        <w:rPr>
          <w:rFonts w:hint="eastAsia" w:ascii="仿宋_GB2312" w:hAnsi="仿宋_GB2312" w:eastAsia="仿宋_GB2312" w:cs="仿宋_GB2312"/>
          <w:sz w:val="28"/>
          <w:szCs w:val="28"/>
        </w:rPr>
        <w:t>转让款总额的20% 作为违约金。</w:t>
      </w:r>
    </w:p>
    <w:p w14:paraId="64F1A9AC">
      <w:pPr>
        <w:widowControl/>
        <w:numPr>
          <w:ilvl w:val="255"/>
          <w:numId w:val="0"/>
        </w:numPr>
        <w:spacing w:line="6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九</w:t>
      </w:r>
      <w:r>
        <w:rPr>
          <w:rFonts w:hint="eastAsia" w:ascii="仿宋_GB2312" w:hAnsi="仿宋_GB2312" w:eastAsia="仿宋_GB2312" w:cs="仿宋_GB2312"/>
          <w:sz w:val="28"/>
          <w:szCs w:val="28"/>
        </w:rPr>
        <w:t>、有关本协议的解释或履行，当事人之间发生争议的，可以协商解决。协商不成的，可依法向甲方所在地有管辖权的人民法院起诉。</w:t>
      </w:r>
    </w:p>
    <w:p w14:paraId="26072039">
      <w:pPr>
        <w:spacing w:line="6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十</w:t>
      </w:r>
      <w:r>
        <w:rPr>
          <w:rFonts w:hint="eastAsia" w:ascii="仿宋_GB2312" w:hAnsi="仿宋_GB2312" w:eastAsia="仿宋_GB2312" w:cs="仿宋_GB2312"/>
          <w:sz w:val="28"/>
          <w:szCs w:val="28"/>
        </w:rPr>
        <w:t>、本协议任何一方违约，违约方需向守约方支付守约方的经济损失及实现合法权益的必要支出，包括但不限于律师费、差旅费、诉讼费、鉴定费、评估费等。</w:t>
      </w:r>
    </w:p>
    <w:p w14:paraId="66A211ED">
      <w:pPr>
        <w:spacing w:line="6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、本协议一式肆份，自甲乙双方签字并盖章后生效，双方各执贰份，具有同等法律效力。</w:t>
      </w:r>
      <w:bookmarkStart w:id="0" w:name="_GoBack"/>
      <w:bookmarkEnd w:id="0"/>
    </w:p>
    <w:p w14:paraId="7296AA67">
      <w:pPr>
        <w:spacing w:line="6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甲方（签章）：                   乙方（签章）：</w:t>
      </w:r>
    </w:p>
    <w:p w14:paraId="1914348C">
      <w:pPr>
        <w:spacing w:line="6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法定代表人或授权代表（签字）：     法定代表人或授权代表（签字）：</w:t>
      </w:r>
    </w:p>
    <w:p w14:paraId="37308D8A">
      <w:pPr>
        <w:spacing w:line="640" w:lineRule="exact"/>
        <w:rPr>
          <w:rFonts w:ascii="仿宋_GB2312" w:hAnsi="仿宋_GB2312" w:eastAsia="仿宋_GB2312" w:cs="仿宋_GB2312"/>
          <w:sz w:val="28"/>
          <w:szCs w:val="28"/>
        </w:rPr>
      </w:pPr>
    </w:p>
    <w:p w14:paraId="5CB2C731">
      <w:pPr>
        <w:spacing w:line="6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联系方式：                      联系方式：</w:t>
      </w:r>
    </w:p>
    <w:p w14:paraId="51907765">
      <w:pPr>
        <w:spacing w:line="640" w:lineRule="exact"/>
        <w:rPr>
          <w:rFonts w:ascii="仿宋_GB2312" w:hAnsi="仿宋_GB2312" w:eastAsia="仿宋_GB2312" w:cs="仿宋_GB2312"/>
          <w:sz w:val="28"/>
          <w:szCs w:val="28"/>
        </w:rPr>
      </w:pPr>
    </w:p>
    <w:p w14:paraId="2E413A4E">
      <w:pPr>
        <w:spacing w:line="6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签订时间：   年    月    日     签订时间：  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159AE6C-F494-4F40-8A29-78C73EDA2C7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ongti SC">
    <w:altName w:val="宋体"/>
    <w:panose1 w:val="00000000000000000000"/>
    <w:charset w:val="86"/>
    <w:family w:val="auto"/>
    <w:pitch w:val="default"/>
    <w:sig w:usb0="00000000" w:usb1="00000000" w:usb2="00000000" w:usb3="00000000" w:csb0="00160000" w:csb1="00000000"/>
  </w:font>
  <w:font w:name="方正小标宋简体">
    <w:panose1 w:val="02000000000000000000"/>
    <w:charset w:val="86"/>
    <w:family w:val="auto"/>
    <w:pitch w:val="default"/>
    <w:sig w:usb0="00000001" w:usb1="08000000" w:usb2="00000000" w:usb3="00000000" w:csb0="00040000" w:csb1="00000000"/>
    <w:embedRegular r:id="rId2" w:fontKey="{DB4A5CD8-32EC-4B98-842E-FC356F0490DF}"/>
  </w:font>
  <w:font w:name="仿宋_GB2312">
    <w:altName w:val="仿宋"/>
    <w:panose1 w:val="02010609030101010101"/>
    <w:charset w:val="86"/>
    <w:family w:val="modern"/>
    <w:pitch w:val="default"/>
    <w:sig w:usb0="00000000" w:usb1="00000000" w:usb2="00000000" w:usb3="00000000" w:csb0="00040000" w:csb1="00000000"/>
    <w:embedRegular r:id="rId3" w:fontKey="{C6DF6646-E48A-4250-90CE-A19EB217C72F}"/>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9552766"/>
    </w:sdtPr>
    <w:sdtContent>
      <w:p w14:paraId="7C8BBFAB">
        <w:pPr>
          <w:pStyle w:val="5"/>
          <w:jc w:val="right"/>
        </w:pPr>
        <w:r>
          <w:fldChar w:fldCharType="begin"/>
        </w:r>
        <w:r>
          <w:instrText xml:space="preserve"> PAGE   \* MERGEFORMAT </w:instrText>
        </w:r>
        <w:r>
          <w:fldChar w:fldCharType="separate"/>
        </w:r>
        <w:r>
          <w:rPr>
            <w:lang w:val="zh-CN"/>
          </w:rPr>
          <w:t>2</w:t>
        </w:r>
        <w:r>
          <w:fldChar w:fldCharType="end"/>
        </w:r>
      </w:p>
    </w:sdtContent>
  </w:sdt>
  <w:p w14:paraId="184506D9">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yMjY0OTdjOWUxYjBkNmE1Y2I0NjYxODJiNDJkNjIifQ=="/>
  </w:docVars>
  <w:rsids>
    <w:rsidRoot w:val="63923071"/>
    <w:rsid w:val="00042D48"/>
    <w:rsid w:val="00080483"/>
    <w:rsid w:val="00182566"/>
    <w:rsid w:val="002052EE"/>
    <w:rsid w:val="00240612"/>
    <w:rsid w:val="00283ECF"/>
    <w:rsid w:val="002A64BD"/>
    <w:rsid w:val="005269F1"/>
    <w:rsid w:val="00527E69"/>
    <w:rsid w:val="006D5CFA"/>
    <w:rsid w:val="00825EC4"/>
    <w:rsid w:val="00A7298B"/>
    <w:rsid w:val="00A90135"/>
    <w:rsid w:val="00AA2A4D"/>
    <w:rsid w:val="00B54BB0"/>
    <w:rsid w:val="00BE2867"/>
    <w:rsid w:val="00CD437C"/>
    <w:rsid w:val="00E40068"/>
    <w:rsid w:val="00EC4301"/>
    <w:rsid w:val="00FA6873"/>
    <w:rsid w:val="00FE1325"/>
    <w:rsid w:val="019B1856"/>
    <w:rsid w:val="02930042"/>
    <w:rsid w:val="033E0A80"/>
    <w:rsid w:val="03B718EC"/>
    <w:rsid w:val="03ED7BDA"/>
    <w:rsid w:val="04055E50"/>
    <w:rsid w:val="04510B7E"/>
    <w:rsid w:val="04B11DD4"/>
    <w:rsid w:val="05C66260"/>
    <w:rsid w:val="07C52D01"/>
    <w:rsid w:val="08DB716D"/>
    <w:rsid w:val="091D2DAD"/>
    <w:rsid w:val="096B33A9"/>
    <w:rsid w:val="0A3D5894"/>
    <w:rsid w:val="0B1F0E32"/>
    <w:rsid w:val="0B623F06"/>
    <w:rsid w:val="0B7D2E22"/>
    <w:rsid w:val="0BBB6906"/>
    <w:rsid w:val="0CC619DA"/>
    <w:rsid w:val="0D2C7A4A"/>
    <w:rsid w:val="0E3B14A1"/>
    <w:rsid w:val="0FC37AB5"/>
    <w:rsid w:val="0FDD400E"/>
    <w:rsid w:val="13147C1E"/>
    <w:rsid w:val="13397367"/>
    <w:rsid w:val="13767CF8"/>
    <w:rsid w:val="14C932B0"/>
    <w:rsid w:val="15051C43"/>
    <w:rsid w:val="17FD643A"/>
    <w:rsid w:val="1896242E"/>
    <w:rsid w:val="1A21609A"/>
    <w:rsid w:val="1ACC4407"/>
    <w:rsid w:val="1B7E6BA0"/>
    <w:rsid w:val="1B9220F4"/>
    <w:rsid w:val="1BAE2540"/>
    <w:rsid w:val="1CE046C9"/>
    <w:rsid w:val="1D7A3E1C"/>
    <w:rsid w:val="1DFD2452"/>
    <w:rsid w:val="1E234C86"/>
    <w:rsid w:val="1E605592"/>
    <w:rsid w:val="1E882A0C"/>
    <w:rsid w:val="1EDF48CE"/>
    <w:rsid w:val="1F5C70AC"/>
    <w:rsid w:val="1F642E60"/>
    <w:rsid w:val="202A66D7"/>
    <w:rsid w:val="209928E8"/>
    <w:rsid w:val="20D36F32"/>
    <w:rsid w:val="21D920C6"/>
    <w:rsid w:val="22DB7256"/>
    <w:rsid w:val="23544CB4"/>
    <w:rsid w:val="245A4F36"/>
    <w:rsid w:val="24816011"/>
    <w:rsid w:val="248A70A9"/>
    <w:rsid w:val="2621362B"/>
    <w:rsid w:val="27BF1399"/>
    <w:rsid w:val="29144B52"/>
    <w:rsid w:val="2A610D40"/>
    <w:rsid w:val="2AD9030B"/>
    <w:rsid w:val="2AFD084D"/>
    <w:rsid w:val="2C2C12CB"/>
    <w:rsid w:val="2CB73169"/>
    <w:rsid w:val="2E1F7891"/>
    <w:rsid w:val="2F9A5507"/>
    <w:rsid w:val="2FC11C09"/>
    <w:rsid w:val="30FF6A6B"/>
    <w:rsid w:val="32B94268"/>
    <w:rsid w:val="35A85D44"/>
    <w:rsid w:val="35E26F2F"/>
    <w:rsid w:val="37D71900"/>
    <w:rsid w:val="383958D1"/>
    <w:rsid w:val="39FC21BB"/>
    <w:rsid w:val="3ABE0B0D"/>
    <w:rsid w:val="3BB16C0C"/>
    <w:rsid w:val="3CB90C09"/>
    <w:rsid w:val="3CEF2BF7"/>
    <w:rsid w:val="3E993A45"/>
    <w:rsid w:val="3F874C1D"/>
    <w:rsid w:val="3FCB5B01"/>
    <w:rsid w:val="40263587"/>
    <w:rsid w:val="410554CF"/>
    <w:rsid w:val="41BC467D"/>
    <w:rsid w:val="42947C1D"/>
    <w:rsid w:val="44AB27FB"/>
    <w:rsid w:val="44D54008"/>
    <w:rsid w:val="4589404B"/>
    <w:rsid w:val="46AB68FC"/>
    <w:rsid w:val="47A5559F"/>
    <w:rsid w:val="48EC5219"/>
    <w:rsid w:val="4CEA3878"/>
    <w:rsid w:val="4CFE6DF1"/>
    <w:rsid w:val="4EDE4C8A"/>
    <w:rsid w:val="4F71077E"/>
    <w:rsid w:val="50292DA2"/>
    <w:rsid w:val="50502E09"/>
    <w:rsid w:val="523B006C"/>
    <w:rsid w:val="53A964C0"/>
    <w:rsid w:val="54184779"/>
    <w:rsid w:val="54C64C00"/>
    <w:rsid w:val="55DF596A"/>
    <w:rsid w:val="56A42EB1"/>
    <w:rsid w:val="56AF13F6"/>
    <w:rsid w:val="579959D4"/>
    <w:rsid w:val="584E4A86"/>
    <w:rsid w:val="599C4C53"/>
    <w:rsid w:val="59B4055C"/>
    <w:rsid w:val="5A6A10D2"/>
    <w:rsid w:val="5AB85382"/>
    <w:rsid w:val="5B3328DA"/>
    <w:rsid w:val="5C4B1054"/>
    <w:rsid w:val="5CDF6684"/>
    <w:rsid w:val="5D5042C6"/>
    <w:rsid w:val="5DCA0BC9"/>
    <w:rsid w:val="5DF66A3C"/>
    <w:rsid w:val="5E274EB5"/>
    <w:rsid w:val="5E5E641B"/>
    <w:rsid w:val="5F0426C9"/>
    <w:rsid w:val="5FA9604D"/>
    <w:rsid w:val="5FB46F10"/>
    <w:rsid w:val="60434E73"/>
    <w:rsid w:val="607C1957"/>
    <w:rsid w:val="60A523CE"/>
    <w:rsid w:val="62190AD1"/>
    <w:rsid w:val="62AC1F68"/>
    <w:rsid w:val="63923071"/>
    <w:rsid w:val="652316F4"/>
    <w:rsid w:val="66283F93"/>
    <w:rsid w:val="68473AC1"/>
    <w:rsid w:val="68E80EA1"/>
    <w:rsid w:val="69A447C9"/>
    <w:rsid w:val="6E0E6D5F"/>
    <w:rsid w:val="6EF2179C"/>
    <w:rsid w:val="70CB44F8"/>
    <w:rsid w:val="70FF76AB"/>
    <w:rsid w:val="71C01A09"/>
    <w:rsid w:val="721A7059"/>
    <w:rsid w:val="72B834EB"/>
    <w:rsid w:val="740A6ACF"/>
    <w:rsid w:val="741B2C62"/>
    <w:rsid w:val="74492A43"/>
    <w:rsid w:val="74BE3940"/>
    <w:rsid w:val="74C544A5"/>
    <w:rsid w:val="75643DF0"/>
    <w:rsid w:val="756C6CA1"/>
    <w:rsid w:val="766E44F7"/>
    <w:rsid w:val="76CE3B47"/>
    <w:rsid w:val="76DD414A"/>
    <w:rsid w:val="7798281C"/>
    <w:rsid w:val="78B4004B"/>
    <w:rsid w:val="7AE60890"/>
    <w:rsid w:val="7CAA1D49"/>
    <w:rsid w:val="7DB446BB"/>
    <w:rsid w:val="7E947E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unhideWhenUsed/>
    <w:qFormat/>
    <w:uiPriority w:val="0"/>
    <w:pPr>
      <w:keepNext/>
      <w:keepLines/>
      <w:ind w:firstLine="721" w:firstLineChars="200"/>
      <w:outlineLvl w:val="1"/>
    </w:pPr>
    <w:rPr>
      <w:rFonts w:ascii="Arial" w:hAnsi="Arial" w:eastAsia="Songti SC" w:cs="Times New Roman"/>
      <w:b/>
      <w:sz w:val="28"/>
    </w:rPr>
  </w:style>
  <w:style w:type="paragraph" w:styleId="3">
    <w:name w:val="heading 3"/>
    <w:basedOn w:val="1"/>
    <w:next w:val="1"/>
    <w:unhideWhenUsed/>
    <w:qFormat/>
    <w:uiPriority w:val="0"/>
    <w:pPr>
      <w:keepNext/>
      <w:keepLines/>
      <w:ind w:firstLine="721" w:firstLineChars="200"/>
      <w:outlineLvl w:val="2"/>
    </w:pPr>
    <w:rPr>
      <w:rFonts w:ascii="Times New Roman" w:hAnsi="Times New Roman" w:eastAsia="Songti SC" w:cs="Times New Roman"/>
      <w:b/>
      <w:bCs/>
      <w:sz w:val="28"/>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9"/>
    <w:qFormat/>
    <w:uiPriority w:val="0"/>
    <w:rPr>
      <w:sz w:val="18"/>
      <w:szCs w:val="18"/>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批注框文本 字符"/>
    <w:basedOn w:val="8"/>
    <w:link w:val="4"/>
    <w:qFormat/>
    <w:uiPriority w:val="0"/>
    <w:rPr>
      <w:rFonts w:asciiTheme="minorHAnsi" w:hAnsiTheme="minorHAnsi" w:eastAsiaTheme="minorEastAsia" w:cstheme="minorBidi"/>
      <w:kern w:val="2"/>
      <w:sz w:val="18"/>
      <w:szCs w:val="18"/>
    </w:rPr>
  </w:style>
  <w:style w:type="character" w:customStyle="1" w:styleId="10">
    <w:name w:val="页眉 字符"/>
    <w:basedOn w:val="8"/>
    <w:link w:val="6"/>
    <w:qFormat/>
    <w:uiPriority w:val="0"/>
    <w:rPr>
      <w:rFonts w:asciiTheme="minorHAnsi" w:hAnsiTheme="minorHAnsi" w:eastAsiaTheme="minorEastAsia" w:cstheme="minorBidi"/>
      <w:kern w:val="2"/>
      <w:sz w:val="18"/>
      <w:szCs w:val="18"/>
    </w:rPr>
  </w:style>
  <w:style w:type="character" w:customStyle="1" w:styleId="11">
    <w:name w:val="页脚 字符"/>
    <w:basedOn w:val="8"/>
    <w:link w:val="5"/>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1508</Words>
  <Characters>1737</Characters>
  <Lines>8</Lines>
  <Paragraphs>2</Paragraphs>
  <TotalTime>4</TotalTime>
  <ScaleCrop>false</ScaleCrop>
  <LinksUpToDate>false</LinksUpToDate>
  <CharactersWithSpaces>1828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2021-11-23T01:55:00Z</dcterms:created>
  <dc:creator>航</dc:creator>
  <cp:lastModifiedBy>韩政豪、</cp:lastModifiedBy>
  <cp:lastPrinted>2025-07-31T06:44:00Z</cp:lastPrinted>
  <dcterms:modified xsi:type="dcterms:W3CDTF">2026-07-09T08:56:11Z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7679CE9DF34C4CFF8BB5B48B4052B32F_13</vt:lpwstr>
  </property>
  <property fmtid="{D5CDD505-2E9C-101B-9397-08002B2CF9AE}" pid="4" name="KSOTemplateDocerSaveRecord">
    <vt:lpwstr>eyJoZGlkIjoiNThiZjlmZjBkOWY0ZDM5Y2U0Y2I3MjFmNmMwYWYxZjEiLCJ1c2VySWQiOiI0MDg4MTQyMDkifQ==</vt:lpwstr>
  </property>
</Properties>
</file>