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422"/>
      <w:bookmarkStart w:id="2" w:name="_Toc20910"/>
      <w:bookmarkStart w:id="3" w:name="_Toc11918"/>
      <w:bookmarkStart w:id="4" w:name="_Toc21762"/>
      <w:bookmarkStart w:id="5" w:name="_Toc15737"/>
      <w:bookmarkStart w:id="6" w:name="_Toc24454"/>
      <w:bookmarkStart w:id="7" w:name="_Toc32320"/>
      <w:bookmarkStart w:id="8" w:name="_Toc7615"/>
      <w:bookmarkStart w:id="9" w:name="_Toc24068"/>
      <w:bookmarkStart w:id="10" w:name="_Toc29002"/>
      <w:bookmarkStart w:id="11" w:name="_Toc13462"/>
      <w:bookmarkStart w:id="12" w:name="_Toc12789"/>
      <w:bookmarkStart w:id="13" w:name="_Toc24727"/>
      <w:bookmarkStart w:id="14" w:name="_Toc25712"/>
      <w:bookmarkStart w:id="15" w:name="_Toc20033"/>
      <w:bookmarkStart w:id="16" w:name="_Toc8396"/>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文昌市会文镇沙港村委会1139.92平方米养殖楼出租项目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70000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08-03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文昌市会文镇沙港村委会1139.92平方米养殖楼出租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文昌市会文镇沙港村委会1139.92平方米养殖楼出租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文昌市会文镇沙港村委会1139.92平方米养殖楼出租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文昌市会文镇沙港村委会1139.92平方米养殖楼</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29841"/>
      <w:bookmarkStart w:id="29" w:name="_Toc13094"/>
      <w:bookmarkStart w:id="30" w:name="_Toc4580"/>
      <w:bookmarkStart w:id="31" w:name="_Toc32101"/>
      <w:bookmarkStart w:id="32" w:name="_Toc14469"/>
      <w:bookmarkStart w:id="33" w:name="_Toc12264"/>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文昌市会文镇沙港村委会1139.92平方米养殖楼出租交易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文昌市会文镇</w:t>
      </w:r>
      <w:r>
        <w:rPr>
          <w:rFonts w:hint="eastAsia" w:asciiTheme="minorEastAsia" w:hAnsiTheme="minorEastAsia" w:cstheme="minorEastAsia"/>
          <w:sz w:val="32"/>
          <w:szCs w:val="32"/>
          <w:u w:val="single"/>
          <w:lang w:val="en-US" w:eastAsia="zh-CN"/>
        </w:rPr>
        <w:t>沙港</w:t>
      </w:r>
      <w:r>
        <w:rPr>
          <w:rFonts w:hint="eastAsia" w:asciiTheme="minorEastAsia" w:hAnsiTheme="minorEastAsia" w:eastAsiaTheme="minorEastAsia" w:cstheme="minorEastAsia"/>
          <w:sz w:val="32"/>
          <w:szCs w:val="32"/>
          <w:u w:val="single"/>
        </w:rPr>
        <w:t>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文昌市会文镇沙港村委会1139.92平方米养殖楼出租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8FF993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标的名称：文昌市会文镇沙港村委会1139.92平方米养殖楼出租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文昌市会文镇</w:t>
      </w:r>
      <w:r>
        <w:rPr>
          <w:rFonts w:hint="eastAsia" w:asciiTheme="minorEastAsia" w:hAnsiTheme="minorEastAsia" w:cstheme="minorEastAsia"/>
          <w:sz w:val="28"/>
          <w:szCs w:val="28"/>
          <w:lang w:val="en-US" w:eastAsia="zh-CN"/>
        </w:rPr>
        <w:t>沙港</w:t>
      </w:r>
      <w:r>
        <w:rPr>
          <w:rFonts w:hint="eastAsia" w:asciiTheme="minorEastAsia" w:hAnsiTheme="minorEastAsia" w:eastAsiaTheme="minorEastAsia" w:cstheme="minorEastAsia"/>
          <w:sz w:val="28"/>
          <w:szCs w:val="28"/>
        </w:rPr>
        <w:t>村委会</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1139.92</w:t>
      </w:r>
      <w:r>
        <w:rPr>
          <w:rFonts w:hint="eastAsia" w:asciiTheme="minorEastAsia" w:hAnsiTheme="minorEastAsia" w:eastAsiaTheme="minorEastAsia" w:cstheme="minorEastAsia"/>
          <w:sz w:val="28"/>
          <w:szCs w:val="28"/>
        </w:rPr>
        <w:t>平方米</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70000元/年，每2年递增5%</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14000元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BB44BF09-759E-40AB-8A1F-0016D08A45CD}"/>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C291570A-2E93-41BB-A88B-A008344622D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136159"/>
    <w:rsid w:val="0B7B2128"/>
    <w:rsid w:val="0B985CD3"/>
    <w:rsid w:val="0CA45C71"/>
    <w:rsid w:val="0E9816ED"/>
    <w:rsid w:val="10396E71"/>
    <w:rsid w:val="108959DB"/>
    <w:rsid w:val="11DE52CB"/>
    <w:rsid w:val="14B86EAC"/>
    <w:rsid w:val="150A3847"/>
    <w:rsid w:val="163C5299"/>
    <w:rsid w:val="16403F09"/>
    <w:rsid w:val="17DD133D"/>
    <w:rsid w:val="18E10F33"/>
    <w:rsid w:val="1A0C35CC"/>
    <w:rsid w:val="1B40198A"/>
    <w:rsid w:val="1F0965C7"/>
    <w:rsid w:val="201E08BA"/>
    <w:rsid w:val="20513238"/>
    <w:rsid w:val="2163678E"/>
    <w:rsid w:val="23547902"/>
    <w:rsid w:val="23C4301C"/>
    <w:rsid w:val="27120052"/>
    <w:rsid w:val="2741574C"/>
    <w:rsid w:val="278E49A9"/>
    <w:rsid w:val="28E76B6C"/>
    <w:rsid w:val="2C765212"/>
    <w:rsid w:val="30B56AE1"/>
    <w:rsid w:val="327E6635"/>
    <w:rsid w:val="33C822ED"/>
    <w:rsid w:val="3516702D"/>
    <w:rsid w:val="356B5D48"/>
    <w:rsid w:val="37E55960"/>
    <w:rsid w:val="37E601A9"/>
    <w:rsid w:val="39C61D44"/>
    <w:rsid w:val="3A7A2C02"/>
    <w:rsid w:val="3E526CE2"/>
    <w:rsid w:val="3EE84C2D"/>
    <w:rsid w:val="40F83955"/>
    <w:rsid w:val="430D2939"/>
    <w:rsid w:val="43315BEC"/>
    <w:rsid w:val="43AD1C7C"/>
    <w:rsid w:val="44912C24"/>
    <w:rsid w:val="47C03328"/>
    <w:rsid w:val="4C122427"/>
    <w:rsid w:val="4D440E1C"/>
    <w:rsid w:val="4D527153"/>
    <w:rsid w:val="4DC33073"/>
    <w:rsid w:val="4E1D1903"/>
    <w:rsid w:val="4E3F7559"/>
    <w:rsid w:val="4ECE0172"/>
    <w:rsid w:val="50332D85"/>
    <w:rsid w:val="51516E47"/>
    <w:rsid w:val="52384853"/>
    <w:rsid w:val="54231691"/>
    <w:rsid w:val="54CD76AA"/>
    <w:rsid w:val="58BB2F7A"/>
    <w:rsid w:val="5B4919FD"/>
    <w:rsid w:val="5CF93C67"/>
    <w:rsid w:val="601E16DB"/>
    <w:rsid w:val="62FD759A"/>
    <w:rsid w:val="635C622C"/>
    <w:rsid w:val="64515E2E"/>
    <w:rsid w:val="64D61FAB"/>
    <w:rsid w:val="6654149E"/>
    <w:rsid w:val="66C02C82"/>
    <w:rsid w:val="675A247D"/>
    <w:rsid w:val="68E049B0"/>
    <w:rsid w:val="6BE3535F"/>
    <w:rsid w:val="6CD27A16"/>
    <w:rsid w:val="6CFD1D8F"/>
    <w:rsid w:val="6FBD4AFC"/>
    <w:rsid w:val="786A7F85"/>
    <w:rsid w:val="791505B4"/>
    <w:rsid w:val="79AF1ACE"/>
    <w:rsid w:val="7A2317ED"/>
    <w:rsid w:val="7A7C6A82"/>
    <w:rsid w:val="7BEF7E87"/>
    <w:rsid w:val="7D3B2B57"/>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6711</Words>
  <Characters>7170</Characters>
  <Lines>59</Lines>
  <Paragraphs>16</Paragraphs>
  <TotalTime>1</TotalTime>
  <ScaleCrop>false</ScaleCrop>
  <LinksUpToDate>false</LinksUpToDate>
  <CharactersWithSpaces>7671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2026-07-23T00:36:45Z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