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1918"/>
      <w:bookmarkStart w:id="2" w:name="_Toc21762"/>
      <w:bookmarkStart w:id="3" w:name="_Toc20910"/>
      <w:bookmarkStart w:id="4" w:name="_Toc21422"/>
      <w:bookmarkStart w:id="5" w:name="_Toc32320"/>
      <w:bookmarkStart w:id="6" w:name="_Toc24454"/>
      <w:bookmarkStart w:id="7" w:name="_Toc15737"/>
      <w:bookmarkStart w:id="8" w:name="_Toc7615"/>
      <w:bookmarkStart w:id="9" w:name="_Toc24068"/>
      <w:bookmarkStart w:id="10" w:name="_Toc20033"/>
      <w:bookmarkStart w:id="11" w:name="_Toc13462"/>
      <w:bookmarkStart w:id="12" w:name="_Toc8396"/>
      <w:bookmarkStart w:id="13" w:name="_Toc24727"/>
      <w:bookmarkStart w:id="14" w:name="_Toc25712"/>
      <w:bookmarkStart w:id="15" w:name="_Toc12789"/>
      <w:bookmarkStart w:id="16" w:name="_Toc2900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文昌市锦山镇山雅村集体经济组织457.75亩耕地出租</w:t>
      </w:r>
      <w:r>
        <w:rPr>
          <w:rFonts w:hint="eastAsia" w:ascii="新宋体" w:hAnsi="新宋体" w:eastAsia="新宋体"/>
          <w:b/>
          <w:bCs/>
          <w:sz w:val="28"/>
          <w:szCs w:val="28"/>
          <w:u w:val="single"/>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137325</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08-06</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文昌市锦山镇山雅村集体经济组织457.75亩耕地出租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文昌市锦山镇山雅村集体经济组织457.75亩耕地出租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文昌市锦山镇山雅村集体经济组织457.75亩耕地出租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文昌市锦山镇山雅村集体经济组织</w:t>
      </w:r>
      <w:r>
        <w:rPr>
          <w:rFonts w:hint="eastAsia" w:ascii="Times New Roman" w:hAnsi="Times New Roman"/>
          <w:bCs/>
          <w:sz w:val="24"/>
          <w:u w:val="single"/>
          <w:lang w:eastAsia="zh-CN"/>
        </w:rPr>
        <w:t>457.75</w:t>
      </w:r>
      <w:r>
        <w:rPr>
          <w:rFonts w:hint="eastAsia" w:ascii="Times New Roman" w:hAnsi="Times New Roman"/>
          <w:bCs/>
          <w:sz w:val="24"/>
          <w:u w:val="single"/>
        </w:rPr>
        <w:t>亩耕地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4469"/>
      <w:bookmarkStart w:id="30" w:name="_Toc32101"/>
      <w:bookmarkStart w:id="31" w:name="_Toc13094"/>
      <w:bookmarkStart w:id="32" w:name="_Toc12264"/>
      <w:bookmarkStart w:id="33" w:name="_Toc11237"/>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文昌市锦山镇山雅村集体经济组织457.75亩耕地出租交易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sz w:val="32"/>
          <w:szCs w:val="32"/>
          <w:u w:val="single"/>
          <w:lang w:eastAsia="zh-CN"/>
        </w:rPr>
        <w:t>文昌市锦山镇山雅村集体经济组织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文昌市锦山镇山雅村集体经济组织457.75亩耕地出租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文昌市锦山镇山雅村集体经济组织457.75亩耕地出租</w:t>
      </w:r>
    </w:p>
    <w:p w14:paraId="2FF8014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出租方：文昌市锦山镇山雅村集体经济组织</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457.75亩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4年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挂牌价格：137325元/年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30000元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bookmarkStart w:id="36" w:name="_GoBack"/>
      <w:bookmarkEnd w:id="36"/>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1115E434-4007-4898-B540-7CCA179FBFA4}"/>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34FB94B3-BBE8-49D0-B2D9-FB86AC82361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D195E80"/>
    <w:rsid w:val="0E9816ED"/>
    <w:rsid w:val="10396E71"/>
    <w:rsid w:val="11C6514F"/>
    <w:rsid w:val="11DE52CB"/>
    <w:rsid w:val="150A3847"/>
    <w:rsid w:val="1548289D"/>
    <w:rsid w:val="161F3B80"/>
    <w:rsid w:val="163C5299"/>
    <w:rsid w:val="16403F09"/>
    <w:rsid w:val="17DD133D"/>
    <w:rsid w:val="18BC73D5"/>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6694</Words>
  <Characters>7141</Characters>
  <Lines>59</Lines>
  <Paragraphs>16</Paragraphs>
  <TotalTime>1</TotalTime>
  <ScaleCrop>false</ScaleCrop>
  <LinksUpToDate>false</LinksUpToDate>
  <CharactersWithSpaces>7642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2026-07-27T09:31:37Z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