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70DDB">
      <w:pPr>
        <w:jc w:val="center"/>
        <w:rPr>
          <w:rFonts w:hint="eastAsia" w:ascii="仿宋" w:hAnsi="仿宋" w:eastAsia="仿宋"/>
          <w:sz w:val="52"/>
          <w:szCs w:val="52"/>
        </w:rPr>
      </w:pPr>
      <w:r>
        <w:rPr>
          <w:rFonts w:hint="eastAsia" w:ascii="仿宋" w:hAnsi="仿宋" w:eastAsia="仿宋"/>
          <w:sz w:val="52"/>
          <w:szCs w:val="52"/>
          <w:lang w:val="en-US" w:eastAsia="zh-CN"/>
        </w:rPr>
        <w:t>闲置校舍</w:t>
      </w:r>
      <w:r>
        <w:rPr>
          <w:rFonts w:hint="eastAsia" w:ascii="仿宋" w:hAnsi="仿宋" w:eastAsia="仿宋"/>
          <w:sz w:val="52"/>
          <w:szCs w:val="52"/>
          <w:lang w:eastAsia="zh-CN"/>
        </w:rPr>
        <w:t>对外</w:t>
      </w:r>
      <w:r>
        <w:rPr>
          <w:rFonts w:hint="eastAsia" w:ascii="仿宋" w:hAnsi="仿宋" w:eastAsia="仿宋"/>
          <w:sz w:val="52"/>
          <w:szCs w:val="52"/>
        </w:rPr>
        <w:t>出租合同</w:t>
      </w:r>
    </w:p>
    <w:p w14:paraId="56E2FB4E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甲方（出租方）： 五大连池市双泉镇向阳村</w:t>
      </w:r>
      <w:r>
        <w:rPr>
          <w:rFonts w:hint="eastAsia" w:ascii="仿宋" w:hAnsi="仿宋" w:eastAsia="仿宋"/>
          <w:sz w:val="32"/>
          <w:szCs w:val="32"/>
          <w:lang w:eastAsia="zh-CN"/>
        </w:rPr>
        <w:t>集体经济组织</w:t>
      </w:r>
    </w:p>
    <w:p w14:paraId="56275A68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乙方（承租方）：  </w:t>
      </w:r>
    </w:p>
    <w:p w14:paraId="0995906D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根据《中华人民共和国民法典》的规定，经甲乙双方协商，就甲方出租位于双泉镇向阳村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占地面积15036平方米，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闲置校舍</w:t>
      </w:r>
      <w:r>
        <w:rPr>
          <w:rFonts w:hint="eastAsia" w:ascii="仿宋" w:hAnsi="仿宋" w:eastAsia="仿宋"/>
          <w:sz w:val="32"/>
          <w:szCs w:val="32"/>
        </w:rPr>
        <w:t>2 栋，建筑面积836 平方米的学校出租给乙方，达成以下协议：</w:t>
      </w:r>
    </w:p>
    <w:p w14:paraId="0D292D2A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一、甲方将自己的学校出租给乙方作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(                )</w:t>
      </w:r>
      <w:r>
        <w:rPr>
          <w:rFonts w:hint="eastAsia" w:ascii="仿宋" w:hAnsi="仿宋" w:eastAsia="仿宋"/>
          <w:sz w:val="32"/>
          <w:szCs w:val="32"/>
        </w:rPr>
        <w:t>使用，使用期限自202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日起至202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日止。</w:t>
      </w:r>
    </w:p>
    <w:p w14:paraId="05834370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二、租金每年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/>
          <w:sz w:val="32"/>
          <w:szCs w:val="32"/>
        </w:rPr>
        <w:t>000元，租金为一年一付，签订合同之日一次性支付全部租金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/>
          <w:sz w:val="32"/>
          <w:szCs w:val="32"/>
        </w:rPr>
        <w:t>000元，如乙方在交款时间节点前没有付清租金，甲方有权停止乙方的生产。</w:t>
      </w:r>
    </w:p>
    <w:p w14:paraId="5E4743AA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三、甲方责任：</w:t>
      </w:r>
    </w:p>
    <w:p w14:paraId="165B0738">
      <w:pPr>
        <w:ind w:firstLine="800" w:firstLineChars="2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甲方负责提供房屋及</w:t>
      </w:r>
      <w:r>
        <w:rPr>
          <w:rFonts w:hint="eastAsia" w:ascii="仿宋" w:hAnsi="仿宋" w:eastAsia="仿宋"/>
          <w:sz w:val="32"/>
          <w:szCs w:val="32"/>
          <w:lang w:eastAsia="zh-CN"/>
        </w:rPr>
        <w:t>水源、</w:t>
      </w:r>
      <w:r>
        <w:rPr>
          <w:rFonts w:hint="eastAsia" w:ascii="仿宋" w:hAnsi="仿宋" w:eastAsia="仿宋"/>
          <w:sz w:val="32"/>
          <w:szCs w:val="32"/>
        </w:rPr>
        <w:t>电源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ascii="仿宋" w:hAnsi="仿宋" w:eastAsia="仿宋"/>
          <w:sz w:val="32"/>
          <w:szCs w:val="32"/>
        </w:rPr>
        <w:t xml:space="preserve"> </w:t>
      </w:r>
    </w:p>
    <w:p w14:paraId="3185B60B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四、乙方责任</w:t>
      </w:r>
      <w:r>
        <w:rPr>
          <w:rFonts w:hint="eastAsia" w:ascii="仿宋" w:hAnsi="仿宋" w:eastAsia="仿宋"/>
          <w:sz w:val="32"/>
          <w:szCs w:val="32"/>
          <w:lang w:eastAsia="zh-CN"/>
        </w:rPr>
        <w:t>及权利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2C376FAE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1、合同期内，乙方在使用过程中，造成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学校出租</w:t>
      </w:r>
      <w:r>
        <w:rPr>
          <w:rFonts w:hint="eastAsia" w:ascii="仿宋" w:hAnsi="仿宋" w:eastAsia="仿宋"/>
          <w:sz w:val="32"/>
          <w:szCs w:val="32"/>
          <w:lang w:eastAsia="zh-CN"/>
        </w:rPr>
        <w:t>房</w:t>
      </w:r>
      <w:r>
        <w:rPr>
          <w:rFonts w:hint="eastAsia" w:ascii="仿宋" w:hAnsi="仿宋" w:eastAsia="仿宋"/>
          <w:sz w:val="32"/>
          <w:szCs w:val="32"/>
        </w:rPr>
        <w:t>体等损坏的，乙方必须无条件赔偿由此给甲方造成的所有直接和间接经济损失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费用由乙方负责。</w:t>
      </w:r>
    </w:p>
    <w:p w14:paraId="2E3CCBDF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/>
          <w:sz w:val="32"/>
          <w:szCs w:val="32"/>
        </w:rPr>
        <w:t>合同期满如甲方继续对外租赁，在同等条件下，乙方享有优先租赁权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 xml:space="preserve">但乙方必须提前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个月提出续租申请，并按要求交纳租金。若乙方不再续租，应在一月内无条件让出所有设施，保证完好设施交还甲方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/>
          <w:sz w:val="32"/>
          <w:szCs w:val="32"/>
        </w:rPr>
        <w:t>如有损坏，乙方负责赔偿。</w:t>
      </w:r>
    </w:p>
    <w:p w14:paraId="1C177737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/>
          <w:sz w:val="32"/>
          <w:szCs w:val="32"/>
        </w:rPr>
        <w:t>乙方在</w:t>
      </w:r>
      <w:r>
        <w:rPr>
          <w:rFonts w:hint="eastAsia" w:ascii="仿宋" w:hAnsi="仿宋" w:eastAsia="仿宋"/>
          <w:sz w:val="32"/>
          <w:szCs w:val="32"/>
          <w:lang w:eastAsia="zh-CN"/>
        </w:rPr>
        <w:t>承租期间</w:t>
      </w:r>
      <w:r>
        <w:rPr>
          <w:rFonts w:hint="eastAsia" w:ascii="仿宋" w:hAnsi="仿宋" w:eastAsia="仿宋"/>
          <w:sz w:val="32"/>
          <w:szCs w:val="32"/>
        </w:rPr>
        <w:t>，应增强安全防护意识，加强安全生产管理，如发生安全生产</w:t>
      </w:r>
      <w:r>
        <w:rPr>
          <w:rFonts w:hint="eastAsia" w:ascii="仿宋" w:hAnsi="仿宋" w:eastAsia="仿宋"/>
          <w:sz w:val="32"/>
          <w:szCs w:val="32"/>
          <w:lang w:eastAsia="zh-CN"/>
        </w:rPr>
        <w:t>及火灾</w:t>
      </w:r>
      <w:r>
        <w:rPr>
          <w:rFonts w:hint="eastAsia" w:ascii="仿宋" w:hAnsi="仿宋" w:eastAsia="仿宋"/>
          <w:sz w:val="32"/>
          <w:szCs w:val="32"/>
        </w:rPr>
        <w:t>事故，造成经济损失及人身伤亡事故的，由乙方承担全部责任。</w:t>
      </w:r>
    </w:p>
    <w:p w14:paraId="2B20DC05">
      <w:pPr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五、甲乙双方在</w:t>
      </w:r>
      <w:r>
        <w:rPr>
          <w:rFonts w:hint="eastAsia" w:ascii="仿宋" w:hAnsi="仿宋" w:eastAsia="仿宋"/>
          <w:sz w:val="32"/>
          <w:szCs w:val="32"/>
          <w:lang w:eastAsia="zh-CN"/>
        </w:rPr>
        <w:t>租赁学校出租</w:t>
      </w:r>
      <w:r>
        <w:rPr>
          <w:rFonts w:hint="eastAsia" w:ascii="仿宋" w:hAnsi="仿宋" w:eastAsia="仿宋"/>
          <w:sz w:val="32"/>
          <w:szCs w:val="32"/>
        </w:rPr>
        <w:t>经营期间应做好配合工作、协调关系，做到遵纪守法，如因发生人类不可抗拒因素（如：战争、地震、洪灾等），造成</w:t>
      </w:r>
      <w:r>
        <w:rPr>
          <w:rFonts w:hint="eastAsia" w:ascii="仿宋" w:hAnsi="仿宋" w:eastAsia="仿宋"/>
          <w:sz w:val="32"/>
          <w:szCs w:val="32"/>
          <w:lang w:eastAsia="zh-CN"/>
        </w:rPr>
        <w:t>学校出租</w:t>
      </w:r>
      <w:r>
        <w:rPr>
          <w:rFonts w:hint="eastAsia" w:ascii="仿宋" w:hAnsi="仿宋" w:eastAsia="仿宋"/>
          <w:sz w:val="32"/>
          <w:szCs w:val="32"/>
        </w:rPr>
        <w:t>停用，甲方不承担任何赔偿责任。</w:t>
      </w:r>
    </w:p>
    <w:p w14:paraId="2644DCE5">
      <w:pPr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六、乙方属自主经营，自负盈亏，甲方不进行无理干涉。乙方的一切债权、债务及相关法律责任由乙方全权负责承担，与甲方无关。</w:t>
      </w:r>
    </w:p>
    <w:p w14:paraId="7E570FFE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七、</w:t>
      </w:r>
      <w:r>
        <w:rPr>
          <w:rFonts w:hint="eastAsia" w:ascii="仿宋" w:hAnsi="仿宋" w:eastAsia="仿宋"/>
          <w:sz w:val="32"/>
          <w:szCs w:val="32"/>
          <w:lang w:eastAsia="zh-CN"/>
        </w:rPr>
        <w:t>合同期间乙方</w:t>
      </w:r>
      <w:r>
        <w:rPr>
          <w:rFonts w:hint="eastAsia" w:ascii="仿宋" w:hAnsi="仿宋" w:eastAsia="仿宋"/>
          <w:sz w:val="32"/>
          <w:szCs w:val="32"/>
        </w:rPr>
        <w:t>不得改变房屋结构，</w:t>
      </w:r>
      <w:r>
        <w:rPr>
          <w:rFonts w:hint="eastAsia" w:ascii="仿宋" w:hAnsi="仿宋" w:eastAsia="仿宋"/>
          <w:sz w:val="32"/>
          <w:szCs w:val="32"/>
          <w:lang w:eastAsia="zh-CN"/>
        </w:rPr>
        <w:t>不得将学校</w:t>
      </w:r>
      <w:r>
        <w:rPr>
          <w:rFonts w:hint="eastAsia" w:ascii="仿宋" w:hAnsi="仿宋" w:eastAsia="仿宋"/>
          <w:sz w:val="32"/>
          <w:szCs w:val="32"/>
        </w:rPr>
        <w:t>私自转</w:t>
      </w:r>
      <w:r>
        <w:rPr>
          <w:rFonts w:hint="eastAsia" w:ascii="仿宋" w:hAnsi="仿宋" w:eastAsia="仿宋"/>
          <w:sz w:val="32"/>
          <w:szCs w:val="32"/>
          <w:lang w:eastAsia="zh-CN"/>
        </w:rPr>
        <w:t>租、不得私自改变使用用途、</w:t>
      </w:r>
      <w:r>
        <w:rPr>
          <w:rFonts w:hint="eastAsia" w:ascii="仿宋" w:hAnsi="仿宋" w:eastAsia="仿宋"/>
          <w:sz w:val="32"/>
          <w:szCs w:val="32"/>
        </w:rPr>
        <w:t>不得租借给他人使用，否则甲方有权终止与乙方的一切合作，且不退还租金。若</w:t>
      </w:r>
      <w:r>
        <w:rPr>
          <w:rFonts w:hint="eastAsia" w:ascii="仿宋" w:hAnsi="仿宋" w:eastAsia="仿宋"/>
          <w:sz w:val="32"/>
          <w:szCs w:val="32"/>
          <w:lang w:eastAsia="zh-CN"/>
        </w:rPr>
        <w:t>合同期</w:t>
      </w:r>
      <w:r>
        <w:rPr>
          <w:rFonts w:hint="eastAsia" w:ascii="仿宋" w:hAnsi="仿宋" w:eastAsia="仿宋"/>
          <w:sz w:val="32"/>
          <w:szCs w:val="32"/>
        </w:rPr>
        <w:t>内有生源，无条件归还甲方，若</w:t>
      </w:r>
      <w:r>
        <w:rPr>
          <w:rFonts w:hint="eastAsia" w:ascii="仿宋" w:hAnsi="仿宋" w:eastAsia="仿宋"/>
          <w:sz w:val="32"/>
          <w:szCs w:val="32"/>
          <w:lang w:eastAsia="zh-CN"/>
        </w:rPr>
        <w:t>合同期</w:t>
      </w:r>
      <w:r>
        <w:rPr>
          <w:rFonts w:hint="eastAsia" w:ascii="仿宋" w:hAnsi="仿宋" w:eastAsia="仿宋"/>
          <w:sz w:val="32"/>
          <w:szCs w:val="32"/>
        </w:rPr>
        <w:t>内没有生源，校舍由乙方自行规划处理。</w:t>
      </w:r>
      <w:r>
        <w:rPr>
          <w:rFonts w:ascii="仿宋" w:hAnsi="仿宋" w:eastAsia="仿宋"/>
          <w:sz w:val="32"/>
          <w:szCs w:val="32"/>
        </w:rPr>
        <w:t xml:space="preserve"> </w:t>
      </w:r>
    </w:p>
    <w:p w14:paraId="57A7BE7E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 八、违约责任</w:t>
      </w:r>
    </w:p>
    <w:p w14:paraId="03D831EC">
      <w:pPr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 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1、本合同约定所发生的争议，双方应协商解决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协商不成的，甲乙双方有权向甲方所在地的人民法院诉讼解决。</w:t>
      </w:r>
    </w:p>
    <w:p w14:paraId="5DAA52D3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本合同一式两份，甲、乙双方各执一份，具同等法律效力。本合同自双方签字之日起生效。</w:t>
      </w:r>
    </w:p>
    <w:p w14:paraId="6FC84C88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</w:p>
    <w:p w14:paraId="4CE7575B">
      <w:pPr>
        <w:ind w:left="638" w:leftChars="304" w:firstLine="0" w:firstLineChars="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甲方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(盖章）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五大连池市双泉镇向阳村集体经济组织</w:t>
      </w:r>
      <w:r>
        <w:rPr>
          <w:rFonts w:hint="eastAsia" w:ascii="仿宋" w:hAnsi="仿宋" w:eastAsia="仿宋"/>
          <w:sz w:val="32"/>
          <w:szCs w:val="32"/>
        </w:rPr>
        <w:t xml:space="preserve">　　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（法人）签字：</w:t>
      </w:r>
    </w:p>
    <w:p w14:paraId="3067E8A6">
      <w:pPr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电话：            </w:t>
      </w:r>
    </w:p>
    <w:p w14:paraId="12B13F74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  乙方签字：</w:t>
      </w:r>
    </w:p>
    <w:p w14:paraId="56C060F0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电话：</w:t>
      </w:r>
    </w:p>
    <w:p w14:paraId="0A75CEAC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 xml:space="preserve"> 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3232B269">
      <w:pPr>
        <w:rPr>
          <w:rFonts w:hint="eastAsia"/>
        </w:rPr>
      </w:pPr>
    </w:p>
    <w:sectPr>
      <w:pgSz w:w="11906" w:h="16838"/>
      <w:pgMar w:top="476" w:right="1800" w:bottom="4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84288E"/>
    <w:rsid w:val="23DD2DC3"/>
    <w:rsid w:val="2F3429B2"/>
    <w:rsid w:val="62AE7B75"/>
    <w:rsid w:val="7C85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886</Words>
  <Characters>906</Characters>
  <Lines>0</Lines>
  <Paragraphs>0</Paragraphs>
  <TotalTime>9</TotalTime>
  <ScaleCrop>false</ScaleCrop>
  <LinksUpToDate>false</LinksUpToDate>
  <CharactersWithSpaces>1024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2025-08-20T02:22:00Z</dcterms:created>
  <dc:creator>Administrator</dc:creator>
  <cp:lastModifiedBy>鸿新电脑</cp:lastModifiedBy>
  <dcterms:modified xsi:type="dcterms:W3CDTF">2026-08-25T02:59:55Z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eyJoZGlkIjoiOTMzYzM0ZmFmMDFhNGU1ZjFjMDkyOGQ3NmNiOGFjZTUiLCJ1c2VySWQiOiI0MzIyMzgwOTgifQ==</vt:lpwstr>
  </property>
  <property fmtid="{D5CDD505-2E9C-101B-9397-08002B2CF9AE}" pid="4" name="ICV">
    <vt:lpwstr>6E82529E7A9B4BACA7D389953601AB1F_12</vt:lpwstr>
  </property>
</Properties>
</file>